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C96" w:rsidRDefault="00BE0C96" w:rsidP="00BE0C96">
      <w:pPr>
        <w:spacing w:after="0" w:line="240" w:lineRule="auto"/>
        <w:jc w:val="center"/>
        <w:rPr>
          <w:rFonts w:asciiTheme="majorBidi" w:hAnsiTheme="majorBidi" w:cstheme="majorBidi"/>
          <w:b/>
          <w:bCs/>
        </w:rPr>
      </w:pPr>
      <w:r w:rsidRPr="006D0E53">
        <w:rPr>
          <w:rFonts w:asciiTheme="majorBidi" w:hAnsiTheme="majorBidi" w:cstheme="majorBidi"/>
          <w:b/>
          <w:bCs/>
          <w:noProof/>
          <w:lang w:bidi="ar-SA"/>
        </w:rPr>
        <w:pict>
          <v:rect id="_x0000_s1026" style="position:absolute;left:0;text-align:left;margin-left:-10.8pt;margin-top:-46.25pt;width:294.5pt;height:20.75pt;z-index:251660288" stroked="f"/>
        </w:pict>
      </w:r>
      <w:r w:rsidRPr="00D126F5">
        <w:rPr>
          <w:rFonts w:asciiTheme="majorBidi" w:hAnsiTheme="majorBidi" w:cstheme="majorBidi"/>
          <w:b/>
          <w:bCs/>
        </w:rPr>
        <w:t xml:space="preserve">Supervisi Akademik Dalam Meningkatkan Kompetensi Guru </w:t>
      </w:r>
    </w:p>
    <w:p w:rsidR="00BE0C96" w:rsidRPr="00D126F5" w:rsidRDefault="00BE0C96" w:rsidP="00BE0C96">
      <w:pPr>
        <w:spacing w:after="0" w:line="240" w:lineRule="auto"/>
        <w:jc w:val="center"/>
        <w:rPr>
          <w:rFonts w:asciiTheme="majorBidi" w:hAnsiTheme="majorBidi" w:cstheme="majorBidi"/>
          <w:b/>
          <w:bCs/>
          <w:sz w:val="24"/>
          <w:szCs w:val="24"/>
        </w:rPr>
      </w:pPr>
      <w:r>
        <w:rPr>
          <w:rFonts w:asciiTheme="majorBidi" w:hAnsiTheme="majorBidi" w:cstheme="majorBidi"/>
          <w:b/>
          <w:bCs/>
        </w:rPr>
        <w:t>d</w:t>
      </w:r>
      <w:r w:rsidRPr="00D126F5">
        <w:rPr>
          <w:rFonts w:asciiTheme="majorBidi" w:hAnsiTheme="majorBidi" w:cstheme="majorBidi"/>
          <w:b/>
          <w:bCs/>
        </w:rPr>
        <w:t>i Lembaga Pendidikan Islam</w:t>
      </w:r>
    </w:p>
    <w:p w:rsidR="00BE0C96" w:rsidRPr="00D126F5" w:rsidRDefault="00BE0C96" w:rsidP="00BE0C96">
      <w:pPr>
        <w:spacing w:after="0" w:line="360" w:lineRule="auto"/>
        <w:jc w:val="center"/>
        <w:rPr>
          <w:rFonts w:asciiTheme="majorBidi" w:hAnsiTheme="majorBidi" w:cstheme="majorBidi"/>
          <w:b/>
          <w:bCs/>
          <w:sz w:val="24"/>
          <w:szCs w:val="24"/>
        </w:rPr>
      </w:pPr>
    </w:p>
    <w:p w:rsidR="00BE0C96" w:rsidRPr="00D126F5" w:rsidRDefault="00BE0C96" w:rsidP="00BE0C96">
      <w:pPr>
        <w:spacing w:after="0" w:line="240" w:lineRule="auto"/>
        <w:jc w:val="center"/>
        <w:rPr>
          <w:rFonts w:asciiTheme="majorBidi" w:hAnsiTheme="majorBidi" w:cstheme="majorBidi"/>
          <w:b/>
          <w:bCs/>
          <w:sz w:val="24"/>
          <w:szCs w:val="24"/>
        </w:rPr>
      </w:pPr>
      <w:r w:rsidRPr="00D126F5">
        <w:rPr>
          <w:rFonts w:asciiTheme="majorBidi" w:hAnsiTheme="majorBidi" w:cstheme="majorBidi"/>
          <w:b/>
          <w:bCs/>
          <w:sz w:val="24"/>
          <w:szCs w:val="24"/>
        </w:rPr>
        <w:t>Rohmat</w:t>
      </w:r>
    </w:p>
    <w:p w:rsidR="00BE0C96" w:rsidRPr="00D126F5" w:rsidRDefault="00BE0C96" w:rsidP="00BE0C96">
      <w:pPr>
        <w:spacing w:after="0" w:line="360" w:lineRule="auto"/>
        <w:jc w:val="center"/>
        <w:rPr>
          <w:rFonts w:asciiTheme="majorBidi" w:hAnsiTheme="majorBidi" w:cstheme="majorBidi"/>
          <w:sz w:val="24"/>
          <w:szCs w:val="24"/>
        </w:rPr>
      </w:pPr>
      <w:r w:rsidRPr="00D126F5">
        <w:rPr>
          <w:rFonts w:asciiTheme="majorBidi" w:hAnsiTheme="majorBidi" w:cstheme="majorBidi"/>
          <w:sz w:val="24"/>
          <w:szCs w:val="24"/>
        </w:rPr>
        <w:t>Pengawas pada Kementerian Agama Kabupaten Trenggalek</w:t>
      </w:r>
    </w:p>
    <w:p w:rsidR="00BE0C96" w:rsidRPr="00D126F5" w:rsidRDefault="00BE0C96" w:rsidP="00BE0C96">
      <w:pPr>
        <w:tabs>
          <w:tab w:val="left" w:pos="540"/>
        </w:tabs>
        <w:spacing w:after="0" w:line="360" w:lineRule="auto"/>
        <w:jc w:val="center"/>
        <w:rPr>
          <w:rFonts w:asciiTheme="majorBidi" w:hAnsiTheme="majorBidi" w:cstheme="majorBidi"/>
          <w:b/>
          <w:bCs/>
          <w:i/>
          <w:iCs/>
          <w:sz w:val="24"/>
          <w:szCs w:val="24"/>
        </w:rPr>
      </w:pPr>
    </w:p>
    <w:p w:rsidR="00BE0C96" w:rsidRPr="00A14F59" w:rsidRDefault="00BE0C96" w:rsidP="00BE0C96">
      <w:pPr>
        <w:tabs>
          <w:tab w:val="left" w:pos="540"/>
        </w:tabs>
        <w:spacing w:after="0" w:line="360" w:lineRule="auto"/>
        <w:jc w:val="center"/>
        <w:rPr>
          <w:rFonts w:asciiTheme="majorBidi" w:hAnsiTheme="majorBidi" w:cstheme="majorBidi"/>
          <w:b/>
          <w:bCs/>
          <w:sz w:val="24"/>
          <w:szCs w:val="24"/>
        </w:rPr>
      </w:pPr>
      <w:r w:rsidRPr="00A14F59">
        <w:rPr>
          <w:rFonts w:asciiTheme="majorBidi" w:hAnsiTheme="majorBidi" w:cstheme="majorBidi"/>
          <w:b/>
          <w:bCs/>
          <w:sz w:val="24"/>
          <w:szCs w:val="24"/>
        </w:rPr>
        <w:t>Abstract</w:t>
      </w:r>
    </w:p>
    <w:p w:rsidR="00BE0C96" w:rsidRPr="00D126F5" w:rsidRDefault="00BE0C96" w:rsidP="00BE0C96">
      <w:pPr>
        <w:spacing w:after="0" w:line="240" w:lineRule="auto"/>
        <w:jc w:val="center"/>
        <w:rPr>
          <w:rFonts w:asciiTheme="majorBidi" w:hAnsiTheme="majorBidi" w:cstheme="majorBidi"/>
          <w:sz w:val="24"/>
          <w:szCs w:val="24"/>
        </w:rPr>
      </w:pPr>
      <w:r w:rsidRPr="00D126F5">
        <w:rPr>
          <w:rFonts w:asciiTheme="majorBidi" w:hAnsiTheme="majorBidi" w:cstheme="majorBidi"/>
          <w:sz w:val="24"/>
          <w:szCs w:val="24"/>
        </w:rPr>
        <w:t>Supervision focuses on the academic supervisor observation of the academic activity, in the form of learning both inside and outside the classroom. Managerial supervision focuses on observations on aspects of management and administration of the school that serves as a support (supporting) the implementation of learning. Supervisors are mediators educational duties as a supervisor at educational institutions have to perform tasks and functions. The key task of the supervisor are basically three; supervise, assess and develop. And in order to improve the competence of teachers, through the implementation of academic supervision, should adopt the model of empowerment paradigm desire, trust, confident, credibility, accountability and communication.</w:t>
      </w:r>
    </w:p>
    <w:p w:rsidR="00BE0C96" w:rsidRPr="00D126F5" w:rsidRDefault="00BE0C96" w:rsidP="00BE0C96">
      <w:pPr>
        <w:spacing w:after="0" w:line="240" w:lineRule="auto"/>
        <w:jc w:val="center"/>
        <w:rPr>
          <w:rFonts w:asciiTheme="majorBidi" w:hAnsiTheme="majorBidi" w:cstheme="majorBidi"/>
          <w:sz w:val="24"/>
          <w:szCs w:val="24"/>
          <w:u w:val="single"/>
        </w:rPr>
      </w:pPr>
      <w:r w:rsidRPr="00D126F5">
        <w:rPr>
          <w:rFonts w:asciiTheme="majorBidi" w:hAnsiTheme="majorBidi" w:cstheme="majorBidi"/>
          <w:sz w:val="24"/>
          <w:szCs w:val="24"/>
        </w:rPr>
        <w:t xml:space="preserve">Supervisi akademis menitikberatkan pada pengamatan supervisor terhadap kegiatan </w:t>
      </w:r>
      <w:r w:rsidRPr="00D126F5">
        <w:rPr>
          <w:rFonts w:asciiTheme="majorBidi" w:hAnsiTheme="majorBidi" w:cstheme="majorBidi"/>
          <w:spacing w:val="2"/>
          <w:sz w:val="24"/>
          <w:szCs w:val="24"/>
        </w:rPr>
        <w:t>akademis</w:t>
      </w:r>
      <w:r w:rsidRPr="00D126F5">
        <w:rPr>
          <w:rFonts w:asciiTheme="majorBidi" w:hAnsiTheme="majorBidi" w:cstheme="majorBidi"/>
          <w:sz w:val="24"/>
          <w:szCs w:val="24"/>
        </w:rPr>
        <w:t>, berupa pembelajaran baik di dalam maupun di luar kelas. Supervisi manajerial menitikberatkan pada pengamatan pada aspek-aspek pengelolaan dan administrasi sekolah yang berfungsi sebagai pendukung (</w:t>
      </w:r>
      <w:r w:rsidRPr="00D126F5">
        <w:rPr>
          <w:rFonts w:asciiTheme="majorBidi" w:hAnsiTheme="majorBidi" w:cstheme="majorBidi"/>
          <w:i/>
          <w:iCs/>
          <w:sz w:val="24"/>
          <w:szCs w:val="24"/>
        </w:rPr>
        <w:t>supporting</w:t>
      </w:r>
      <w:r w:rsidRPr="00D126F5">
        <w:rPr>
          <w:rFonts w:asciiTheme="majorBidi" w:hAnsiTheme="majorBidi" w:cstheme="majorBidi"/>
          <w:sz w:val="24"/>
          <w:szCs w:val="24"/>
        </w:rPr>
        <w:t xml:space="preserve">) terlaksananya pembelajaran. </w:t>
      </w:r>
      <w:r w:rsidRPr="00D126F5">
        <w:rPr>
          <w:rFonts w:asciiTheme="majorBidi" w:hAnsiTheme="majorBidi" w:cstheme="majorBidi"/>
          <w:spacing w:val="2"/>
          <w:sz w:val="24"/>
          <w:szCs w:val="24"/>
        </w:rPr>
        <w:t xml:space="preserve">Pengawas adalah mediator pendidikan yang menjalankan tugas sebagai supervisor di lembaga pendidikan yang harus menjalankan tugas dan fungsinya. </w:t>
      </w:r>
      <w:r w:rsidRPr="00D126F5">
        <w:rPr>
          <w:rFonts w:asciiTheme="majorBidi" w:hAnsiTheme="majorBidi" w:cstheme="majorBidi"/>
          <w:sz w:val="24"/>
          <w:szCs w:val="24"/>
          <w:lang w:val="sv-SE"/>
        </w:rPr>
        <w:t xml:space="preserve">Tugas </w:t>
      </w:r>
      <w:r w:rsidRPr="00D126F5">
        <w:rPr>
          <w:rFonts w:asciiTheme="majorBidi" w:hAnsiTheme="majorBidi" w:cstheme="majorBidi"/>
          <w:sz w:val="24"/>
          <w:szCs w:val="24"/>
        </w:rPr>
        <w:t>pokok</w:t>
      </w:r>
      <w:r w:rsidRPr="00D126F5">
        <w:rPr>
          <w:rFonts w:asciiTheme="majorBidi" w:hAnsiTheme="majorBidi" w:cstheme="majorBidi"/>
          <w:sz w:val="24"/>
          <w:szCs w:val="24"/>
          <w:lang w:val="sv-SE"/>
        </w:rPr>
        <w:t xml:space="preserve"> pengawas pada dasarnya ada tiga; mengawasi, menilai, dan membina. Dan dalam rangka meningkatkan kompetensi guru, melalui implementasi supervisi akademik, hendaknya mengadopsi model pemberdayaan dengan </w:t>
      </w:r>
      <w:r w:rsidRPr="00D126F5">
        <w:rPr>
          <w:rFonts w:asciiTheme="majorBidi" w:hAnsiTheme="majorBidi" w:cstheme="majorBidi"/>
          <w:sz w:val="24"/>
          <w:szCs w:val="24"/>
          <w:lang w:val="id-ID"/>
        </w:rPr>
        <w:t xml:space="preserve">paradigma </w:t>
      </w:r>
      <w:r w:rsidRPr="00D126F5">
        <w:rPr>
          <w:rFonts w:asciiTheme="majorBidi" w:hAnsiTheme="majorBidi" w:cstheme="majorBidi"/>
          <w:i/>
          <w:sz w:val="24"/>
          <w:szCs w:val="24"/>
          <w:lang w:val="id-ID"/>
        </w:rPr>
        <w:t>desire, trust, confident, credibility, accountability dan communicati</w:t>
      </w:r>
      <w:r w:rsidRPr="00D126F5">
        <w:rPr>
          <w:rFonts w:asciiTheme="majorBidi" w:hAnsiTheme="majorBidi" w:cstheme="majorBidi"/>
          <w:i/>
          <w:sz w:val="24"/>
          <w:szCs w:val="24"/>
        </w:rPr>
        <w:t>o</w:t>
      </w:r>
      <w:r w:rsidRPr="00D126F5">
        <w:rPr>
          <w:rFonts w:asciiTheme="majorBidi" w:hAnsiTheme="majorBidi" w:cstheme="majorBidi"/>
          <w:i/>
          <w:sz w:val="24"/>
          <w:szCs w:val="24"/>
          <w:lang w:val="id-ID"/>
        </w:rPr>
        <w:t>n</w:t>
      </w:r>
      <w:r w:rsidRPr="00D126F5">
        <w:rPr>
          <w:rFonts w:asciiTheme="majorBidi" w:hAnsiTheme="majorBidi" w:cstheme="majorBidi"/>
          <w:sz w:val="24"/>
          <w:szCs w:val="24"/>
        </w:rPr>
        <w:t>.</w:t>
      </w:r>
    </w:p>
    <w:p w:rsidR="00BE0C96" w:rsidRPr="00D126F5" w:rsidRDefault="00BE0C96" w:rsidP="00BE0C96">
      <w:pPr>
        <w:tabs>
          <w:tab w:val="left" w:pos="540"/>
        </w:tabs>
        <w:spacing w:after="0" w:line="240" w:lineRule="auto"/>
        <w:jc w:val="center"/>
        <w:rPr>
          <w:rFonts w:asciiTheme="majorBidi" w:hAnsiTheme="majorBidi" w:cstheme="majorBidi"/>
          <w:b/>
          <w:bCs/>
          <w:sz w:val="24"/>
          <w:szCs w:val="24"/>
        </w:rPr>
      </w:pPr>
    </w:p>
    <w:p w:rsidR="00BE0C96" w:rsidRPr="00D126F5" w:rsidRDefault="00BE0C96" w:rsidP="00BE0C96">
      <w:pPr>
        <w:tabs>
          <w:tab w:val="left" w:pos="540"/>
        </w:tabs>
        <w:spacing w:after="0" w:line="360" w:lineRule="auto"/>
        <w:jc w:val="both"/>
        <w:rPr>
          <w:rFonts w:asciiTheme="majorBidi" w:hAnsiTheme="majorBidi" w:cstheme="majorBidi"/>
          <w:b/>
          <w:bCs/>
          <w:sz w:val="24"/>
          <w:szCs w:val="24"/>
        </w:rPr>
      </w:pPr>
    </w:p>
    <w:p w:rsidR="00BE0C96" w:rsidRPr="00D126F5" w:rsidRDefault="00BE0C96" w:rsidP="00BE0C96">
      <w:pPr>
        <w:tabs>
          <w:tab w:val="left" w:pos="540"/>
        </w:tabs>
        <w:spacing w:after="0" w:line="360" w:lineRule="auto"/>
        <w:jc w:val="both"/>
        <w:rPr>
          <w:rFonts w:asciiTheme="majorBidi" w:hAnsiTheme="majorBidi" w:cstheme="majorBidi"/>
          <w:b/>
          <w:bCs/>
          <w:sz w:val="24"/>
          <w:szCs w:val="24"/>
        </w:rPr>
      </w:pPr>
      <w:r w:rsidRPr="00D126F5">
        <w:rPr>
          <w:rFonts w:asciiTheme="majorBidi" w:hAnsiTheme="majorBidi" w:cstheme="majorBidi"/>
          <w:b/>
          <w:bCs/>
          <w:sz w:val="24"/>
          <w:szCs w:val="24"/>
        </w:rPr>
        <w:t>Pendahuluan</w:t>
      </w:r>
    </w:p>
    <w:p w:rsidR="00BE0C96" w:rsidRPr="00D126F5" w:rsidRDefault="00BE0C96" w:rsidP="00BE0C96">
      <w:pPr>
        <w:spacing w:after="0" w:line="360" w:lineRule="auto"/>
        <w:ind w:firstLine="709"/>
        <w:jc w:val="both"/>
        <w:rPr>
          <w:rFonts w:asciiTheme="majorBidi" w:hAnsiTheme="majorBidi" w:cstheme="majorBidi"/>
          <w:sz w:val="24"/>
          <w:szCs w:val="24"/>
        </w:rPr>
      </w:pPr>
      <w:r w:rsidRPr="00D126F5">
        <w:rPr>
          <w:rFonts w:asciiTheme="majorBidi" w:hAnsiTheme="majorBidi" w:cstheme="majorBidi"/>
          <w:sz w:val="24"/>
          <w:szCs w:val="24"/>
        </w:rPr>
        <w:t>Berdasarkan Peraturan Pemerintah nomor 74 tahun 2008, Pengawas Sekolah adalah guru PNS yang diangkat dalam jabatan pengawas sekolah. Pengawasan adalah kegiatan pengawas sekolah dalam menyusun program pengawasan, melaksanakan program pengawasan, evaluasi hasil pelaksanaan program dan melaksanakan pembimbingan dan profesional guru.</w:t>
      </w:r>
      <w:r w:rsidRPr="00D126F5">
        <w:rPr>
          <w:rStyle w:val="FootnoteReference"/>
          <w:rFonts w:asciiTheme="majorBidi" w:hAnsiTheme="majorBidi" w:cstheme="majorBidi"/>
          <w:sz w:val="24"/>
          <w:szCs w:val="24"/>
        </w:rPr>
        <w:footnoteReference w:id="2"/>
      </w:r>
    </w:p>
    <w:p w:rsidR="00BE0C96" w:rsidRPr="00D126F5" w:rsidRDefault="00BE0C96" w:rsidP="00BE0C96">
      <w:pPr>
        <w:spacing w:after="0" w:line="360" w:lineRule="auto"/>
        <w:ind w:firstLine="709"/>
        <w:jc w:val="both"/>
        <w:rPr>
          <w:rFonts w:asciiTheme="majorBidi" w:hAnsiTheme="majorBidi" w:cstheme="majorBidi"/>
          <w:sz w:val="24"/>
          <w:szCs w:val="24"/>
        </w:rPr>
      </w:pPr>
      <w:r w:rsidRPr="00D126F5">
        <w:rPr>
          <w:rFonts w:asciiTheme="majorBidi" w:hAnsiTheme="majorBidi" w:cstheme="majorBidi"/>
          <w:sz w:val="24"/>
          <w:szCs w:val="24"/>
        </w:rPr>
        <w:t xml:space="preserve">Keberadaan kepengawasan untuk mengawal desentralisasi sangat dibutuhkan adanya perubahan pelaksanaan kepengawasan baik dalam dimensi konsep, paradigma serta aplikasi di sekolah. Selama ini kehadiran pengawas di sekolah lebih bertindak pengusung ide dari pusat bukan mendorong pengembangan potensi guru menuju profesional dengan kata lain pengembangan </w:t>
      </w:r>
      <w:r w:rsidRPr="00D126F5">
        <w:rPr>
          <w:rFonts w:asciiTheme="majorBidi" w:hAnsiTheme="majorBidi" w:cstheme="majorBidi"/>
          <w:i/>
          <w:iCs/>
          <w:sz w:val="24"/>
          <w:szCs w:val="24"/>
        </w:rPr>
        <w:t>leadership instructional</w:t>
      </w:r>
      <w:r w:rsidRPr="00D126F5">
        <w:rPr>
          <w:rFonts w:asciiTheme="majorBidi" w:hAnsiTheme="majorBidi" w:cstheme="majorBidi"/>
          <w:sz w:val="24"/>
          <w:szCs w:val="24"/>
        </w:rPr>
        <w:t xml:space="preserve"> kurang terkembangkan di lingkungan sekolah. Barangkali persoalan pokoknya adalah belum fokusnya pembinaan kepada guru yang </w:t>
      </w:r>
      <w:r w:rsidRPr="00D126F5">
        <w:rPr>
          <w:rFonts w:asciiTheme="majorBidi" w:hAnsiTheme="majorBidi" w:cstheme="majorBidi"/>
          <w:sz w:val="24"/>
          <w:szCs w:val="24"/>
        </w:rPr>
        <w:lastRenderedPageBreak/>
        <w:t xml:space="preserve">menekankan </w:t>
      </w:r>
      <w:r w:rsidRPr="00D126F5">
        <w:rPr>
          <w:rFonts w:asciiTheme="majorBidi" w:hAnsiTheme="majorBidi" w:cstheme="majorBidi"/>
          <w:i/>
          <w:iCs/>
          <w:sz w:val="24"/>
          <w:szCs w:val="24"/>
        </w:rPr>
        <w:t>help paradigm</w:t>
      </w:r>
      <w:r w:rsidRPr="00D126F5">
        <w:rPr>
          <w:rFonts w:asciiTheme="majorBidi" w:hAnsiTheme="majorBidi" w:cstheme="majorBidi"/>
          <w:sz w:val="24"/>
          <w:szCs w:val="24"/>
        </w:rPr>
        <w:t xml:space="preserve"> tetapi </w:t>
      </w:r>
      <w:r w:rsidRPr="00D126F5">
        <w:rPr>
          <w:rFonts w:asciiTheme="majorBidi" w:hAnsiTheme="majorBidi" w:cstheme="majorBidi"/>
          <w:i/>
          <w:iCs/>
          <w:sz w:val="24"/>
          <w:szCs w:val="24"/>
        </w:rPr>
        <w:t>control paradigm,</w:t>
      </w:r>
      <w:r w:rsidRPr="00D126F5">
        <w:rPr>
          <w:rFonts w:asciiTheme="majorBidi" w:hAnsiTheme="majorBidi" w:cstheme="majorBidi"/>
          <w:sz w:val="24"/>
          <w:szCs w:val="24"/>
        </w:rPr>
        <w:t xml:space="preserve"> disamping itu masih kuat budaya </w:t>
      </w:r>
      <w:r w:rsidRPr="00D126F5">
        <w:rPr>
          <w:rFonts w:asciiTheme="majorBidi" w:hAnsiTheme="majorBidi" w:cstheme="majorBidi"/>
          <w:i/>
          <w:iCs/>
          <w:sz w:val="24"/>
          <w:szCs w:val="24"/>
        </w:rPr>
        <w:t>show me</w:t>
      </w:r>
      <w:r w:rsidRPr="00D126F5">
        <w:rPr>
          <w:rFonts w:asciiTheme="majorBidi" w:hAnsiTheme="majorBidi" w:cstheme="majorBidi"/>
          <w:sz w:val="24"/>
          <w:szCs w:val="24"/>
        </w:rPr>
        <w:t xml:space="preserve"> pada guru sehingga tidak ada kreativitas dan kontek</w:t>
      </w:r>
      <w:r w:rsidRPr="00D126F5">
        <w:rPr>
          <w:rFonts w:asciiTheme="majorBidi" w:hAnsiTheme="majorBidi" w:cstheme="majorBidi"/>
          <w:sz w:val="24"/>
          <w:szCs w:val="24"/>
          <w:lang w:val="id-ID"/>
        </w:rPr>
        <w:t>s</w:t>
      </w:r>
      <w:r w:rsidRPr="00D126F5">
        <w:rPr>
          <w:rFonts w:asciiTheme="majorBidi" w:hAnsiTheme="majorBidi" w:cstheme="majorBidi"/>
          <w:sz w:val="24"/>
          <w:szCs w:val="24"/>
        </w:rPr>
        <w:t>tual. Budaya masih merasa bahwa guru sekedar pelaksana di sekolah dan seolah tidak berhak berapresiasi masih banyak dimiliki oleh guru di Indonesia. Rendahnya kepercayaan (</w:t>
      </w:r>
      <w:r w:rsidRPr="00D126F5">
        <w:rPr>
          <w:rFonts w:asciiTheme="majorBidi" w:hAnsiTheme="majorBidi" w:cstheme="majorBidi"/>
          <w:i/>
          <w:iCs/>
          <w:sz w:val="24"/>
          <w:szCs w:val="24"/>
        </w:rPr>
        <w:t>trust low</w:t>
      </w:r>
      <w:r w:rsidRPr="00D126F5">
        <w:rPr>
          <w:rFonts w:asciiTheme="majorBidi" w:hAnsiTheme="majorBidi" w:cstheme="majorBidi"/>
          <w:sz w:val="24"/>
          <w:szCs w:val="24"/>
        </w:rPr>
        <w:t>) dari pemerintah juga telah mengondisikan mental guru untuk tidak melakukan inovasi di level sekolah. Guru dipandang tidak mampu melakukan pekerjaannya sendiri, sehingga guru dianggap sebagai birokrasi di tingkat bawah yang bertugas utama sebagai pelaksana kebijakan pusat di sekolah, oleh karena sangat wajar bila di sekolah tidak pernah dilengkapi dengan penelitian dan pengembangan (litbang).</w:t>
      </w:r>
      <w:r w:rsidRPr="00D126F5">
        <w:rPr>
          <w:rStyle w:val="FootnoteReference"/>
          <w:rFonts w:asciiTheme="majorBidi" w:hAnsiTheme="majorBidi" w:cstheme="majorBidi"/>
          <w:sz w:val="24"/>
          <w:szCs w:val="24"/>
        </w:rPr>
        <w:footnoteReference w:id="3"/>
      </w:r>
    </w:p>
    <w:p w:rsidR="00BE0C96" w:rsidRPr="00D126F5" w:rsidRDefault="00BE0C96" w:rsidP="00BE0C96">
      <w:pPr>
        <w:spacing w:after="0" w:line="360" w:lineRule="auto"/>
        <w:ind w:firstLine="709"/>
        <w:jc w:val="both"/>
        <w:rPr>
          <w:rFonts w:asciiTheme="majorBidi" w:hAnsiTheme="majorBidi" w:cstheme="majorBidi"/>
          <w:sz w:val="24"/>
          <w:szCs w:val="24"/>
        </w:rPr>
      </w:pPr>
      <w:r w:rsidRPr="00D126F5">
        <w:rPr>
          <w:rFonts w:asciiTheme="majorBidi" w:hAnsiTheme="majorBidi" w:cstheme="majorBidi"/>
          <w:sz w:val="24"/>
          <w:szCs w:val="24"/>
        </w:rPr>
        <w:t>Ketumpulan tugas pengawas seringkali terhambat karena ketidaksesuaian kemampuan pengawas dengan domaian tugas sekolah. Selama ini asumsi pelaksanaan kepengawasan di berbagai kabupaten adalah bahwa sekolah dan siswa serta guru dianggap berkemampuan merata, pada</w:t>
      </w:r>
      <w:r w:rsidRPr="00D126F5">
        <w:rPr>
          <w:rFonts w:asciiTheme="majorBidi" w:hAnsiTheme="majorBidi" w:cstheme="majorBidi"/>
          <w:sz w:val="24"/>
          <w:szCs w:val="24"/>
          <w:lang w:val="id-ID"/>
        </w:rPr>
        <w:t>h</w:t>
      </w:r>
      <w:r w:rsidRPr="00D126F5">
        <w:rPr>
          <w:rFonts w:asciiTheme="majorBidi" w:hAnsiTheme="majorBidi" w:cstheme="majorBidi"/>
          <w:sz w:val="24"/>
          <w:szCs w:val="24"/>
        </w:rPr>
        <w:t xml:space="preserve">al sekolah dan guru secara alami bersifat heterogen dengan berbeda-bedanya situasi dan kondisi serta kompetensi civitas akademika di masing-masing sekolah. Mestinya penyelenggaraan kepengawasan di sekolah dijalankan dengan mengacu </w:t>
      </w:r>
      <w:r w:rsidRPr="00D126F5">
        <w:rPr>
          <w:rFonts w:asciiTheme="majorBidi" w:hAnsiTheme="majorBidi" w:cstheme="majorBidi"/>
          <w:i/>
          <w:iCs/>
          <w:sz w:val="24"/>
          <w:szCs w:val="24"/>
        </w:rPr>
        <w:t>self organization by individuals working with the support and advisory systems provided by professionals.</w:t>
      </w:r>
      <w:r w:rsidRPr="00D126F5">
        <w:rPr>
          <w:rFonts w:asciiTheme="majorBidi" w:hAnsiTheme="majorBidi" w:cstheme="majorBidi"/>
          <w:sz w:val="24"/>
          <w:szCs w:val="24"/>
        </w:rPr>
        <w:t xml:space="preserve"> Jika demikian halnya, maka sudah pada saatnya kedudukan pengawas harus menjadi </w:t>
      </w:r>
      <w:r w:rsidRPr="00D126F5">
        <w:rPr>
          <w:rFonts w:asciiTheme="majorBidi" w:hAnsiTheme="majorBidi" w:cstheme="majorBidi"/>
          <w:i/>
          <w:iCs/>
          <w:sz w:val="24"/>
          <w:szCs w:val="24"/>
        </w:rPr>
        <w:t>designer</w:t>
      </w:r>
      <w:r w:rsidRPr="00D126F5">
        <w:rPr>
          <w:rFonts w:asciiTheme="majorBidi" w:hAnsiTheme="majorBidi" w:cstheme="majorBidi"/>
          <w:sz w:val="24"/>
          <w:szCs w:val="24"/>
        </w:rPr>
        <w:t xml:space="preserve"> sekaligus </w:t>
      </w:r>
      <w:r w:rsidRPr="00D126F5">
        <w:rPr>
          <w:rFonts w:asciiTheme="majorBidi" w:hAnsiTheme="majorBidi" w:cstheme="majorBidi"/>
          <w:i/>
          <w:iCs/>
          <w:sz w:val="24"/>
          <w:szCs w:val="24"/>
        </w:rPr>
        <w:t>paymasters</w:t>
      </w:r>
      <w:r w:rsidRPr="00D126F5">
        <w:rPr>
          <w:rFonts w:asciiTheme="majorBidi" w:hAnsiTheme="majorBidi" w:cstheme="majorBidi"/>
          <w:sz w:val="24"/>
          <w:szCs w:val="24"/>
        </w:rPr>
        <w:t xml:space="preserve"> dari layanan kepengawasan (</w:t>
      </w:r>
      <w:r w:rsidRPr="00D126F5">
        <w:rPr>
          <w:rFonts w:asciiTheme="majorBidi" w:hAnsiTheme="majorBidi" w:cstheme="majorBidi"/>
          <w:i/>
          <w:iCs/>
          <w:sz w:val="24"/>
          <w:szCs w:val="24"/>
        </w:rPr>
        <w:t>deep personalization</w:t>
      </w:r>
      <w:r w:rsidRPr="00D126F5">
        <w:rPr>
          <w:rFonts w:asciiTheme="majorBidi" w:hAnsiTheme="majorBidi" w:cstheme="majorBidi"/>
          <w:sz w:val="24"/>
          <w:szCs w:val="24"/>
        </w:rPr>
        <w:t>) bukan mengikuti irama kepengawasan secara umum.</w:t>
      </w:r>
      <w:r w:rsidRPr="00D126F5">
        <w:rPr>
          <w:rStyle w:val="FootnoteReference"/>
          <w:rFonts w:asciiTheme="majorBidi" w:hAnsiTheme="majorBidi" w:cstheme="majorBidi"/>
          <w:sz w:val="24"/>
          <w:szCs w:val="24"/>
        </w:rPr>
        <w:footnoteReference w:id="4"/>
      </w:r>
    </w:p>
    <w:p w:rsidR="00BE0C96" w:rsidRPr="00D126F5" w:rsidRDefault="00BE0C96" w:rsidP="00BE0C96">
      <w:pPr>
        <w:spacing w:after="0" w:line="360" w:lineRule="auto"/>
        <w:ind w:firstLine="709"/>
        <w:jc w:val="both"/>
        <w:rPr>
          <w:rFonts w:asciiTheme="majorBidi" w:hAnsiTheme="majorBidi" w:cstheme="majorBidi"/>
          <w:sz w:val="24"/>
          <w:szCs w:val="24"/>
        </w:rPr>
      </w:pPr>
      <w:r w:rsidRPr="00D126F5">
        <w:rPr>
          <w:rFonts w:asciiTheme="majorBidi" w:hAnsiTheme="majorBidi" w:cstheme="majorBidi"/>
          <w:sz w:val="24"/>
          <w:szCs w:val="24"/>
        </w:rPr>
        <w:t xml:space="preserve">Untuk menjangkau fungsi kepengawasan yang lebih personal di sekolah, sangat diperlukan kemampuan pengawas antara lain, memiliki pengetahuan yang profesinal, artinya pengawas memang berbekal ilmu kepengawasan, kemampuan mendelegasikan beban tugas secara produktif, kemampuan memahami problema profesional guru, serta kemampuan pengawas dalam menyelenggarakan situasi relasi kerja yang baik antara karyawan, guru dan orang tua. </w:t>
      </w:r>
    </w:p>
    <w:p w:rsidR="00BE0C96" w:rsidRDefault="00BE0C96" w:rsidP="00BE0C96">
      <w:pPr>
        <w:spacing w:line="360" w:lineRule="auto"/>
        <w:ind w:firstLine="709"/>
        <w:jc w:val="both"/>
        <w:rPr>
          <w:rFonts w:asciiTheme="majorBidi" w:hAnsiTheme="majorBidi" w:cstheme="majorBidi"/>
        </w:rPr>
      </w:pPr>
      <w:r w:rsidRPr="00D126F5">
        <w:rPr>
          <w:rFonts w:asciiTheme="majorBidi" w:hAnsiTheme="majorBidi" w:cstheme="majorBidi"/>
          <w:sz w:val="24"/>
          <w:szCs w:val="24"/>
        </w:rPr>
        <w:t>Sekolah sebagai lembaga pendidikan secara mutlak harus meningkatkan mutu pendidikannya secara integral dan komprehensif. Minimal sekolah tersebut harus memenuhi SNP (Standar Nasional Pendidikan) dan melaksanakan MBS (Manajemen Berbasis Sekolah).</w:t>
      </w:r>
      <w:r w:rsidRPr="00D126F5">
        <w:rPr>
          <w:rStyle w:val="FootnoteReference"/>
          <w:rFonts w:asciiTheme="majorBidi" w:hAnsiTheme="majorBidi" w:cstheme="majorBidi"/>
          <w:sz w:val="24"/>
          <w:szCs w:val="24"/>
        </w:rPr>
        <w:footnoteReference w:id="5"/>
      </w:r>
      <w:r w:rsidRPr="00D126F5">
        <w:rPr>
          <w:rFonts w:asciiTheme="majorBidi" w:hAnsiTheme="majorBidi" w:cstheme="majorBidi"/>
          <w:sz w:val="24"/>
          <w:szCs w:val="24"/>
        </w:rPr>
        <w:t xml:space="preserve"> Maka dari itu, untuk meningkatkan mutu pendidikan sekolah keberadaaan </w:t>
      </w:r>
      <w:r w:rsidRPr="00D126F5">
        <w:rPr>
          <w:rFonts w:asciiTheme="majorBidi" w:hAnsiTheme="majorBidi" w:cstheme="majorBidi"/>
          <w:sz w:val="24"/>
          <w:szCs w:val="24"/>
        </w:rPr>
        <w:lastRenderedPageBreak/>
        <w:t>pengawas mutlak diperlukan supaya sekolah tersebut mampu melaksanakan manajemen dan mampu memenuhi SNP yang telah ditetapkan. Namun, pengawas yang bagaimana yang bisa menjadi pengawas yang melaksanakan tugas dan fungsinya sebagai pengawas sehingga peningkatan kompetensi guru dapat diwujudkan dengan baik</w:t>
      </w:r>
      <w:r w:rsidRPr="00D126F5">
        <w:rPr>
          <w:rFonts w:asciiTheme="majorBidi" w:hAnsiTheme="majorBidi" w:cstheme="majorBidi"/>
          <w:sz w:val="24"/>
          <w:szCs w:val="24"/>
          <w:lang w:val="id-ID"/>
        </w:rPr>
        <w:t>.</w:t>
      </w:r>
      <w:r w:rsidRPr="00D126F5">
        <w:rPr>
          <w:rFonts w:asciiTheme="majorBidi" w:hAnsiTheme="majorBidi" w:cstheme="majorBidi"/>
          <w:sz w:val="24"/>
          <w:szCs w:val="24"/>
        </w:rPr>
        <w:t xml:space="preserve"> Pengawas mempunyai kewajiban meningkatkan kompetensi guru dengan melakukan pembinaan kepada guru secara berkala dan berkelanjutan. Pengawas dengan supervisi akademiknya harus mampu membantu guru untuk menjadi guru yang profesional yang mempunyai kompetensi yang utuh.</w:t>
      </w:r>
    </w:p>
    <w:p w:rsidR="00BE0C96" w:rsidRPr="00D126F5" w:rsidRDefault="00BE0C96" w:rsidP="00BE0C96">
      <w:pPr>
        <w:spacing w:after="0" w:line="360" w:lineRule="auto"/>
        <w:ind w:firstLine="709"/>
        <w:jc w:val="both"/>
        <w:rPr>
          <w:rFonts w:asciiTheme="majorBidi" w:hAnsiTheme="majorBidi" w:cstheme="majorBidi"/>
          <w:sz w:val="24"/>
          <w:szCs w:val="24"/>
        </w:rPr>
      </w:pPr>
    </w:p>
    <w:p w:rsidR="00BE0C96" w:rsidRPr="00D126F5" w:rsidRDefault="00BE0C96" w:rsidP="00BE0C96">
      <w:pPr>
        <w:tabs>
          <w:tab w:val="left" w:pos="567"/>
        </w:tabs>
        <w:spacing w:after="0" w:line="360" w:lineRule="auto"/>
        <w:jc w:val="lowKashida"/>
        <w:rPr>
          <w:rFonts w:asciiTheme="majorBidi" w:hAnsiTheme="majorBidi" w:cstheme="majorBidi"/>
          <w:b/>
          <w:bCs/>
          <w:sz w:val="24"/>
          <w:szCs w:val="24"/>
        </w:rPr>
      </w:pPr>
      <w:r w:rsidRPr="00D126F5">
        <w:rPr>
          <w:rFonts w:asciiTheme="majorBidi" w:hAnsiTheme="majorBidi" w:cstheme="majorBidi"/>
          <w:b/>
          <w:bCs/>
          <w:sz w:val="24"/>
          <w:szCs w:val="24"/>
        </w:rPr>
        <w:t>Metode Penelitian</w:t>
      </w:r>
    </w:p>
    <w:p w:rsidR="00BE0C96" w:rsidRPr="00D126F5" w:rsidRDefault="00BE0C96" w:rsidP="00BE0C96">
      <w:pPr>
        <w:spacing w:after="0" w:line="360" w:lineRule="auto"/>
        <w:ind w:firstLine="709"/>
        <w:jc w:val="both"/>
        <w:rPr>
          <w:rFonts w:asciiTheme="majorBidi" w:hAnsiTheme="majorBidi" w:cstheme="majorBidi"/>
          <w:snapToGrid w:val="0"/>
          <w:sz w:val="24"/>
          <w:szCs w:val="24"/>
        </w:rPr>
      </w:pPr>
      <w:r w:rsidRPr="00D126F5">
        <w:rPr>
          <w:rFonts w:asciiTheme="majorBidi" w:hAnsiTheme="majorBidi" w:cstheme="majorBidi"/>
          <w:sz w:val="24"/>
          <w:szCs w:val="24"/>
        </w:rPr>
        <w:t>Melihat makna yang tersirat dari judul dan permasalahan yang dikaji, penelitian ini adalah termasuk jenis penelitian pustaka dengan pendekatan kualitatif, yaitu penelitian yang tidak mengadakan penghitungan data secara kuantitatif.</w:t>
      </w:r>
      <w:r w:rsidRPr="00D126F5">
        <w:rPr>
          <w:rStyle w:val="FootnoteReference"/>
          <w:rFonts w:asciiTheme="majorBidi" w:hAnsiTheme="majorBidi" w:cstheme="majorBidi"/>
          <w:sz w:val="24"/>
          <w:szCs w:val="24"/>
        </w:rPr>
        <w:footnoteReference w:id="6"/>
      </w:r>
      <w:r w:rsidRPr="00D126F5">
        <w:rPr>
          <w:rFonts w:asciiTheme="majorBidi" w:hAnsiTheme="majorBidi" w:cstheme="majorBidi"/>
          <w:sz w:val="24"/>
          <w:szCs w:val="24"/>
        </w:rPr>
        <w:t xml:space="preserve"> Ada beberapa kunci utama dalam </w:t>
      </w:r>
      <w:r w:rsidRPr="00D126F5">
        <w:rPr>
          <w:rFonts w:asciiTheme="majorBidi" w:hAnsiTheme="majorBidi" w:cstheme="majorBidi"/>
          <w:sz w:val="24"/>
          <w:szCs w:val="24"/>
          <w:lang w:val="sv-SE"/>
        </w:rPr>
        <w:t>penelitian</w:t>
      </w:r>
      <w:r w:rsidRPr="00D126F5">
        <w:rPr>
          <w:rFonts w:asciiTheme="majorBidi" w:hAnsiTheme="majorBidi" w:cstheme="majorBidi"/>
          <w:sz w:val="24"/>
          <w:szCs w:val="24"/>
        </w:rPr>
        <w:t xml:space="preserve"> literatur (pustaka) dengan pendekatan kualitatif, yaitu: (a) </w:t>
      </w:r>
      <w:r w:rsidRPr="00D126F5">
        <w:rPr>
          <w:rFonts w:asciiTheme="majorBidi" w:hAnsiTheme="majorBidi" w:cstheme="majorBidi"/>
          <w:i/>
          <w:iCs/>
          <w:snapToGrid w:val="0"/>
          <w:sz w:val="24"/>
          <w:szCs w:val="24"/>
        </w:rPr>
        <w:t>The researcher is the main instruments that will read the literature accurately</w:t>
      </w:r>
      <w:r w:rsidRPr="00D126F5">
        <w:rPr>
          <w:rFonts w:asciiTheme="majorBidi" w:hAnsiTheme="majorBidi" w:cstheme="majorBidi"/>
          <w:snapToGrid w:val="0"/>
          <w:sz w:val="24"/>
          <w:szCs w:val="24"/>
        </w:rPr>
        <w:t xml:space="preserve">; (b) </w:t>
      </w:r>
      <w:r w:rsidRPr="00D126F5">
        <w:rPr>
          <w:rFonts w:asciiTheme="majorBidi" w:hAnsiTheme="majorBidi" w:cstheme="majorBidi"/>
          <w:i/>
          <w:iCs/>
          <w:snapToGrid w:val="0"/>
          <w:sz w:val="24"/>
          <w:szCs w:val="24"/>
        </w:rPr>
        <w:t>The research is done descriptively. It means describing in the form of words and picture not in the form of number</w:t>
      </w:r>
      <w:r w:rsidRPr="00D126F5">
        <w:rPr>
          <w:rFonts w:asciiTheme="majorBidi" w:hAnsiTheme="majorBidi" w:cstheme="majorBidi"/>
          <w:snapToGrid w:val="0"/>
          <w:sz w:val="24"/>
          <w:szCs w:val="24"/>
        </w:rPr>
        <w:t xml:space="preserve">; (c) </w:t>
      </w:r>
      <w:r w:rsidRPr="00D126F5">
        <w:rPr>
          <w:rFonts w:asciiTheme="majorBidi" w:hAnsiTheme="majorBidi" w:cstheme="majorBidi"/>
          <w:i/>
          <w:iCs/>
          <w:snapToGrid w:val="0"/>
          <w:sz w:val="24"/>
          <w:szCs w:val="24"/>
        </w:rPr>
        <w:t>More emphasized on the process not on the result because the literature is a work that rich of interpretation</w:t>
      </w:r>
      <w:r w:rsidRPr="00D126F5">
        <w:rPr>
          <w:rFonts w:asciiTheme="majorBidi" w:hAnsiTheme="majorBidi" w:cstheme="majorBidi"/>
          <w:snapToGrid w:val="0"/>
          <w:sz w:val="24"/>
          <w:szCs w:val="24"/>
        </w:rPr>
        <w:t xml:space="preserve">; (d) </w:t>
      </w:r>
      <w:r w:rsidRPr="00D126F5">
        <w:rPr>
          <w:rFonts w:asciiTheme="majorBidi" w:hAnsiTheme="majorBidi" w:cstheme="majorBidi"/>
          <w:i/>
          <w:iCs/>
          <w:snapToGrid w:val="0"/>
          <w:sz w:val="24"/>
          <w:szCs w:val="24"/>
        </w:rPr>
        <w:t>The analysis is inductive</w:t>
      </w:r>
      <w:r w:rsidRPr="00D126F5">
        <w:rPr>
          <w:rFonts w:asciiTheme="majorBidi" w:hAnsiTheme="majorBidi" w:cstheme="majorBidi"/>
          <w:snapToGrid w:val="0"/>
          <w:sz w:val="24"/>
          <w:szCs w:val="24"/>
        </w:rPr>
        <w:t xml:space="preserve">; (e) </w:t>
      </w:r>
      <w:r w:rsidRPr="00D126F5">
        <w:rPr>
          <w:rFonts w:asciiTheme="majorBidi" w:hAnsiTheme="majorBidi" w:cstheme="majorBidi"/>
          <w:i/>
          <w:iCs/>
          <w:snapToGrid w:val="0"/>
          <w:sz w:val="24"/>
          <w:szCs w:val="24"/>
        </w:rPr>
        <w:t>The meaning is the main point</w:t>
      </w:r>
      <w:r w:rsidRPr="00D126F5">
        <w:rPr>
          <w:rFonts w:asciiTheme="majorBidi" w:hAnsiTheme="majorBidi" w:cstheme="majorBidi"/>
          <w:snapToGrid w:val="0"/>
          <w:sz w:val="24"/>
          <w:szCs w:val="24"/>
        </w:rPr>
        <w:t>.</w:t>
      </w:r>
    </w:p>
    <w:p w:rsidR="00BE0C96" w:rsidRPr="00D126F5" w:rsidRDefault="00BE0C96" w:rsidP="00BE0C96">
      <w:pPr>
        <w:spacing w:after="0" w:line="360" w:lineRule="auto"/>
        <w:ind w:firstLine="709"/>
        <w:jc w:val="both"/>
        <w:rPr>
          <w:rFonts w:asciiTheme="majorBidi" w:hAnsiTheme="majorBidi" w:cstheme="majorBidi"/>
          <w:sz w:val="24"/>
          <w:szCs w:val="24"/>
        </w:rPr>
      </w:pPr>
      <w:r w:rsidRPr="00D126F5">
        <w:rPr>
          <w:rFonts w:asciiTheme="majorBidi" w:hAnsiTheme="majorBidi" w:cstheme="majorBidi"/>
          <w:snapToGrid w:val="0"/>
          <w:sz w:val="24"/>
          <w:szCs w:val="24"/>
        </w:rPr>
        <w:t xml:space="preserve">Literatur utama atau primer yang dikaji dalam penelitian ini adalah buku dan literatur supervisi klinis, supervisi pendidikan dan kepengawasan, </w:t>
      </w:r>
      <w:r w:rsidRPr="00D126F5">
        <w:rPr>
          <w:rFonts w:asciiTheme="majorBidi" w:hAnsiTheme="majorBidi" w:cstheme="majorBidi"/>
          <w:sz w:val="24"/>
          <w:szCs w:val="24"/>
        </w:rPr>
        <w:t>seperti</w:t>
      </w:r>
      <w:r w:rsidRPr="00D126F5">
        <w:rPr>
          <w:rFonts w:asciiTheme="majorBidi" w:hAnsiTheme="majorBidi" w:cstheme="majorBidi"/>
          <w:snapToGrid w:val="0"/>
          <w:sz w:val="24"/>
          <w:szCs w:val="24"/>
        </w:rPr>
        <w:t>:</w:t>
      </w:r>
      <w:r w:rsidRPr="00D126F5">
        <w:rPr>
          <w:rFonts w:asciiTheme="majorBidi" w:hAnsiTheme="majorBidi" w:cstheme="majorBidi"/>
          <w:sz w:val="24"/>
          <w:szCs w:val="24"/>
        </w:rPr>
        <w:t xml:space="preserve">Carl D. Glickman, Stephen P. Gordon, Jovita M. Ross Gordon, </w:t>
      </w:r>
      <w:r w:rsidRPr="00D126F5">
        <w:rPr>
          <w:rFonts w:asciiTheme="majorBidi" w:hAnsiTheme="majorBidi" w:cstheme="majorBidi"/>
          <w:i/>
          <w:iCs/>
          <w:sz w:val="24"/>
          <w:szCs w:val="24"/>
        </w:rPr>
        <w:t xml:space="preserve">Supervision and Instructional Leadership: A Developmental Approach, </w:t>
      </w:r>
      <w:r w:rsidRPr="00D126F5">
        <w:rPr>
          <w:rFonts w:asciiTheme="majorBidi" w:hAnsiTheme="majorBidi" w:cstheme="majorBidi"/>
          <w:sz w:val="24"/>
          <w:szCs w:val="24"/>
          <w:lang w:val="en-GB"/>
        </w:rPr>
        <w:t xml:space="preserve">Muhammad Fathurrohman &amp; Hindama Ruhyanani, </w:t>
      </w:r>
      <w:r w:rsidRPr="00D126F5">
        <w:rPr>
          <w:rFonts w:asciiTheme="majorBidi" w:hAnsiTheme="majorBidi" w:cstheme="majorBidi"/>
          <w:i/>
          <w:iCs/>
          <w:sz w:val="24"/>
          <w:szCs w:val="24"/>
          <w:lang w:val="en-GB"/>
        </w:rPr>
        <w:t xml:space="preserve">Sukses Menjadi Pengawas Ideal, </w:t>
      </w:r>
      <w:r w:rsidRPr="00D126F5">
        <w:rPr>
          <w:rFonts w:asciiTheme="majorBidi" w:hAnsiTheme="majorBidi" w:cstheme="majorBidi"/>
          <w:sz w:val="24"/>
          <w:szCs w:val="24"/>
        </w:rPr>
        <w:t xml:space="preserve">Edgar Stones, </w:t>
      </w:r>
      <w:r w:rsidRPr="00D126F5">
        <w:rPr>
          <w:rFonts w:asciiTheme="majorBidi" w:hAnsiTheme="majorBidi" w:cstheme="majorBidi"/>
          <w:i/>
          <w:iCs/>
          <w:sz w:val="24"/>
          <w:szCs w:val="24"/>
        </w:rPr>
        <w:t xml:space="preserve">Supervision in Teacher Education: A Counselling and Paedagogical Approach,  </w:t>
      </w:r>
      <w:r w:rsidRPr="00D126F5">
        <w:rPr>
          <w:rFonts w:asciiTheme="majorBidi" w:hAnsiTheme="majorBidi" w:cstheme="majorBidi"/>
          <w:sz w:val="24"/>
          <w:szCs w:val="24"/>
        </w:rPr>
        <w:t xml:space="preserve">J.M. Gwynn, </w:t>
      </w:r>
      <w:r w:rsidRPr="00D126F5">
        <w:rPr>
          <w:rFonts w:asciiTheme="majorBidi" w:hAnsiTheme="majorBidi" w:cstheme="majorBidi"/>
          <w:i/>
          <w:sz w:val="24"/>
          <w:szCs w:val="24"/>
        </w:rPr>
        <w:t>Theory and Practice of Supervision</w:t>
      </w:r>
      <w:r w:rsidRPr="00D126F5">
        <w:rPr>
          <w:rFonts w:asciiTheme="majorBidi" w:hAnsiTheme="majorBidi" w:cstheme="majorBidi"/>
          <w:sz w:val="24"/>
          <w:szCs w:val="24"/>
        </w:rPr>
        <w:t xml:space="preserve">, M. Uzer Usman, </w:t>
      </w:r>
      <w:r w:rsidRPr="00D126F5">
        <w:rPr>
          <w:rFonts w:asciiTheme="majorBidi" w:hAnsiTheme="majorBidi" w:cstheme="majorBidi"/>
          <w:i/>
          <w:iCs/>
          <w:sz w:val="24"/>
          <w:szCs w:val="24"/>
        </w:rPr>
        <w:t xml:space="preserve">Menjadi Guru Profesional, </w:t>
      </w:r>
      <w:r w:rsidRPr="00D126F5">
        <w:rPr>
          <w:rFonts w:asciiTheme="majorBidi" w:hAnsiTheme="majorBidi" w:cstheme="majorBidi"/>
          <w:sz w:val="24"/>
          <w:szCs w:val="24"/>
        </w:rPr>
        <w:t xml:space="preserve">Kunandar, </w:t>
      </w:r>
      <w:r w:rsidRPr="00D126F5">
        <w:rPr>
          <w:rFonts w:asciiTheme="majorBidi" w:hAnsiTheme="majorBidi" w:cstheme="majorBidi"/>
          <w:i/>
          <w:iCs/>
          <w:sz w:val="24"/>
          <w:szCs w:val="24"/>
        </w:rPr>
        <w:t>Guru Profesional Implementasi Kurikulum Tingkat Satuan Pendidikan (KTSP) dan Persiapan Menghadapi Sertifikasi Guru</w:t>
      </w:r>
      <w:r w:rsidRPr="00D126F5">
        <w:rPr>
          <w:rFonts w:asciiTheme="majorBidi" w:hAnsiTheme="majorBidi" w:cstheme="majorBidi"/>
          <w:sz w:val="24"/>
          <w:szCs w:val="24"/>
        </w:rPr>
        <w:t>, dan sebagainya.</w:t>
      </w:r>
    </w:p>
    <w:p w:rsidR="00BE0C96" w:rsidRPr="00D126F5" w:rsidRDefault="00BE0C96" w:rsidP="00BE0C96">
      <w:pPr>
        <w:spacing w:after="0" w:line="360" w:lineRule="auto"/>
        <w:ind w:firstLine="709"/>
        <w:jc w:val="both"/>
        <w:rPr>
          <w:rFonts w:asciiTheme="majorBidi" w:hAnsiTheme="majorBidi" w:cstheme="majorBidi"/>
          <w:color w:val="000000"/>
          <w:sz w:val="24"/>
          <w:szCs w:val="24"/>
          <w:lang w:val="sv-SE"/>
        </w:rPr>
      </w:pPr>
      <w:r w:rsidRPr="00D126F5">
        <w:rPr>
          <w:rFonts w:asciiTheme="majorBidi" w:hAnsiTheme="majorBidi" w:cstheme="majorBidi"/>
          <w:snapToGrid w:val="0"/>
          <w:sz w:val="24"/>
          <w:szCs w:val="24"/>
        </w:rPr>
        <w:t xml:space="preserve">Sebagai penelitian </w:t>
      </w:r>
      <w:r w:rsidRPr="00D126F5">
        <w:rPr>
          <w:rFonts w:asciiTheme="majorBidi" w:hAnsiTheme="majorBidi" w:cstheme="majorBidi"/>
          <w:i/>
          <w:iCs/>
          <w:sz w:val="24"/>
          <w:szCs w:val="24"/>
        </w:rPr>
        <w:t>kepustakaan</w:t>
      </w:r>
      <w:r w:rsidRPr="00D126F5">
        <w:rPr>
          <w:rFonts w:asciiTheme="majorBidi" w:hAnsiTheme="majorBidi" w:cstheme="majorBidi"/>
          <w:snapToGrid w:val="0"/>
          <w:sz w:val="24"/>
          <w:szCs w:val="24"/>
        </w:rPr>
        <w:t xml:space="preserve">, maka metode pengumpulan data yang dipergunakan </w:t>
      </w:r>
      <w:r w:rsidRPr="00D126F5">
        <w:rPr>
          <w:rFonts w:asciiTheme="majorBidi" w:hAnsiTheme="majorBidi" w:cstheme="majorBidi"/>
          <w:sz w:val="24"/>
          <w:szCs w:val="24"/>
        </w:rPr>
        <w:t>adalah</w:t>
      </w:r>
      <w:r w:rsidRPr="00D126F5">
        <w:rPr>
          <w:rFonts w:asciiTheme="majorBidi" w:hAnsiTheme="majorBidi" w:cstheme="majorBidi"/>
          <w:snapToGrid w:val="0"/>
          <w:sz w:val="24"/>
          <w:szCs w:val="24"/>
        </w:rPr>
        <w:t xml:space="preserve"> metode dokumentasi, yaitu data tentang variabel yang berupa buku, catatan, transkrip, surat kabar, majalah, jurnal, dan lain sebagainya. Sedangkan teknik analisis data yang dipilih adalah deskriptif analisis dengan menggunakan serangkaian tata fikir logik yang dapat dipakai untuk mengkonstruksikan sejumlah konsep menjadi proposisi, hipotesis, postulat, </w:t>
      </w:r>
      <w:r w:rsidRPr="00D126F5">
        <w:rPr>
          <w:rFonts w:asciiTheme="majorBidi" w:hAnsiTheme="majorBidi" w:cstheme="majorBidi"/>
          <w:snapToGrid w:val="0"/>
          <w:sz w:val="24"/>
          <w:szCs w:val="24"/>
        </w:rPr>
        <w:lastRenderedPageBreak/>
        <w:t>aksioma, asumsi, ataupun untuk mengkontruksi menjadi teori. Tata fikir tersebut</w:t>
      </w:r>
      <w:r w:rsidRPr="00D126F5">
        <w:rPr>
          <w:rStyle w:val="FootnoteReference"/>
          <w:rFonts w:asciiTheme="majorBidi" w:hAnsiTheme="majorBidi" w:cstheme="majorBidi"/>
          <w:snapToGrid w:val="0"/>
          <w:sz w:val="24"/>
          <w:szCs w:val="24"/>
        </w:rPr>
        <w:footnoteReference w:id="7"/>
      </w:r>
      <w:r w:rsidRPr="00D126F5">
        <w:rPr>
          <w:rFonts w:asciiTheme="majorBidi" w:hAnsiTheme="majorBidi" w:cstheme="majorBidi"/>
          <w:snapToGrid w:val="0"/>
          <w:sz w:val="24"/>
          <w:szCs w:val="24"/>
        </w:rPr>
        <w:t>adalah (a) tata fikir perseptif, yang dipergunakan untuk mempersepsi data yang sesuai dan relevan dengan pokok-pokok permasalahan yang diteliti; (b) tata fikir deskriptif, yang digunakan untuk mendeskripsikan data secara sistematis sesuai dengan sistematika pembahasan yang dipakai dalam penelitian ini</w:t>
      </w:r>
      <w:r w:rsidRPr="00D126F5">
        <w:rPr>
          <w:rFonts w:asciiTheme="majorBidi" w:hAnsiTheme="majorBidi" w:cstheme="majorBidi"/>
          <w:color w:val="000000"/>
          <w:sz w:val="24"/>
          <w:szCs w:val="24"/>
          <w:lang w:val="sv-SE"/>
        </w:rPr>
        <w:t>.</w:t>
      </w:r>
    </w:p>
    <w:p w:rsidR="00BE0C96" w:rsidRPr="00D126F5" w:rsidRDefault="00BE0C96" w:rsidP="00BE0C96">
      <w:pPr>
        <w:spacing w:after="0" w:line="360" w:lineRule="auto"/>
        <w:ind w:firstLine="709"/>
        <w:jc w:val="both"/>
        <w:rPr>
          <w:rFonts w:asciiTheme="majorBidi" w:hAnsiTheme="majorBidi" w:cstheme="majorBidi"/>
          <w:color w:val="000000"/>
          <w:sz w:val="24"/>
          <w:szCs w:val="24"/>
          <w:lang w:val="sv-SE"/>
        </w:rPr>
      </w:pPr>
    </w:p>
    <w:p w:rsidR="00BE0C96" w:rsidRPr="00D126F5" w:rsidRDefault="00BE0C96" w:rsidP="00BE0C96">
      <w:pPr>
        <w:tabs>
          <w:tab w:val="left" w:pos="540"/>
        </w:tabs>
        <w:spacing w:after="0" w:line="360" w:lineRule="auto"/>
        <w:jc w:val="both"/>
        <w:rPr>
          <w:rFonts w:asciiTheme="majorBidi" w:hAnsiTheme="majorBidi" w:cstheme="majorBidi"/>
          <w:b/>
          <w:bCs/>
          <w:sz w:val="24"/>
          <w:szCs w:val="24"/>
        </w:rPr>
      </w:pPr>
      <w:r w:rsidRPr="00D126F5">
        <w:rPr>
          <w:rFonts w:asciiTheme="majorBidi" w:hAnsiTheme="majorBidi" w:cstheme="majorBidi"/>
          <w:b/>
          <w:bCs/>
          <w:sz w:val="24"/>
          <w:szCs w:val="24"/>
        </w:rPr>
        <w:t>Pembahasan</w:t>
      </w:r>
    </w:p>
    <w:p w:rsidR="00BE0C96" w:rsidRPr="00D126F5" w:rsidRDefault="00BE0C96" w:rsidP="00BE0C96">
      <w:pPr>
        <w:tabs>
          <w:tab w:val="left" w:pos="540"/>
        </w:tabs>
        <w:spacing w:after="0" w:line="360" w:lineRule="auto"/>
        <w:jc w:val="both"/>
        <w:rPr>
          <w:rFonts w:asciiTheme="majorBidi" w:hAnsiTheme="majorBidi" w:cstheme="majorBidi"/>
          <w:b/>
          <w:bCs/>
          <w:sz w:val="24"/>
          <w:szCs w:val="24"/>
        </w:rPr>
      </w:pPr>
      <w:r w:rsidRPr="00D126F5">
        <w:rPr>
          <w:rFonts w:asciiTheme="majorBidi" w:hAnsiTheme="majorBidi" w:cstheme="majorBidi"/>
          <w:b/>
          <w:bCs/>
          <w:sz w:val="24"/>
          <w:szCs w:val="24"/>
        </w:rPr>
        <w:t>Konsep Supervisi Akademik</w:t>
      </w:r>
    </w:p>
    <w:p w:rsidR="00BE0C96" w:rsidRPr="00D126F5" w:rsidRDefault="00BE0C96" w:rsidP="00BE0C96">
      <w:pPr>
        <w:spacing w:after="0" w:line="360" w:lineRule="auto"/>
        <w:ind w:firstLine="720"/>
        <w:jc w:val="both"/>
        <w:rPr>
          <w:rFonts w:asciiTheme="majorBidi" w:hAnsiTheme="majorBidi" w:cstheme="majorBidi"/>
          <w:sz w:val="24"/>
          <w:szCs w:val="24"/>
          <w:lang w:val="it-IT"/>
        </w:rPr>
      </w:pPr>
      <w:r w:rsidRPr="00D126F5">
        <w:rPr>
          <w:rFonts w:asciiTheme="majorBidi" w:hAnsiTheme="majorBidi" w:cstheme="majorBidi"/>
          <w:color w:val="000000"/>
          <w:sz w:val="24"/>
          <w:szCs w:val="24"/>
        </w:rPr>
        <w:t>Konsep</w:t>
      </w:r>
      <w:r w:rsidRPr="00D126F5">
        <w:rPr>
          <w:rFonts w:asciiTheme="majorBidi" w:hAnsiTheme="majorBidi" w:cstheme="majorBidi"/>
          <w:sz w:val="24"/>
          <w:szCs w:val="24"/>
        </w:rPr>
        <w:t xml:space="preserve"> kepengawasan bermula dari adanya petugas khusus pelaksana supervisi pendidikan. Maka sebelum menjabarkan tentang pangawas, peneliti ingin menguraikan secara sekilas mengenai supervisi pendidikan. Istilah</w:t>
      </w:r>
      <w:r w:rsidRPr="00D126F5">
        <w:rPr>
          <w:rFonts w:asciiTheme="majorBidi" w:hAnsiTheme="majorBidi" w:cstheme="majorBidi"/>
          <w:sz w:val="24"/>
          <w:szCs w:val="24"/>
          <w:lang w:val="it-IT"/>
        </w:rPr>
        <w:t xml:space="preserve"> supervisi dapat dijelaskan menurut bentuk kata-katanya, sebagaimana diuraikan oleh Lukluk Nur Mufidah, "supervisi terdiri dari patah kata "super"+"visi": super= atas, lebih; visi= tilik, awasi"</w:t>
      </w:r>
      <w:r w:rsidRPr="00D126F5">
        <w:rPr>
          <w:rStyle w:val="FootnoteReference"/>
          <w:rFonts w:asciiTheme="majorBidi" w:hAnsiTheme="majorBidi" w:cstheme="majorBidi"/>
          <w:sz w:val="24"/>
          <w:szCs w:val="24"/>
        </w:rPr>
        <w:footnoteReference w:id="8"/>
      </w:r>
      <w:r w:rsidRPr="00D126F5">
        <w:rPr>
          <w:rFonts w:asciiTheme="majorBidi" w:hAnsiTheme="majorBidi" w:cstheme="majorBidi"/>
          <w:sz w:val="24"/>
          <w:szCs w:val="24"/>
          <w:lang w:val="it-IT"/>
        </w:rPr>
        <w:t>. Hal ini sesuai dengan fungsi seorang supervisor yaitu melihat dari atas dan mempunyai kedudukan lebih tinggi daripada yang lainnya. Kelebihan yang dimiliki oleh supervisor semata-mata bukan karena kedudukan, namun juga karena pendidikan dan pengalaman yang dimilikinya. Tanpa hal itu, maka seseorang tidak dapat menjadi seorang supervisor.</w:t>
      </w:r>
    </w:p>
    <w:p w:rsidR="00BE0C96" w:rsidRPr="00D126F5" w:rsidRDefault="00BE0C96" w:rsidP="00BE0C96">
      <w:pPr>
        <w:spacing w:after="0" w:line="360" w:lineRule="auto"/>
        <w:ind w:firstLine="720"/>
        <w:jc w:val="both"/>
        <w:rPr>
          <w:rFonts w:asciiTheme="majorBidi" w:hAnsiTheme="majorBidi" w:cstheme="majorBidi"/>
          <w:sz w:val="24"/>
          <w:szCs w:val="24"/>
          <w:lang w:val="it-IT"/>
        </w:rPr>
      </w:pPr>
      <w:r w:rsidRPr="00D126F5">
        <w:rPr>
          <w:rFonts w:asciiTheme="majorBidi" w:eastAsia="Times New Roman" w:hAnsiTheme="majorBidi" w:cstheme="majorBidi"/>
          <w:sz w:val="24"/>
          <w:szCs w:val="24"/>
          <w:lang w:val="it-IT"/>
        </w:rPr>
        <w:t>Supervisi pada dasarnya merupakan kegiatan penelitian untuk mengetahui kesesuaian antara yang seharusnya menurut teori atau peraturuan dengan kenyataan yang sesungguhnya dalam pelaksanaan tuggas guru sehari-hari. Pengawas hendaknya memahami pekerjaan guru berikut faktor-faktor yang berpengaruh terhadapnya seperti latarbelakang keilmuan serta latar belakang sosio-budaya guru, keunikan budaya lokal, regulasi pendidikan dan bahkan latar belakang ekonomi guru.</w:t>
      </w:r>
    </w:p>
    <w:p w:rsidR="00BE0C96" w:rsidRPr="00D126F5" w:rsidRDefault="00BE0C96" w:rsidP="00BE0C96">
      <w:pPr>
        <w:spacing w:after="0" w:line="360" w:lineRule="auto"/>
        <w:ind w:firstLine="720"/>
        <w:jc w:val="both"/>
        <w:rPr>
          <w:rFonts w:asciiTheme="majorBidi" w:hAnsiTheme="majorBidi" w:cstheme="majorBidi"/>
          <w:sz w:val="24"/>
          <w:szCs w:val="24"/>
        </w:rPr>
      </w:pPr>
      <w:r w:rsidRPr="00D126F5">
        <w:rPr>
          <w:rFonts w:asciiTheme="majorBidi" w:hAnsiTheme="majorBidi" w:cstheme="majorBidi"/>
          <w:sz w:val="24"/>
          <w:szCs w:val="24"/>
        </w:rPr>
        <w:t>Willes, sebagaimana yang dikutip Burhanuddin, memberikan definisi supervisi pendidikan adalah "segenap bantuan yang diberikan oleh seseorang dalam mengembangkan situasi belajar mengajar di sekolah ke arah lebih baik".</w:t>
      </w:r>
      <w:r w:rsidRPr="00D126F5">
        <w:rPr>
          <w:rStyle w:val="FootnoteReference"/>
          <w:rFonts w:asciiTheme="majorBidi" w:hAnsiTheme="majorBidi" w:cstheme="majorBidi"/>
          <w:sz w:val="24"/>
          <w:szCs w:val="24"/>
        </w:rPr>
        <w:footnoteReference w:id="9"/>
      </w:r>
      <w:r w:rsidRPr="00D126F5">
        <w:rPr>
          <w:rFonts w:asciiTheme="majorBidi" w:hAnsiTheme="majorBidi" w:cstheme="majorBidi"/>
          <w:sz w:val="24"/>
          <w:szCs w:val="24"/>
        </w:rPr>
        <w:t>Ametembun mengemukakan bahwa "supervisi pendidikan adalah pembinaan ke arah perbaikan situasi pendidikan."</w:t>
      </w:r>
      <w:r w:rsidRPr="00D126F5">
        <w:rPr>
          <w:rStyle w:val="FootnoteReference"/>
          <w:rFonts w:asciiTheme="majorBidi" w:hAnsiTheme="majorBidi" w:cstheme="majorBidi"/>
          <w:sz w:val="24"/>
          <w:szCs w:val="24"/>
        </w:rPr>
        <w:footnoteReference w:id="10"/>
      </w:r>
      <w:r w:rsidRPr="00D126F5">
        <w:rPr>
          <w:rFonts w:asciiTheme="majorBidi" w:hAnsiTheme="majorBidi" w:cstheme="majorBidi"/>
          <w:sz w:val="24"/>
          <w:szCs w:val="24"/>
        </w:rPr>
        <w:t xml:space="preserve"> Menurut Neagley, sebagaimana yang dikutip Cicih Sutarsih dan Nurdin, "supervisi diartikan sebagai </w:t>
      </w:r>
      <w:r w:rsidRPr="00D126F5">
        <w:rPr>
          <w:rFonts w:asciiTheme="majorBidi" w:hAnsiTheme="majorBidi" w:cstheme="majorBidi"/>
          <w:sz w:val="24"/>
          <w:szCs w:val="24"/>
        </w:rPr>
        <w:lastRenderedPageBreak/>
        <w:t>bantuan dan bimbingan kepada guru-guru dalam bidang instruksional, belajar dan kurikulum, dalam usahanya mencapai tujuan sekolah."</w:t>
      </w:r>
      <w:r w:rsidRPr="00D126F5">
        <w:rPr>
          <w:rStyle w:val="FootnoteReference"/>
          <w:rFonts w:asciiTheme="majorBidi" w:hAnsiTheme="majorBidi" w:cstheme="majorBidi"/>
          <w:sz w:val="24"/>
          <w:szCs w:val="24"/>
        </w:rPr>
        <w:footnoteReference w:id="11"/>
      </w:r>
    </w:p>
    <w:p w:rsidR="00BE0C96" w:rsidRPr="00D126F5" w:rsidRDefault="00BE0C96" w:rsidP="00BE0C96">
      <w:pPr>
        <w:spacing w:after="0" w:line="360" w:lineRule="auto"/>
        <w:ind w:firstLine="720"/>
        <w:jc w:val="both"/>
        <w:rPr>
          <w:rFonts w:asciiTheme="majorBidi" w:hAnsiTheme="majorBidi" w:cstheme="majorBidi"/>
          <w:sz w:val="24"/>
          <w:szCs w:val="24"/>
        </w:rPr>
      </w:pPr>
      <w:r w:rsidRPr="00D126F5">
        <w:rPr>
          <w:rFonts w:asciiTheme="majorBidi" w:hAnsiTheme="majorBidi" w:cstheme="majorBidi"/>
          <w:sz w:val="24"/>
          <w:szCs w:val="24"/>
        </w:rPr>
        <w:t>Purwanto menjelaskan, bahwa supervisi pendidikan ialah "suatu aktivitas pembinaan yang direncanakan untuk membantu para guru dan pegawai sekolah lainnya dalam melakukan pekerjaan mereka secara efektif".</w:t>
      </w:r>
      <w:r w:rsidRPr="00D126F5">
        <w:rPr>
          <w:rStyle w:val="FootnoteReference"/>
          <w:rFonts w:asciiTheme="majorBidi" w:hAnsiTheme="majorBidi" w:cstheme="majorBidi"/>
          <w:sz w:val="24"/>
          <w:szCs w:val="24"/>
        </w:rPr>
        <w:footnoteReference w:id="12"/>
      </w:r>
      <w:r w:rsidRPr="00D126F5">
        <w:rPr>
          <w:rFonts w:asciiTheme="majorBidi" w:hAnsiTheme="majorBidi" w:cstheme="majorBidi"/>
          <w:sz w:val="24"/>
          <w:szCs w:val="24"/>
        </w:rPr>
        <w:t xml:space="preserve"> Sedangkan Adam dan Dickley merumuskan, sebagaimana yang dikutip Hendyat Soetopo dan Wasti Soemanto, "supervisi adalah program yang berencana untuk memperbaiki pelajaran."</w:t>
      </w:r>
      <w:r w:rsidRPr="00D126F5">
        <w:rPr>
          <w:rStyle w:val="FootnoteReference"/>
          <w:rFonts w:asciiTheme="majorBidi" w:hAnsiTheme="majorBidi" w:cstheme="majorBidi"/>
          <w:sz w:val="24"/>
          <w:szCs w:val="24"/>
        </w:rPr>
        <w:footnoteReference w:id="13"/>
      </w:r>
      <w:r w:rsidRPr="00D126F5">
        <w:rPr>
          <w:rFonts w:asciiTheme="majorBidi" w:hAnsiTheme="majorBidi" w:cstheme="majorBidi"/>
          <w:sz w:val="24"/>
          <w:szCs w:val="24"/>
        </w:rPr>
        <w:t xml:space="preserve"> Program ini dapat berhasil apabila supervisor mempunyai ketrampilan dan cara kerja yang efisien dalam kerja sama dengan guru dan tugas pendidikan lainnya.</w:t>
      </w:r>
    </w:p>
    <w:p w:rsidR="00BE0C96" w:rsidRPr="00D126F5" w:rsidRDefault="00BE0C96" w:rsidP="00BE0C96">
      <w:pPr>
        <w:spacing w:after="0" w:line="360" w:lineRule="auto"/>
        <w:ind w:firstLine="720"/>
        <w:jc w:val="both"/>
        <w:rPr>
          <w:rFonts w:asciiTheme="majorBidi" w:hAnsiTheme="majorBidi" w:cstheme="majorBidi"/>
          <w:sz w:val="24"/>
          <w:szCs w:val="24"/>
        </w:rPr>
      </w:pPr>
      <w:r w:rsidRPr="00D126F5">
        <w:rPr>
          <w:rFonts w:asciiTheme="majorBidi" w:hAnsiTheme="majorBidi" w:cstheme="majorBidi"/>
          <w:sz w:val="24"/>
          <w:szCs w:val="24"/>
        </w:rPr>
        <w:t>Sedangkan Jawatan Pendidikan Umum Departemen P D dan K, sebagaimana dikutip Mufidah, memberikan arti: Kepengawasan pendidikan sebagai usaha memajukan sekolah yang bersifat kontinu dengan jalan membina, memimpin dan menilai pekerjaan kepala sekolah, guru dalam usaha mempertinggi mutu pendidikan yang diberikan kepada murid dengan perantaraan perbaikan situasi belajar mengajar kearah terjelmanya tujuan pendidikan.</w:t>
      </w:r>
      <w:r w:rsidRPr="00D126F5">
        <w:rPr>
          <w:rStyle w:val="FootnoteReference"/>
          <w:rFonts w:asciiTheme="majorBidi" w:hAnsiTheme="majorBidi" w:cstheme="majorBidi"/>
          <w:sz w:val="24"/>
          <w:szCs w:val="24"/>
        </w:rPr>
        <w:footnoteReference w:id="14"/>
      </w:r>
      <w:r w:rsidRPr="00D126F5">
        <w:rPr>
          <w:rFonts w:asciiTheme="majorBidi" w:hAnsiTheme="majorBidi" w:cstheme="majorBidi"/>
          <w:sz w:val="24"/>
          <w:szCs w:val="24"/>
        </w:rPr>
        <w:t>Pengertian yang diberikan oleh Jawatan tersebut tampaknya tidak memasukkan kepala sekolah sebagai supervisor, tapi supervisor dalam pengertian itu adalah penilik pendidikan yang diserahi tugas khusus.</w:t>
      </w:r>
    </w:p>
    <w:p w:rsidR="00BE0C96" w:rsidRPr="00D126F5" w:rsidRDefault="00BE0C96" w:rsidP="00BE0C96">
      <w:pPr>
        <w:spacing w:after="0" w:line="360" w:lineRule="auto"/>
        <w:ind w:firstLine="720"/>
        <w:jc w:val="both"/>
        <w:rPr>
          <w:rFonts w:asciiTheme="majorBidi" w:hAnsiTheme="majorBidi" w:cstheme="majorBidi"/>
          <w:sz w:val="24"/>
          <w:szCs w:val="24"/>
        </w:rPr>
      </w:pPr>
      <w:r w:rsidRPr="00D126F5">
        <w:rPr>
          <w:rFonts w:asciiTheme="majorBidi" w:hAnsiTheme="majorBidi" w:cstheme="majorBidi"/>
          <w:sz w:val="24"/>
          <w:szCs w:val="24"/>
        </w:rPr>
        <w:t>Pada dasarnya konsep supervisi dalam pendidikan itu berbeda dengan yang lainnya, sebagaimana diungkapkan Hendyat Soertopo, "konsep supervisi pengajaran dalam dunia pendidikan berbeda dengan konsep supervisi dalam dunia non-pendidikan (perekonomian, usaha, industri, dan lain-lain)"</w:t>
      </w:r>
      <w:r w:rsidRPr="00D126F5">
        <w:rPr>
          <w:rStyle w:val="FootnoteReference"/>
          <w:rFonts w:asciiTheme="majorBidi" w:hAnsiTheme="majorBidi" w:cstheme="majorBidi"/>
          <w:sz w:val="24"/>
          <w:szCs w:val="24"/>
        </w:rPr>
        <w:footnoteReference w:id="15"/>
      </w:r>
      <w:r w:rsidRPr="00D126F5">
        <w:rPr>
          <w:rFonts w:asciiTheme="majorBidi" w:hAnsiTheme="majorBidi" w:cstheme="majorBidi"/>
          <w:sz w:val="24"/>
          <w:szCs w:val="24"/>
        </w:rPr>
        <w:t>. Hal itu tampak dari hubungan antara supervisor dengan guru, bukan interaksi antara atasan dengan bawahan, namun karena kepemimpinan supervisor berkembang secara professional.</w:t>
      </w:r>
    </w:p>
    <w:p w:rsidR="00BE0C96" w:rsidRPr="00D126F5" w:rsidRDefault="00BE0C96" w:rsidP="00BE0C96">
      <w:pPr>
        <w:spacing w:after="0" w:line="360" w:lineRule="auto"/>
        <w:ind w:firstLine="720"/>
        <w:jc w:val="both"/>
        <w:rPr>
          <w:rFonts w:asciiTheme="majorBidi" w:hAnsiTheme="majorBidi" w:cstheme="majorBidi"/>
          <w:color w:val="000000"/>
          <w:sz w:val="24"/>
          <w:szCs w:val="24"/>
        </w:rPr>
      </w:pPr>
      <w:r w:rsidRPr="00D126F5">
        <w:rPr>
          <w:rFonts w:asciiTheme="majorBidi" w:hAnsiTheme="majorBidi" w:cstheme="majorBidi"/>
          <w:sz w:val="24"/>
          <w:szCs w:val="24"/>
        </w:rPr>
        <w:t>Dari berbagai definisi di atas dapat ditarik kesimpulan bahwa supervisi pendidikan adalah usaha pembinaan menuju arah perbaikan situasi pendidikan. Pembinaan yang dimaksud adalah dengan cara memberikan bantuan untuk meningkatkan kualitas dan mutu pendidikan serta profesionalisme pendidik atau guru.</w:t>
      </w:r>
    </w:p>
    <w:p w:rsidR="00BE0C96" w:rsidRPr="00D126F5" w:rsidRDefault="00BE0C96" w:rsidP="00BE0C96">
      <w:pPr>
        <w:spacing w:after="0" w:line="360" w:lineRule="auto"/>
        <w:ind w:firstLine="720"/>
        <w:jc w:val="both"/>
        <w:rPr>
          <w:rFonts w:asciiTheme="majorBidi" w:hAnsiTheme="majorBidi" w:cstheme="majorBidi"/>
          <w:sz w:val="24"/>
          <w:szCs w:val="24"/>
        </w:rPr>
      </w:pPr>
      <w:r w:rsidRPr="00D126F5">
        <w:rPr>
          <w:rFonts w:asciiTheme="majorBidi" w:hAnsiTheme="majorBidi" w:cstheme="majorBidi"/>
          <w:color w:val="000000"/>
          <w:sz w:val="24"/>
          <w:szCs w:val="24"/>
        </w:rPr>
        <w:lastRenderedPageBreak/>
        <w:t xml:space="preserve">Supervisi pendidikan bisa dibagi menjadi dua, supervisi akademik dan supervisi </w:t>
      </w:r>
      <w:r w:rsidRPr="00D126F5">
        <w:rPr>
          <w:rFonts w:asciiTheme="majorBidi" w:hAnsiTheme="majorBidi" w:cstheme="majorBidi"/>
          <w:sz w:val="24"/>
          <w:szCs w:val="24"/>
        </w:rPr>
        <w:t>manajerial</w:t>
      </w:r>
      <w:r w:rsidRPr="00D126F5">
        <w:rPr>
          <w:rFonts w:asciiTheme="majorBidi" w:hAnsiTheme="majorBidi" w:cstheme="majorBidi"/>
          <w:color w:val="000000"/>
          <w:sz w:val="24"/>
          <w:szCs w:val="24"/>
        </w:rPr>
        <w:t xml:space="preserve">. </w:t>
      </w:r>
      <w:r w:rsidRPr="00D126F5">
        <w:rPr>
          <w:rFonts w:asciiTheme="majorBidi" w:hAnsiTheme="majorBidi" w:cstheme="majorBidi"/>
          <w:sz w:val="24"/>
          <w:szCs w:val="24"/>
        </w:rPr>
        <w:t>Secara konseptual, sebagaimana ditegaskan Glickman, supervisi akademik adalah serangkaian kegiatan membantu guru mengembangkan kemampuannya mengelola proses pembelajaran demi pencapaian tujuan pembelajaran.</w:t>
      </w:r>
      <w:r w:rsidRPr="00D126F5">
        <w:rPr>
          <w:rStyle w:val="FootnoteReference"/>
          <w:rFonts w:asciiTheme="majorBidi" w:hAnsiTheme="majorBidi" w:cstheme="majorBidi"/>
          <w:sz w:val="24"/>
          <w:szCs w:val="24"/>
        </w:rPr>
        <w:footnoteReference w:id="16"/>
      </w:r>
      <w:r w:rsidRPr="00D126F5">
        <w:rPr>
          <w:rFonts w:asciiTheme="majorBidi" w:hAnsiTheme="majorBidi" w:cstheme="majorBidi"/>
          <w:sz w:val="24"/>
          <w:szCs w:val="24"/>
        </w:rPr>
        <w:t xml:space="preserve"> Supervisi akademik merupakan upaya membantu guru-guru mengembangkan kemampuannya mencapai tujuan pembelajaran.</w:t>
      </w:r>
      <w:r w:rsidRPr="00D126F5">
        <w:rPr>
          <w:rStyle w:val="FootnoteReference"/>
          <w:rFonts w:asciiTheme="majorBidi" w:hAnsiTheme="majorBidi" w:cstheme="majorBidi"/>
          <w:sz w:val="24"/>
          <w:szCs w:val="24"/>
        </w:rPr>
        <w:footnoteReference w:id="17"/>
      </w:r>
      <w:r w:rsidRPr="00D126F5">
        <w:rPr>
          <w:rFonts w:asciiTheme="majorBidi" w:hAnsiTheme="majorBidi" w:cstheme="majorBidi"/>
          <w:sz w:val="24"/>
          <w:szCs w:val="24"/>
        </w:rPr>
        <w:t xml:space="preserve"> Dengan demikian, berarti, esensi supervisi akademik itu sama sekali bukan menilai unjuk kerja guru dalam mengelola proses pembelajaran, melainkan membantu guru mengembangkan kemampuan profesionalismenya.</w:t>
      </w:r>
    </w:p>
    <w:p w:rsidR="00BE0C96" w:rsidRPr="00D126F5" w:rsidRDefault="00BE0C96" w:rsidP="00BE0C96">
      <w:pPr>
        <w:spacing w:after="0" w:line="360" w:lineRule="auto"/>
        <w:ind w:firstLine="720"/>
        <w:jc w:val="both"/>
        <w:rPr>
          <w:rFonts w:asciiTheme="majorBidi" w:hAnsiTheme="majorBidi" w:cstheme="majorBidi"/>
          <w:sz w:val="24"/>
          <w:szCs w:val="24"/>
        </w:rPr>
      </w:pPr>
      <w:r w:rsidRPr="00D126F5">
        <w:rPr>
          <w:rFonts w:asciiTheme="majorBidi" w:hAnsiTheme="majorBidi" w:cstheme="majorBidi"/>
          <w:sz w:val="24"/>
          <w:szCs w:val="24"/>
        </w:rPr>
        <w:t>Meskipun demikian, supervisi akademik tidak bisa terlepas dari penilaian unjuk kerja guru dalam mengelola pembelajaran. Apabila di atas dikatakan, bahwa supervisi akademik merupakan serangkaian kegiatan membantu guru mengembangkan kemampuannya mengelola proses pembelajaran, maka menilai unjuk kerja guru dalam mengelola proses pembelajaran merupakan salah satu kegiatan yang tidak bisa dihindarkan prosesnya.</w:t>
      </w:r>
      <w:r w:rsidRPr="00D126F5">
        <w:rPr>
          <w:rStyle w:val="FootnoteReference"/>
          <w:rFonts w:asciiTheme="majorBidi" w:hAnsiTheme="majorBidi" w:cstheme="majorBidi"/>
          <w:sz w:val="24"/>
          <w:szCs w:val="24"/>
        </w:rPr>
        <w:footnoteReference w:id="18"/>
      </w:r>
      <w:r w:rsidRPr="00D126F5">
        <w:rPr>
          <w:rFonts w:asciiTheme="majorBidi" w:hAnsiTheme="majorBidi" w:cstheme="majorBidi"/>
          <w:sz w:val="24"/>
          <w:szCs w:val="24"/>
        </w:rPr>
        <w:t xml:space="preserve"> Penilaian unjuk kerja guru dalam mengelola proses pembelajaran sebagai suatu proses pemberian estimasi kualitas unjuk kerja guru dalam mengelola proses pembelajaran, merupakan bagian integral dari serangkaian kegiatan supervisi akademik. Apabila dikatakan bahwa supervisi akademik merupakan serangkaian kegiatan membantu guru mengembangkan kemampuannya, maka dalam pelaksanaannya terlebih dahulu perlu diadakan penilaian kemampuan guru, sehingga bisa ditetapkan aspek yang perlu dikembangkan dan cara mengembangkannya. </w:t>
      </w:r>
    </w:p>
    <w:p w:rsidR="00BE0C96" w:rsidRPr="00D126F5" w:rsidRDefault="00BE0C96" w:rsidP="00BE0C96">
      <w:pPr>
        <w:spacing w:after="0" w:line="360" w:lineRule="auto"/>
        <w:ind w:firstLine="720"/>
        <w:jc w:val="both"/>
        <w:rPr>
          <w:rFonts w:asciiTheme="majorBidi" w:hAnsiTheme="majorBidi" w:cstheme="majorBidi"/>
          <w:sz w:val="24"/>
          <w:szCs w:val="24"/>
        </w:rPr>
      </w:pPr>
      <w:r w:rsidRPr="00D126F5">
        <w:rPr>
          <w:rFonts w:asciiTheme="majorBidi" w:hAnsiTheme="majorBidi" w:cstheme="majorBidi"/>
          <w:sz w:val="24"/>
          <w:szCs w:val="24"/>
        </w:rPr>
        <w:t>Sergiovanni</w:t>
      </w:r>
      <w:r w:rsidRPr="00D126F5">
        <w:rPr>
          <w:rStyle w:val="FootnoteReference"/>
          <w:rFonts w:asciiTheme="majorBidi" w:hAnsiTheme="majorBidi" w:cstheme="majorBidi"/>
          <w:sz w:val="24"/>
          <w:szCs w:val="24"/>
        </w:rPr>
        <w:footnoteReference w:id="19"/>
      </w:r>
      <w:r w:rsidRPr="00D126F5">
        <w:rPr>
          <w:rFonts w:asciiTheme="majorBidi" w:hAnsiTheme="majorBidi" w:cstheme="majorBidi"/>
          <w:sz w:val="24"/>
          <w:szCs w:val="24"/>
        </w:rPr>
        <w:t xml:space="preserve"> menegaskan bahwa refleksi praktis penilaian unjuk kerja guru dalam supervisi akademik adalah melihat realita kondisi untuk menjawab pertanyaan-pertanyaan, misalnya apa yang sebenarnya terjadi di dalam kelas?, apa yang sebenarnya dilakukan oleh guru dan murid-murid di dalam kelas?, aktivitas-aktivitas mana dari keseluruhan aktivitas di dalam kelas itu yang berarti bagi guru dan murid?, apa yang telah dilakukan oleh guru dalam mencapai tujuan akademik?, apa kelebihan dan kekurangan guru dan bagaimana cara mengembangkannya?. Berdasarkan jawaban terhadap pertanyaan-pertanyaan ini akan diperoleh informasi mengenai kemampuan guru dalam mengelola kegiatan pembelajaran. Namun satu hal yang perlu ditegaskan di sini, bahwa setelah melakukan penilaian unjuk kerja guru tidak berarti selesailah tugas atau kegiatan supervisi akademik, melainkan harus </w:t>
      </w:r>
      <w:r w:rsidRPr="00D126F5">
        <w:rPr>
          <w:rFonts w:asciiTheme="majorBidi" w:hAnsiTheme="majorBidi" w:cstheme="majorBidi"/>
          <w:sz w:val="24"/>
          <w:szCs w:val="24"/>
        </w:rPr>
        <w:lastRenderedPageBreak/>
        <w:t xml:space="preserve">dilanjutkan dengan perancangan dan pelaksanaan pengembangan kemampuannya. Dengan demikian, melalui supervisi akademik guru akan semakin mampu memfasilitasi belajar bagi murid-muridnya. Alfonso, Firth, dan Neville menegaskan </w:t>
      </w:r>
      <w:r w:rsidRPr="00D126F5">
        <w:rPr>
          <w:rFonts w:asciiTheme="majorBidi" w:hAnsiTheme="majorBidi" w:cstheme="majorBidi"/>
          <w:i/>
          <w:sz w:val="24"/>
          <w:szCs w:val="24"/>
        </w:rPr>
        <w:t>Instructional supervision is herein defined as: behavior officially designed by the organization that directly affects teacher behavior in such a way to facilitate pupil learning and achieve the goals of organization.</w:t>
      </w:r>
      <w:r w:rsidRPr="00D126F5">
        <w:rPr>
          <w:rStyle w:val="FootnoteReference"/>
          <w:rFonts w:asciiTheme="majorBidi" w:hAnsiTheme="majorBidi" w:cstheme="majorBidi"/>
          <w:i/>
          <w:sz w:val="24"/>
          <w:szCs w:val="24"/>
        </w:rPr>
        <w:footnoteReference w:id="20"/>
      </w:r>
      <w:r w:rsidRPr="00D126F5">
        <w:rPr>
          <w:rFonts w:asciiTheme="majorBidi" w:hAnsiTheme="majorBidi" w:cstheme="majorBidi"/>
          <w:sz w:val="24"/>
          <w:szCs w:val="24"/>
        </w:rPr>
        <w:t>Menurut Alfonso, Firth, dan Neville, ada tiga konsep pokok (kunci) dalam pengertian supervisi akademik:</w:t>
      </w:r>
      <w:r w:rsidRPr="00D126F5">
        <w:rPr>
          <w:rStyle w:val="FootnoteReference"/>
          <w:rFonts w:asciiTheme="majorBidi" w:hAnsiTheme="majorBidi" w:cstheme="majorBidi"/>
          <w:sz w:val="24"/>
          <w:szCs w:val="24"/>
        </w:rPr>
        <w:footnoteReference w:id="21"/>
      </w:r>
    </w:p>
    <w:p w:rsidR="00BE0C96" w:rsidRPr="00D126F5" w:rsidRDefault="00BE0C96" w:rsidP="00BE0C96">
      <w:pPr>
        <w:pStyle w:val="Style2"/>
        <w:numPr>
          <w:ilvl w:val="0"/>
          <w:numId w:val="2"/>
        </w:numPr>
        <w:tabs>
          <w:tab w:val="left" w:pos="851"/>
        </w:tabs>
        <w:suppressAutoHyphens w:val="0"/>
        <w:spacing w:line="360" w:lineRule="auto"/>
        <w:ind w:left="851" w:hanging="425"/>
        <w:jc w:val="both"/>
        <w:rPr>
          <w:rFonts w:asciiTheme="majorBidi" w:hAnsiTheme="majorBidi" w:cstheme="majorBidi"/>
          <w:sz w:val="24"/>
          <w:szCs w:val="24"/>
        </w:rPr>
      </w:pPr>
      <w:r w:rsidRPr="00D126F5">
        <w:rPr>
          <w:rFonts w:asciiTheme="majorBidi" w:hAnsiTheme="majorBidi" w:cstheme="majorBidi"/>
          <w:sz w:val="24"/>
          <w:szCs w:val="24"/>
        </w:rPr>
        <w:t>Supervisi akademik harus secara langsung mempengaruhi dan mengembangkan perilaku guru dalam mengelola proses pembelajaran. Inilah karakteristik esensial supervisi akademik. Sehubungan dengan ini, janganlah diasumsikan secara sempit, bahwa hanya ada satu cara terbaik yang bisa diaplikasikan dalam semua kegiatan pengembangan perilaku guru. Tidak ada satupun perilaku supervisi akademik yang baik dan cocok bagi semua guru. Tegasnya, tingkat kemampuan, kebutuhan, minat, dan kematangan profesional serta karakteristik personal guru lainnya harus dijadikan dasar pertimbangan dalam mengembangkan dan mengimplementasikan program supervisi akademik.</w:t>
      </w:r>
    </w:p>
    <w:p w:rsidR="00BE0C96" w:rsidRPr="00D126F5" w:rsidRDefault="00BE0C96" w:rsidP="00BE0C96">
      <w:pPr>
        <w:pStyle w:val="Style2"/>
        <w:numPr>
          <w:ilvl w:val="0"/>
          <w:numId w:val="2"/>
        </w:numPr>
        <w:tabs>
          <w:tab w:val="left" w:pos="851"/>
        </w:tabs>
        <w:suppressAutoHyphens w:val="0"/>
        <w:spacing w:line="360" w:lineRule="auto"/>
        <w:ind w:left="851" w:hanging="425"/>
        <w:jc w:val="both"/>
        <w:rPr>
          <w:rFonts w:asciiTheme="majorBidi" w:hAnsiTheme="majorBidi" w:cstheme="majorBidi"/>
          <w:sz w:val="24"/>
          <w:szCs w:val="24"/>
        </w:rPr>
      </w:pPr>
      <w:r w:rsidRPr="00D126F5">
        <w:rPr>
          <w:rFonts w:asciiTheme="majorBidi" w:hAnsiTheme="majorBidi" w:cstheme="majorBidi"/>
          <w:sz w:val="24"/>
          <w:szCs w:val="24"/>
        </w:rPr>
        <w:t>Perilaku supervisor dalam membantu guru mengembangkan kemampuannya harus didesain secara ofisial, sehingga jelas waktu mulai dan berakhirnya program pengembangan tersebut. Desain tersebut terwujud dalam bentuk program supervisi akademik yang mengarah pada tujuan tertentu. Oleh karena supervisi akademik merupakan tanggung jawab bersama antara supervisor dan guru, maka alangkah baik jika programnya didesain bersama oleh supervisor dan guru.</w:t>
      </w:r>
    </w:p>
    <w:p w:rsidR="00BE0C96" w:rsidRPr="00D126F5" w:rsidRDefault="00BE0C96" w:rsidP="00BE0C96">
      <w:pPr>
        <w:pStyle w:val="Style2"/>
        <w:numPr>
          <w:ilvl w:val="0"/>
          <w:numId w:val="2"/>
        </w:numPr>
        <w:tabs>
          <w:tab w:val="left" w:pos="851"/>
        </w:tabs>
        <w:suppressAutoHyphens w:val="0"/>
        <w:spacing w:line="360" w:lineRule="auto"/>
        <w:ind w:left="851" w:hanging="425"/>
        <w:jc w:val="both"/>
        <w:rPr>
          <w:rFonts w:asciiTheme="majorBidi" w:hAnsiTheme="majorBidi" w:cstheme="majorBidi"/>
          <w:color w:val="000000"/>
          <w:sz w:val="24"/>
          <w:szCs w:val="24"/>
        </w:rPr>
      </w:pPr>
      <w:r w:rsidRPr="00D126F5">
        <w:rPr>
          <w:rFonts w:asciiTheme="majorBidi" w:hAnsiTheme="majorBidi" w:cstheme="majorBidi"/>
          <w:sz w:val="24"/>
          <w:szCs w:val="24"/>
        </w:rPr>
        <w:t xml:space="preserve">Tujuan akhir supervisi akademik adalah agar guru semakin mampu memfasilitasi belajar bagi murid-muridnya. </w:t>
      </w:r>
    </w:p>
    <w:p w:rsidR="00BE0C96" w:rsidRDefault="00BE0C96" w:rsidP="00BE0C96">
      <w:pPr>
        <w:spacing w:line="360" w:lineRule="auto"/>
        <w:ind w:firstLine="720"/>
        <w:jc w:val="both"/>
        <w:rPr>
          <w:rFonts w:asciiTheme="majorBidi" w:hAnsiTheme="majorBidi" w:cstheme="majorBidi"/>
        </w:rPr>
      </w:pPr>
      <w:r w:rsidRPr="00D126F5">
        <w:rPr>
          <w:rFonts w:asciiTheme="majorBidi" w:hAnsiTheme="majorBidi" w:cstheme="majorBidi"/>
          <w:sz w:val="24"/>
          <w:szCs w:val="24"/>
        </w:rPr>
        <w:t>Supervisi akademis menitikberatkan pada pengamatan supervisor terhadap kegiatan akademis, berupa pembelajaran baik di dalam maupun di luar kelas. Supervisi manajerial menitikberatkan pada pengamatan pada aspek-aspek pengelolaan dan administrasi sekolah/madrasah yang berfungsi sebagai pendukung (</w:t>
      </w:r>
      <w:r w:rsidRPr="00D126F5">
        <w:rPr>
          <w:rFonts w:asciiTheme="majorBidi" w:hAnsiTheme="majorBidi" w:cstheme="majorBidi"/>
          <w:i/>
          <w:iCs/>
          <w:sz w:val="24"/>
          <w:szCs w:val="24"/>
        </w:rPr>
        <w:t>supporting</w:t>
      </w:r>
      <w:r w:rsidRPr="00D126F5">
        <w:rPr>
          <w:rFonts w:asciiTheme="majorBidi" w:hAnsiTheme="majorBidi" w:cstheme="majorBidi"/>
          <w:sz w:val="24"/>
          <w:szCs w:val="24"/>
        </w:rPr>
        <w:t xml:space="preserve">) terlaksananya pembelajaran. </w:t>
      </w:r>
    </w:p>
    <w:p w:rsidR="00BE0C96" w:rsidRPr="00D126F5" w:rsidRDefault="00BE0C96" w:rsidP="00BE0C96">
      <w:pPr>
        <w:spacing w:after="0" w:line="360" w:lineRule="auto"/>
        <w:ind w:firstLine="720"/>
        <w:jc w:val="both"/>
        <w:rPr>
          <w:rFonts w:asciiTheme="majorBidi" w:hAnsiTheme="majorBidi" w:cstheme="majorBidi"/>
          <w:sz w:val="24"/>
          <w:szCs w:val="24"/>
        </w:rPr>
      </w:pPr>
    </w:p>
    <w:p w:rsidR="00BE0C96" w:rsidRPr="00D126F5" w:rsidRDefault="00BE0C96" w:rsidP="00BE0C96">
      <w:pPr>
        <w:spacing w:after="0" w:line="360" w:lineRule="auto"/>
        <w:jc w:val="both"/>
        <w:rPr>
          <w:rFonts w:asciiTheme="majorBidi" w:hAnsiTheme="majorBidi" w:cstheme="majorBidi"/>
          <w:b/>
          <w:bCs/>
          <w:sz w:val="24"/>
          <w:szCs w:val="24"/>
          <w:lang w:val="sv-SE"/>
        </w:rPr>
      </w:pPr>
      <w:r w:rsidRPr="00D126F5">
        <w:rPr>
          <w:rFonts w:asciiTheme="majorBidi" w:hAnsiTheme="majorBidi" w:cstheme="majorBidi"/>
          <w:b/>
          <w:bCs/>
          <w:sz w:val="24"/>
          <w:szCs w:val="24"/>
          <w:lang w:val="sv-SE"/>
        </w:rPr>
        <w:t>Konsep Kompetensi Guru</w:t>
      </w:r>
    </w:p>
    <w:p w:rsidR="00BE0C96" w:rsidRPr="00D126F5" w:rsidRDefault="00BE0C96" w:rsidP="00BE0C96">
      <w:pPr>
        <w:spacing w:after="0" w:line="360" w:lineRule="auto"/>
        <w:ind w:firstLine="720"/>
        <w:jc w:val="both"/>
        <w:rPr>
          <w:rFonts w:asciiTheme="majorBidi" w:hAnsiTheme="majorBidi" w:cstheme="majorBidi"/>
          <w:color w:val="110E12"/>
          <w:sz w:val="24"/>
          <w:szCs w:val="24"/>
        </w:rPr>
      </w:pPr>
      <w:r w:rsidRPr="00D126F5">
        <w:rPr>
          <w:rFonts w:asciiTheme="majorBidi" w:hAnsiTheme="majorBidi" w:cstheme="majorBidi"/>
          <w:color w:val="110E12"/>
          <w:sz w:val="24"/>
          <w:szCs w:val="24"/>
        </w:rPr>
        <w:lastRenderedPageBreak/>
        <w:t>Guru dan pe</w:t>
      </w:r>
      <w:r w:rsidRPr="00D126F5">
        <w:rPr>
          <w:rFonts w:asciiTheme="majorBidi" w:hAnsiTheme="majorBidi" w:cstheme="majorBidi"/>
          <w:color w:val="2A262A"/>
          <w:sz w:val="24"/>
          <w:szCs w:val="24"/>
        </w:rPr>
        <w:t xml:space="preserve">serta </w:t>
      </w:r>
      <w:r w:rsidRPr="00D126F5">
        <w:rPr>
          <w:rFonts w:asciiTheme="majorBidi" w:hAnsiTheme="majorBidi" w:cstheme="majorBidi"/>
          <w:color w:val="110E12"/>
          <w:sz w:val="24"/>
          <w:szCs w:val="24"/>
        </w:rPr>
        <w:t>d</w:t>
      </w:r>
      <w:r w:rsidRPr="00D126F5">
        <w:rPr>
          <w:rFonts w:asciiTheme="majorBidi" w:hAnsiTheme="majorBidi" w:cstheme="majorBidi"/>
          <w:color w:val="2A262A"/>
          <w:sz w:val="24"/>
          <w:szCs w:val="24"/>
        </w:rPr>
        <w:t>i</w:t>
      </w:r>
      <w:r w:rsidRPr="00D126F5">
        <w:rPr>
          <w:rFonts w:asciiTheme="majorBidi" w:hAnsiTheme="majorBidi" w:cstheme="majorBidi"/>
          <w:color w:val="110E12"/>
          <w:sz w:val="24"/>
          <w:szCs w:val="24"/>
        </w:rPr>
        <w:t>dik ad</w:t>
      </w:r>
      <w:r w:rsidRPr="00D126F5">
        <w:rPr>
          <w:rFonts w:asciiTheme="majorBidi" w:hAnsiTheme="majorBidi" w:cstheme="majorBidi"/>
          <w:color w:val="2A262A"/>
          <w:sz w:val="24"/>
          <w:szCs w:val="24"/>
        </w:rPr>
        <w:t>ala</w:t>
      </w:r>
      <w:r w:rsidRPr="00D126F5">
        <w:rPr>
          <w:rFonts w:asciiTheme="majorBidi" w:hAnsiTheme="majorBidi" w:cstheme="majorBidi"/>
          <w:color w:val="110E12"/>
          <w:sz w:val="24"/>
          <w:szCs w:val="24"/>
        </w:rPr>
        <w:t>h d</w:t>
      </w:r>
      <w:r w:rsidRPr="00D126F5">
        <w:rPr>
          <w:rFonts w:asciiTheme="majorBidi" w:hAnsiTheme="majorBidi" w:cstheme="majorBidi"/>
          <w:color w:val="2A262A"/>
          <w:sz w:val="24"/>
          <w:szCs w:val="24"/>
        </w:rPr>
        <w:t>u</w:t>
      </w:r>
      <w:r w:rsidRPr="00D126F5">
        <w:rPr>
          <w:rFonts w:asciiTheme="majorBidi" w:hAnsiTheme="majorBidi" w:cstheme="majorBidi"/>
          <w:color w:val="110E12"/>
          <w:sz w:val="24"/>
          <w:szCs w:val="24"/>
        </w:rPr>
        <w:t>a soso</w:t>
      </w:r>
      <w:r w:rsidRPr="00D126F5">
        <w:rPr>
          <w:rFonts w:asciiTheme="majorBidi" w:hAnsiTheme="majorBidi" w:cstheme="majorBidi"/>
          <w:color w:val="2A262A"/>
          <w:sz w:val="24"/>
          <w:szCs w:val="24"/>
        </w:rPr>
        <w:t xml:space="preserve">k </w:t>
      </w:r>
      <w:r w:rsidRPr="00D126F5">
        <w:rPr>
          <w:rFonts w:asciiTheme="majorBidi" w:hAnsiTheme="majorBidi" w:cstheme="majorBidi"/>
          <w:color w:val="110E12"/>
          <w:sz w:val="24"/>
          <w:szCs w:val="24"/>
        </w:rPr>
        <w:t>manu</w:t>
      </w:r>
      <w:r w:rsidRPr="00D126F5">
        <w:rPr>
          <w:rFonts w:asciiTheme="majorBidi" w:hAnsiTheme="majorBidi" w:cstheme="majorBidi"/>
          <w:color w:val="2A262A"/>
          <w:sz w:val="24"/>
          <w:szCs w:val="24"/>
        </w:rPr>
        <w:t>si</w:t>
      </w:r>
      <w:r w:rsidRPr="00D126F5">
        <w:rPr>
          <w:rFonts w:asciiTheme="majorBidi" w:hAnsiTheme="majorBidi" w:cstheme="majorBidi"/>
          <w:color w:val="110E12"/>
          <w:sz w:val="24"/>
          <w:szCs w:val="24"/>
        </w:rPr>
        <w:t>a yang tidak b</w:t>
      </w:r>
      <w:r w:rsidRPr="00D126F5">
        <w:rPr>
          <w:rFonts w:asciiTheme="majorBidi" w:hAnsiTheme="majorBidi" w:cstheme="majorBidi"/>
          <w:color w:val="2A262A"/>
          <w:sz w:val="24"/>
          <w:szCs w:val="24"/>
        </w:rPr>
        <w:t>i</w:t>
      </w:r>
      <w:r w:rsidRPr="00D126F5">
        <w:rPr>
          <w:rFonts w:asciiTheme="majorBidi" w:hAnsiTheme="majorBidi" w:cstheme="majorBidi"/>
          <w:color w:val="110E12"/>
          <w:sz w:val="24"/>
          <w:szCs w:val="24"/>
        </w:rPr>
        <w:t>sa dipis</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hk</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n d</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 xml:space="preserve">lam dunia </w:t>
      </w:r>
      <w:r w:rsidRPr="00D126F5">
        <w:rPr>
          <w:rFonts w:asciiTheme="majorBidi" w:hAnsiTheme="majorBidi" w:cstheme="majorBidi"/>
          <w:color w:val="231F23"/>
          <w:sz w:val="24"/>
          <w:szCs w:val="24"/>
          <w:lang w:bidi="he-IL"/>
        </w:rPr>
        <w:t>pendidikan</w:t>
      </w:r>
      <w:r w:rsidRPr="00D126F5">
        <w:rPr>
          <w:rFonts w:asciiTheme="majorBidi" w:hAnsiTheme="majorBidi" w:cstheme="majorBidi"/>
          <w:color w:val="110E12"/>
          <w:sz w:val="24"/>
          <w:szCs w:val="24"/>
        </w:rPr>
        <w:t xml:space="preserve">. </w:t>
      </w:r>
      <w:r w:rsidRPr="00D126F5">
        <w:rPr>
          <w:rFonts w:asciiTheme="majorBidi" w:hAnsiTheme="majorBidi" w:cstheme="majorBidi"/>
          <w:color w:val="2A262A"/>
          <w:sz w:val="24"/>
          <w:szCs w:val="24"/>
        </w:rPr>
        <w:t>Merek</w:t>
      </w:r>
      <w:r w:rsidRPr="00D126F5">
        <w:rPr>
          <w:rFonts w:asciiTheme="majorBidi" w:hAnsiTheme="majorBidi" w:cstheme="majorBidi"/>
          <w:color w:val="110E12"/>
          <w:sz w:val="24"/>
          <w:szCs w:val="24"/>
        </w:rPr>
        <w:t xml:space="preserve">a </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d</w:t>
      </w:r>
      <w:r w:rsidRPr="00D126F5">
        <w:rPr>
          <w:rFonts w:asciiTheme="majorBidi" w:hAnsiTheme="majorBidi" w:cstheme="majorBidi"/>
          <w:color w:val="2A262A"/>
          <w:sz w:val="24"/>
          <w:szCs w:val="24"/>
        </w:rPr>
        <w:t>ala</w:t>
      </w:r>
      <w:r w:rsidRPr="00D126F5">
        <w:rPr>
          <w:rFonts w:asciiTheme="majorBidi" w:hAnsiTheme="majorBidi" w:cstheme="majorBidi"/>
          <w:color w:val="110E12"/>
          <w:sz w:val="24"/>
          <w:szCs w:val="24"/>
        </w:rPr>
        <w:t>h s</w:t>
      </w:r>
      <w:r w:rsidRPr="00D126F5">
        <w:rPr>
          <w:rFonts w:asciiTheme="majorBidi" w:hAnsiTheme="majorBidi" w:cstheme="majorBidi"/>
          <w:color w:val="2A262A"/>
          <w:sz w:val="24"/>
          <w:szCs w:val="24"/>
        </w:rPr>
        <w:t>at</w:t>
      </w:r>
      <w:r w:rsidRPr="00D126F5">
        <w:rPr>
          <w:rFonts w:asciiTheme="majorBidi" w:hAnsiTheme="majorBidi" w:cstheme="majorBidi"/>
          <w:color w:val="110E12"/>
          <w:sz w:val="24"/>
          <w:szCs w:val="24"/>
        </w:rPr>
        <w:t>u d</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lam j</w:t>
      </w:r>
      <w:r w:rsidRPr="00D126F5">
        <w:rPr>
          <w:rFonts w:asciiTheme="majorBidi" w:hAnsiTheme="majorBidi" w:cstheme="majorBidi"/>
          <w:color w:val="2A262A"/>
          <w:sz w:val="24"/>
          <w:szCs w:val="24"/>
        </w:rPr>
        <w:t>iw</w:t>
      </w:r>
      <w:r w:rsidRPr="00D126F5">
        <w:rPr>
          <w:rFonts w:asciiTheme="majorBidi" w:hAnsiTheme="majorBidi" w:cstheme="majorBidi"/>
          <w:color w:val="110E12"/>
          <w:sz w:val="24"/>
          <w:szCs w:val="24"/>
        </w:rPr>
        <w:t>a</w:t>
      </w:r>
      <w:r w:rsidRPr="00D126F5">
        <w:rPr>
          <w:rFonts w:asciiTheme="majorBidi" w:hAnsiTheme="majorBidi" w:cstheme="majorBidi"/>
          <w:color w:val="000000"/>
          <w:sz w:val="24"/>
          <w:szCs w:val="24"/>
        </w:rPr>
        <w:t xml:space="preserve">, </w:t>
      </w:r>
      <w:r w:rsidRPr="00D126F5">
        <w:rPr>
          <w:rFonts w:asciiTheme="majorBidi" w:hAnsiTheme="majorBidi" w:cstheme="majorBidi"/>
          <w:color w:val="110E12"/>
          <w:sz w:val="24"/>
          <w:szCs w:val="24"/>
        </w:rPr>
        <w:t>m</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s</w:t>
      </w:r>
      <w:r w:rsidRPr="00D126F5">
        <w:rPr>
          <w:rFonts w:asciiTheme="majorBidi" w:hAnsiTheme="majorBidi" w:cstheme="majorBidi"/>
          <w:color w:val="2A262A"/>
          <w:sz w:val="24"/>
          <w:szCs w:val="24"/>
        </w:rPr>
        <w:t>k</w:t>
      </w:r>
      <w:r w:rsidRPr="00D126F5">
        <w:rPr>
          <w:rFonts w:asciiTheme="majorBidi" w:hAnsiTheme="majorBidi" w:cstheme="majorBidi"/>
          <w:color w:val="110E12"/>
          <w:sz w:val="24"/>
          <w:szCs w:val="24"/>
        </w:rPr>
        <w:t>ipun raga m</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re</w:t>
      </w:r>
      <w:r w:rsidRPr="00D126F5">
        <w:rPr>
          <w:rFonts w:asciiTheme="majorBidi" w:hAnsiTheme="majorBidi" w:cstheme="majorBidi"/>
          <w:color w:val="2A262A"/>
          <w:sz w:val="24"/>
          <w:szCs w:val="24"/>
        </w:rPr>
        <w:t>k</w:t>
      </w:r>
      <w:r w:rsidRPr="00D126F5">
        <w:rPr>
          <w:rFonts w:asciiTheme="majorBidi" w:hAnsiTheme="majorBidi" w:cstheme="majorBidi"/>
          <w:color w:val="110E12"/>
          <w:sz w:val="24"/>
          <w:szCs w:val="24"/>
        </w:rPr>
        <w:t>a berpisah. J</w:t>
      </w:r>
      <w:r w:rsidRPr="00D126F5">
        <w:rPr>
          <w:rFonts w:asciiTheme="majorBidi" w:hAnsiTheme="majorBidi" w:cstheme="majorBidi"/>
          <w:color w:val="2A262A"/>
          <w:sz w:val="24"/>
          <w:szCs w:val="24"/>
        </w:rPr>
        <w:t xml:space="preserve">iwa </w:t>
      </w:r>
      <w:r w:rsidRPr="00D126F5">
        <w:rPr>
          <w:rFonts w:asciiTheme="majorBidi" w:hAnsiTheme="majorBidi" w:cstheme="majorBidi"/>
          <w:color w:val="110E12"/>
          <w:sz w:val="24"/>
          <w:szCs w:val="24"/>
        </w:rPr>
        <w:t>m</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r</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ka bag</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 xml:space="preserve">ikan </w:t>
      </w:r>
      <w:r w:rsidRPr="00D126F5">
        <w:rPr>
          <w:rFonts w:asciiTheme="majorBidi" w:hAnsiTheme="majorBidi" w:cstheme="majorBidi"/>
          <w:i/>
          <w:iCs/>
          <w:color w:val="2A262A"/>
          <w:sz w:val="24"/>
          <w:szCs w:val="24"/>
        </w:rPr>
        <w:t>"</w:t>
      </w:r>
      <w:r w:rsidRPr="00D126F5">
        <w:rPr>
          <w:rFonts w:asciiTheme="majorBidi" w:hAnsiTheme="majorBidi" w:cstheme="majorBidi"/>
          <w:i/>
          <w:iCs/>
          <w:color w:val="110E12"/>
          <w:sz w:val="24"/>
          <w:szCs w:val="24"/>
        </w:rPr>
        <w:t>d</w:t>
      </w:r>
      <w:r w:rsidRPr="00D126F5">
        <w:rPr>
          <w:rFonts w:asciiTheme="majorBidi" w:hAnsiTheme="majorBidi" w:cstheme="majorBidi"/>
          <w:i/>
          <w:iCs/>
          <w:color w:val="2A262A"/>
          <w:sz w:val="24"/>
          <w:szCs w:val="24"/>
        </w:rPr>
        <w:t>wi-tu</w:t>
      </w:r>
      <w:r w:rsidRPr="00D126F5">
        <w:rPr>
          <w:rFonts w:asciiTheme="majorBidi" w:hAnsiTheme="majorBidi" w:cstheme="majorBidi"/>
          <w:i/>
          <w:iCs/>
          <w:color w:val="110E12"/>
          <w:sz w:val="24"/>
          <w:szCs w:val="24"/>
        </w:rPr>
        <w:t>n</w:t>
      </w:r>
      <w:r w:rsidRPr="00D126F5">
        <w:rPr>
          <w:rFonts w:asciiTheme="majorBidi" w:hAnsiTheme="majorBidi" w:cstheme="majorBidi"/>
          <w:i/>
          <w:iCs/>
          <w:color w:val="2A262A"/>
          <w:sz w:val="24"/>
          <w:szCs w:val="24"/>
        </w:rPr>
        <w:t xml:space="preserve">ggal" </w:t>
      </w:r>
      <w:r w:rsidRPr="00D126F5">
        <w:rPr>
          <w:rFonts w:asciiTheme="majorBidi" w:hAnsiTheme="majorBidi" w:cstheme="majorBidi"/>
          <w:color w:val="110E12"/>
          <w:sz w:val="24"/>
          <w:szCs w:val="24"/>
        </w:rPr>
        <w:t xml:space="preserve">yang </w:t>
      </w:r>
      <w:r w:rsidRPr="00D126F5">
        <w:rPr>
          <w:rFonts w:asciiTheme="majorBidi" w:hAnsiTheme="majorBidi" w:cstheme="majorBidi"/>
          <w:color w:val="2A262A"/>
          <w:sz w:val="24"/>
          <w:szCs w:val="24"/>
        </w:rPr>
        <w:t>k</w:t>
      </w:r>
      <w:r w:rsidRPr="00D126F5">
        <w:rPr>
          <w:rFonts w:asciiTheme="majorBidi" w:hAnsiTheme="majorBidi" w:cstheme="majorBidi"/>
          <w:color w:val="110E12"/>
          <w:sz w:val="24"/>
          <w:szCs w:val="24"/>
        </w:rPr>
        <w:t>okoh ber</w:t>
      </w:r>
      <w:r w:rsidRPr="00D126F5">
        <w:rPr>
          <w:rFonts w:asciiTheme="majorBidi" w:hAnsiTheme="majorBidi" w:cstheme="majorBidi"/>
          <w:color w:val="2A262A"/>
          <w:sz w:val="24"/>
          <w:szCs w:val="24"/>
        </w:rPr>
        <w:t>sa</w:t>
      </w:r>
      <w:r w:rsidRPr="00D126F5">
        <w:rPr>
          <w:rFonts w:asciiTheme="majorBidi" w:hAnsiTheme="majorBidi" w:cstheme="majorBidi"/>
          <w:color w:val="110E12"/>
          <w:sz w:val="24"/>
          <w:szCs w:val="24"/>
        </w:rPr>
        <w:t>tu. Ol</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h karena i</w:t>
      </w:r>
      <w:r w:rsidRPr="00D126F5">
        <w:rPr>
          <w:rFonts w:asciiTheme="majorBidi" w:hAnsiTheme="majorBidi" w:cstheme="majorBidi"/>
          <w:color w:val="2A262A"/>
          <w:sz w:val="24"/>
          <w:szCs w:val="24"/>
        </w:rPr>
        <w:t>t</w:t>
      </w:r>
      <w:r w:rsidRPr="00D126F5">
        <w:rPr>
          <w:rFonts w:asciiTheme="majorBidi" w:hAnsiTheme="majorBidi" w:cstheme="majorBidi"/>
          <w:color w:val="110E12"/>
          <w:sz w:val="24"/>
          <w:szCs w:val="24"/>
        </w:rPr>
        <w:t>u</w:t>
      </w:r>
      <w:r w:rsidRPr="00D126F5">
        <w:rPr>
          <w:rFonts w:asciiTheme="majorBidi" w:hAnsiTheme="majorBidi" w:cstheme="majorBidi"/>
          <w:color w:val="2A262A"/>
          <w:sz w:val="24"/>
          <w:szCs w:val="24"/>
        </w:rPr>
        <w:t xml:space="preserve">, </w:t>
      </w:r>
      <w:r w:rsidRPr="00D126F5">
        <w:rPr>
          <w:rFonts w:asciiTheme="majorBidi" w:hAnsiTheme="majorBidi" w:cstheme="majorBidi"/>
          <w:color w:val="110E12"/>
          <w:sz w:val="24"/>
          <w:szCs w:val="24"/>
        </w:rPr>
        <w:t>soso</w:t>
      </w:r>
      <w:r w:rsidRPr="00D126F5">
        <w:rPr>
          <w:rFonts w:asciiTheme="majorBidi" w:hAnsiTheme="majorBidi" w:cstheme="majorBidi"/>
          <w:color w:val="2A262A"/>
          <w:sz w:val="24"/>
          <w:szCs w:val="24"/>
        </w:rPr>
        <w:t xml:space="preserve">k </w:t>
      </w:r>
      <w:r w:rsidRPr="00D126F5">
        <w:rPr>
          <w:rFonts w:asciiTheme="majorBidi" w:hAnsiTheme="majorBidi" w:cstheme="majorBidi"/>
          <w:color w:val="110E12"/>
          <w:sz w:val="24"/>
          <w:szCs w:val="24"/>
        </w:rPr>
        <w:t xml:space="preserve">guru yang </w:t>
      </w:r>
      <w:r w:rsidRPr="00D126F5">
        <w:rPr>
          <w:rFonts w:asciiTheme="majorBidi" w:hAnsiTheme="majorBidi" w:cstheme="majorBidi"/>
          <w:color w:val="2A262A"/>
          <w:sz w:val="24"/>
          <w:szCs w:val="24"/>
        </w:rPr>
        <w:t>m</w:t>
      </w:r>
      <w:r w:rsidRPr="00D126F5">
        <w:rPr>
          <w:rFonts w:asciiTheme="majorBidi" w:hAnsiTheme="majorBidi" w:cstheme="majorBidi"/>
          <w:color w:val="110E12"/>
          <w:sz w:val="24"/>
          <w:szCs w:val="24"/>
        </w:rPr>
        <w:t>u</w:t>
      </w:r>
      <w:r w:rsidRPr="00D126F5">
        <w:rPr>
          <w:rFonts w:asciiTheme="majorBidi" w:hAnsiTheme="majorBidi" w:cstheme="majorBidi"/>
          <w:color w:val="2A262A"/>
          <w:sz w:val="24"/>
          <w:szCs w:val="24"/>
        </w:rPr>
        <w:t>l</w:t>
      </w:r>
      <w:r w:rsidRPr="00D126F5">
        <w:rPr>
          <w:rFonts w:asciiTheme="majorBidi" w:hAnsiTheme="majorBidi" w:cstheme="majorBidi"/>
          <w:color w:val="110E12"/>
          <w:sz w:val="24"/>
          <w:szCs w:val="24"/>
        </w:rPr>
        <w:t>i</w:t>
      </w:r>
      <w:r w:rsidRPr="00D126F5">
        <w:rPr>
          <w:rFonts w:asciiTheme="majorBidi" w:hAnsiTheme="majorBidi" w:cstheme="majorBidi"/>
          <w:color w:val="2A262A"/>
          <w:sz w:val="24"/>
          <w:szCs w:val="24"/>
        </w:rPr>
        <w:t xml:space="preserve">a </w:t>
      </w:r>
      <w:r w:rsidRPr="00D126F5">
        <w:rPr>
          <w:rFonts w:asciiTheme="majorBidi" w:hAnsiTheme="majorBidi" w:cstheme="majorBidi"/>
          <w:color w:val="110E12"/>
          <w:sz w:val="24"/>
          <w:szCs w:val="24"/>
        </w:rPr>
        <w:t>ad</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l</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h gu</w:t>
      </w:r>
      <w:r w:rsidRPr="00D126F5">
        <w:rPr>
          <w:rFonts w:asciiTheme="majorBidi" w:hAnsiTheme="majorBidi" w:cstheme="majorBidi"/>
          <w:color w:val="2A262A"/>
          <w:sz w:val="24"/>
          <w:szCs w:val="24"/>
        </w:rPr>
        <w:t>r</w:t>
      </w:r>
      <w:r w:rsidRPr="00D126F5">
        <w:rPr>
          <w:rFonts w:asciiTheme="majorBidi" w:hAnsiTheme="majorBidi" w:cstheme="majorBidi"/>
          <w:color w:val="110E12"/>
          <w:sz w:val="24"/>
          <w:szCs w:val="24"/>
        </w:rPr>
        <w:t>u yang s</w:t>
      </w:r>
      <w:r w:rsidRPr="00D126F5">
        <w:rPr>
          <w:rFonts w:asciiTheme="majorBidi" w:hAnsiTheme="majorBidi" w:cstheme="majorBidi"/>
          <w:color w:val="2A262A"/>
          <w:sz w:val="24"/>
          <w:szCs w:val="24"/>
        </w:rPr>
        <w:t>elalu dek</w:t>
      </w:r>
      <w:r w:rsidRPr="00D126F5">
        <w:rPr>
          <w:rFonts w:asciiTheme="majorBidi" w:hAnsiTheme="majorBidi" w:cstheme="majorBidi"/>
          <w:color w:val="110E12"/>
          <w:sz w:val="24"/>
          <w:szCs w:val="24"/>
        </w:rPr>
        <w:t>a</w:t>
      </w:r>
      <w:r w:rsidRPr="00D126F5">
        <w:rPr>
          <w:rFonts w:asciiTheme="majorBidi" w:hAnsiTheme="majorBidi" w:cstheme="majorBidi"/>
          <w:color w:val="2A262A"/>
          <w:sz w:val="24"/>
          <w:szCs w:val="24"/>
        </w:rPr>
        <w:t xml:space="preserve">t </w:t>
      </w:r>
      <w:r w:rsidRPr="00D126F5">
        <w:rPr>
          <w:rFonts w:asciiTheme="majorBidi" w:hAnsiTheme="majorBidi" w:cstheme="majorBidi"/>
          <w:color w:val="110E12"/>
          <w:sz w:val="24"/>
          <w:szCs w:val="24"/>
        </w:rPr>
        <w:t xml:space="preserve">di </w:t>
      </w:r>
      <w:r w:rsidRPr="00D126F5">
        <w:rPr>
          <w:rFonts w:asciiTheme="majorBidi" w:hAnsiTheme="majorBidi" w:cstheme="majorBidi"/>
          <w:color w:val="2A262A"/>
          <w:sz w:val="24"/>
          <w:szCs w:val="24"/>
        </w:rPr>
        <w:t>h</w:t>
      </w:r>
      <w:r w:rsidRPr="00D126F5">
        <w:rPr>
          <w:rFonts w:asciiTheme="majorBidi" w:hAnsiTheme="majorBidi" w:cstheme="majorBidi"/>
          <w:color w:val="110E12"/>
          <w:sz w:val="24"/>
          <w:szCs w:val="24"/>
        </w:rPr>
        <w:t xml:space="preserve">ati </w:t>
      </w:r>
      <w:r w:rsidRPr="00D126F5">
        <w:rPr>
          <w:rFonts w:asciiTheme="majorBidi" w:hAnsiTheme="majorBidi" w:cstheme="majorBidi"/>
          <w:color w:val="2A262A"/>
          <w:sz w:val="24"/>
          <w:szCs w:val="24"/>
        </w:rPr>
        <w:t>p</w:t>
      </w:r>
      <w:r w:rsidRPr="00D126F5">
        <w:rPr>
          <w:rFonts w:asciiTheme="majorBidi" w:hAnsiTheme="majorBidi" w:cstheme="majorBidi"/>
          <w:color w:val="110E12"/>
          <w:sz w:val="24"/>
          <w:szCs w:val="24"/>
        </w:rPr>
        <w:t>eserta didikn</w:t>
      </w:r>
      <w:r w:rsidRPr="00D126F5">
        <w:rPr>
          <w:rFonts w:asciiTheme="majorBidi" w:hAnsiTheme="majorBidi" w:cstheme="majorBidi"/>
          <w:color w:val="2A262A"/>
          <w:sz w:val="24"/>
          <w:szCs w:val="24"/>
        </w:rPr>
        <w:t>y</w:t>
      </w:r>
      <w:r w:rsidRPr="00D126F5">
        <w:rPr>
          <w:rFonts w:asciiTheme="majorBidi" w:hAnsiTheme="majorBidi" w:cstheme="majorBidi"/>
          <w:color w:val="110E12"/>
          <w:sz w:val="24"/>
          <w:szCs w:val="24"/>
        </w:rPr>
        <w:t>a</w:t>
      </w:r>
      <w:r w:rsidRPr="00D126F5">
        <w:rPr>
          <w:rFonts w:asciiTheme="majorBidi" w:hAnsiTheme="majorBidi" w:cstheme="majorBidi"/>
          <w:color w:val="2A262A"/>
          <w:sz w:val="24"/>
          <w:szCs w:val="24"/>
        </w:rPr>
        <w:t xml:space="preserve">, </w:t>
      </w:r>
      <w:r w:rsidRPr="00D126F5">
        <w:rPr>
          <w:rFonts w:asciiTheme="majorBidi" w:hAnsiTheme="majorBidi" w:cstheme="majorBidi"/>
          <w:color w:val="110E12"/>
          <w:sz w:val="24"/>
          <w:szCs w:val="24"/>
        </w:rPr>
        <w:t>yang mengabd</w:t>
      </w:r>
      <w:r w:rsidRPr="00D126F5">
        <w:rPr>
          <w:rFonts w:asciiTheme="majorBidi" w:hAnsiTheme="majorBidi" w:cstheme="majorBidi"/>
          <w:color w:val="2A262A"/>
          <w:sz w:val="24"/>
          <w:szCs w:val="24"/>
        </w:rPr>
        <w:t>ik</w:t>
      </w:r>
      <w:r w:rsidRPr="00D126F5">
        <w:rPr>
          <w:rFonts w:asciiTheme="majorBidi" w:hAnsiTheme="majorBidi" w:cstheme="majorBidi"/>
          <w:color w:val="110E12"/>
          <w:sz w:val="24"/>
          <w:szCs w:val="24"/>
        </w:rPr>
        <w:t>an dirin</w:t>
      </w:r>
      <w:r w:rsidRPr="00D126F5">
        <w:rPr>
          <w:rFonts w:asciiTheme="majorBidi" w:hAnsiTheme="majorBidi" w:cstheme="majorBidi"/>
          <w:color w:val="2A262A"/>
          <w:sz w:val="24"/>
          <w:szCs w:val="24"/>
        </w:rPr>
        <w:t>y</w:t>
      </w:r>
      <w:r w:rsidRPr="00D126F5">
        <w:rPr>
          <w:rFonts w:asciiTheme="majorBidi" w:hAnsiTheme="majorBidi" w:cstheme="majorBidi"/>
          <w:color w:val="110E12"/>
          <w:sz w:val="24"/>
          <w:szCs w:val="24"/>
        </w:rPr>
        <w:t xml:space="preserve">a </w:t>
      </w:r>
      <w:r w:rsidRPr="00D126F5">
        <w:rPr>
          <w:rFonts w:asciiTheme="majorBidi" w:hAnsiTheme="majorBidi" w:cstheme="majorBidi"/>
          <w:color w:val="2A262A"/>
          <w:sz w:val="24"/>
          <w:szCs w:val="24"/>
        </w:rPr>
        <w:t>berdasa</w:t>
      </w:r>
      <w:r w:rsidRPr="00D126F5">
        <w:rPr>
          <w:rFonts w:asciiTheme="majorBidi" w:hAnsiTheme="majorBidi" w:cstheme="majorBidi"/>
          <w:color w:val="110E12"/>
          <w:sz w:val="24"/>
          <w:szCs w:val="24"/>
        </w:rPr>
        <w:t>rk</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n p</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n</w:t>
      </w:r>
      <w:r w:rsidRPr="00D126F5">
        <w:rPr>
          <w:rFonts w:asciiTheme="majorBidi" w:hAnsiTheme="majorBidi" w:cstheme="majorBidi"/>
          <w:color w:val="2A262A"/>
          <w:sz w:val="24"/>
          <w:szCs w:val="24"/>
        </w:rPr>
        <w:t>g</w:t>
      </w:r>
      <w:r w:rsidRPr="00D126F5">
        <w:rPr>
          <w:rFonts w:asciiTheme="majorBidi" w:hAnsiTheme="majorBidi" w:cstheme="majorBidi"/>
          <w:color w:val="110E12"/>
          <w:sz w:val="24"/>
          <w:szCs w:val="24"/>
        </w:rPr>
        <w:t>gil</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n ji</w:t>
      </w:r>
      <w:r w:rsidRPr="00D126F5">
        <w:rPr>
          <w:rFonts w:asciiTheme="majorBidi" w:hAnsiTheme="majorBidi" w:cstheme="majorBidi"/>
          <w:color w:val="2A262A"/>
          <w:sz w:val="24"/>
          <w:szCs w:val="24"/>
        </w:rPr>
        <w:t>wanya</w:t>
      </w:r>
      <w:r w:rsidRPr="00D126F5">
        <w:rPr>
          <w:rFonts w:asciiTheme="majorBidi" w:hAnsiTheme="majorBidi" w:cstheme="majorBidi"/>
          <w:color w:val="000000"/>
          <w:sz w:val="24"/>
          <w:szCs w:val="24"/>
        </w:rPr>
        <w:t xml:space="preserve">, </w:t>
      </w:r>
      <w:r w:rsidRPr="00D126F5">
        <w:rPr>
          <w:rFonts w:asciiTheme="majorBidi" w:hAnsiTheme="majorBidi" w:cstheme="majorBidi"/>
          <w:color w:val="2A262A"/>
          <w:sz w:val="24"/>
          <w:szCs w:val="24"/>
        </w:rPr>
        <w:t xml:space="preserve">bukan </w:t>
      </w:r>
      <w:r w:rsidRPr="00D126F5">
        <w:rPr>
          <w:rFonts w:asciiTheme="majorBidi" w:hAnsiTheme="majorBidi" w:cstheme="majorBidi"/>
          <w:color w:val="110E12"/>
          <w:sz w:val="24"/>
          <w:szCs w:val="24"/>
        </w:rPr>
        <w:t>k</w:t>
      </w:r>
      <w:r w:rsidRPr="00D126F5">
        <w:rPr>
          <w:rFonts w:asciiTheme="majorBidi" w:hAnsiTheme="majorBidi" w:cstheme="majorBidi"/>
          <w:color w:val="2A262A"/>
          <w:sz w:val="24"/>
          <w:szCs w:val="24"/>
        </w:rPr>
        <w:t xml:space="preserve">arena </w:t>
      </w:r>
      <w:r w:rsidRPr="00D126F5">
        <w:rPr>
          <w:rFonts w:asciiTheme="majorBidi" w:hAnsiTheme="majorBidi" w:cstheme="majorBidi"/>
          <w:color w:val="110E12"/>
          <w:sz w:val="24"/>
          <w:szCs w:val="24"/>
        </w:rPr>
        <w:t>p</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k</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rj</w:t>
      </w:r>
      <w:r w:rsidRPr="00D126F5">
        <w:rPr>
          <w:rFonts w:asciiTheme="majorBidi" w:hAnsiTheme="majorBidi" w:cstheme="majorBidi"/>
          <w:color w:val="2A262A"/>
          <w:sz w:val="24"/>
          <w:szCs w:val="24"/>
        </w:rPr>
        <w:t>aa</w:t>
      </w:r>
      <w:r w:rsidRPr="00D126F5">
        <w:rPr>
          <w:rFonts w:asciiTheme="majorBidi" w:hAnsiTheme="majorBidi" w:cstheme="majorBidi"/>
          <w:color w:val="110E12"/>
          <w:sz w:val="24"/>
          <w:szCs w:val="24"/>
        </w:rPr>
        <w:t>n sa</w:t>
      </w:r>
      <w:r w:rsidRPr="00D126F5">
        <w:rPr>
          <w:rFonts w:asciiTheme="majorBidi" w:hAnsiTheme="majorBidi" w:cstheme="majorBidi"/>
          <w:color w:val="2A262A"/>
          <w:sz w:val="24"/>
          <w:szCs w:val="24"/>
        </w:rPr>
        <w:t>mp</w:t>
      </w:r>
      <w:r w:rsidRPr="00D126F5">
        <w:rPr>
          <w:rFonts w:asciiTheme="majorBidi" w:hAnsiTheme="majorBidi" w:cstheme="majorBidi"/>
          <w:color w:val="110E12"/>
          <w:sz w:val="24"/>
          <w:szCs w:val="24"/>
        </w:rPr>
        <w:t xml:space="preserve">ingan demi </w:t>
      </w:r>
      <w:r w:rsidRPr="00D126F5">
        <w:rPr>
          <w:rFonts w:asciiTheme="majorBidi" w:hAnsiTheme="majorBidi" w:cstheme="majorBidi"/>
          <w:i/>
          <w:iCs/>
          <w:color w:val="110E12"/>
          <w:sz w:val="24"/>
          <w:szCs w:val="24"/>
        </w:rPr>
        <w:t>m</w:t>
      </w:r>
      <w:r w:rsidRPr="00D126F5">
        <w:rPr>
          <w:rFonts w:asciiTheme="majorBidi" w:hAnsiTheme="majorBidi" w:cstheme="majorBidi"/>
          <w:i/>
          <w:iCs/>
          <w:color w:val="2A262A"/>
          <w:sz w:val="24"/>
          <w:szCs w:val="24"/>
        </w:rPr>
        <w:t>a</w:t>
      </w:r>
      <w:r w:rsidRPr="00D126F5">
        <w:rPr>
          <w:rFonts w:asciiTheme="majorBidi" w:hAnsiTheme="majorBidi" w:cstheme="majorBidi"/>
          <w:i/>
          <w:iCs/>
          <w:color w:val="110E12"/>
          <w:sz w:val="24"/>
          <w:szCs w:val="24"/>
        </w:rPr>
        <w:t>t</w:t>
      </w:r>
      <w:r w:rsidRPr="00D126F5">
        <w:rPr>
          <w:rFonts w:asciiTheme="majorBidi" w:hAnsiTheme="majorBidi" w:cstheme="majorBidi"/>
          <w:i/>
          <w:iCs/>
          <w:color w:val="2A262A"/>
          <w:sz w:val="24"/>
          <w:szCs w:val="24"/>
        </w:rPr>
        <w:t>e</w:t>
      </w:r>
      <w:r w:rsidRPr="00D126F5">
        <w:rPr>
          <w:rFonts w:asciiTheme="majorBidi" w:hAnsiTheme="majorBidi" w:cstheme="majorBidi"/>
          <w:i/>
          <w:iCs/>
          <w:color w:val="110E12"/>
          <w:sz w:val="24"/>
          <w:szCs w:val="24"/>
        </w:rPr>
        <w:t>r</w:t>
      </w:r>
      <w:r w:rsidRPr="00D126F5">
        <w:rPr>
          <w:rFonts w:asciiTheme="majorBidi" w:hAnsiTheme="majorBidi" w:cstheme="majorBidi"/>
          <w:i/>
          <w:iCs/>
          <w:color w:val="2A262A"/>
          <w:sz w:val="24"/>
          <w:szCs w:val="24"/>
        </w:rPr>
        <w:t>i</w:t>
      </w:r>
      <w:r w:rsidRPr="00D126F5">
        <w:rPr>
          <w:rFonts w:asciiTheme="majorBidi" w:hAnsiTheme="majorBidi" w:cstheme="majorBidi"/>
          <w:i/>
          <w:iCs/>
          <w:color w:val="110E12"/>
          <w:sz w:val="24"/>
          <w:szCs w:val="24"/>
        </w:rPr>
        <w:t>al ori</w:t>
      </w:r>
      <w:r w:rsidRPr="00D126F5">
        <w:rPr>
          <w:rFonts w:asciiTheme="majorBidi" w:hAnsiTheme="majorBidi" w:cstheme="majorBidi"/>
          <w:i/>
          <w:iCs/>
          <w:color w:val="2A262A"/>
          <w:sz w:val="24"/>
          <w:szCs w:val="24"/>
        </w:rPr>
        <w:t>e</w:t>
      </w:r>
      <w:r w:rsidRPr="00D126F5">
        <w:rPr>
          <w:rFonts w:asciiTheme="majorBidi" w:hAnsiTheme="majorBidi" w:cstheme="majorBidi"/>
          <w:i/>
          <w:iCs/>
          <w:color w:val="110E12"/>
          <w:sz w:val="24"/>
          <w:szCs w:val="24"/>
        </w:rPr>
        <w:t>nt</w:t>
      </w:r>
      <w:r w:rsidRPr="00D126F5">
        <w:rPr>
          <w:rFonts w:asciiTheme="majorBidi" w:hAnsiTheme="majorBidi" w:cstheme="majorBidi"/>
          <w:i/>
          <w:iCs/>
          <w:color w:val="2A262A"/>
          <w:sz w:val="24"/>
          <w:szCs w:val="24"/>
        </w:rPr>
        <w:t xml:space="preserve">ed </w:t>
      </w:r>
      <w:r w:rsidRPr="00D126F5">
        <w:rPr>
          <w:rFonts w:asciiTheme="majorBidi" w:hAnsiTheme="majorBidi" w:cstheme="majorBidi"/>
          <w:color w:val="110E12"/>
          <w:w w:val="106"/>
          <w:sz w:val="24"/>
          <w:szCs w:val="24"/>
        </w:rPr>
        <w:t xml:space="preserve">semata". </w:t>
      </w:r>
      <w:r w:rsidRPr="00D126F5">
        <w:rPr>
          <w:rFonts w:asciiTheme="majorBidi" w:hAnsiTheme="majorBidi" w:cstheme="majorBidi"/>
          <w:color w:val="2A262A"/>
          <w:sz w:val="24"/>
          <w:szCs w:val="24"/>
        </w:rPr>
        <w:t>Wa</w:t>
      </w:r>
      <w:r w:rsidRPr="00D126F5">
        <w:rPr>
          <w:rFonts w:asciiTheme="majorBidi" w:hAnsiTheme="majorBidi" w:cstheme="majorBidi"/>
          <w:color w:val="110E12"/>
          <w:sz w:val="24"/>
          <w:szCs w:val="24"/>
        </w:rPr>
        <w:t>jarl</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h</w:t>
      </w:r>
      <w:r w:rsidRPr="00D126F5">
        <w:rPr>
          <w:rFonts w:asciiTheme="majorBidi" w:hAnsiTheme="majorBidi" w:cstheme="majorBidi"/>
          <w:color w:val="000000"/>
          <w:sz w:val="24"/>
          <w:szCs w:val="24"/>
        </w:rPr>
        <w:t xml:space="preserve">, </w:t>
      </w:r>
      <w:r w:rsidRPr="00D126F5">
        <w:rPr>
          <w:rFonts w:asciiTheme="majorBidi" w:hAnsiTheme="majorBidi" w:cstheme="majorBidi"/>
          <w:color w:val="110E12"/>
          <w:sz w:val="24"/>
          <w:szCs w:val="24"/>
        </w:rPr>
        <w:t>jika b</w:t>
      </w:r>
      <w:r w:rsidRPr="00D126F5">
        <w:rPr>
          <w:rFonts w:asciiTheme="majorBidi" w:hAnsiTheme="majorBidi" w:cstheme="majorBidi"/>
          <w:color w:val="2A262A"/>
          <w:sz w:val="24"/>
          <w:szCs w:val="24"/>
        </w:rPr>
        <w:t>angsa Ind</w:t>
      </w:r>
      <w:r w:rsidRPr="00D126F5">
        <w:rPr>
          <w:rFonts w:asciiTheme="majorBidi" w:hAnsiTheme="majorBidi" w:cstheme="majorBidi"/>
          <w:color w:val="110E12"/>
          <w:sz w:val="24"/>
          <w:szCs w:val="24"/>
        </w:rPr>
        <w:t>onesia</w:t>
      </w:r>
      <w:r w:rsidRPr="00D126F5">
        <w:rPr>
          <w:rFonts w:asciiTheme="majorBidi" w:hAnsiTheme="majorBidi" w:cstheme="majorBidi"/>
          <w:color w:val="000000"/>
          <w:sz w:val="24"/>
          <w:szCs w:val="24"/>
        </w:rPr>
        <w:t xml:space="preserve">, </w:t>
      </w:r>
      <w:r w:rsidRPr="00D126F5">
        <w:rPr>
          <w:rFonts w:asciiTheme="majorBidi" w:hAnsiTheme="majorBidi" w:cstheme="majorBidi"/>
          <w:color w:val="110E12"/>
          <w:sz w:val="24"/>
          <w:szCs w:val="24"/>
        </w:rPr>
        <w:t>lebih-lebih p</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serta did</w:t>
      </w:r>
      <w:r w:rsidRPr="00D126F5">
        <w:rPr>
          <w:rFonts w:asciiTheme="majorBidi" w:hAnsiTheme="majorBidi" w:cstheme="majorBidi"/>
          <w:color w:val="2A262A"/>
          <w:sz w:val="24"/>
          <w:szCs w:val="24"/>
        </w:rPr>
        <w:t>i</w:t>
      </w:r>
      <w:r w:rsidRPr="00D126F5">
        <w:rPr>
          <w:rFonts w:asciiTheme="majorBidi" w:hAnsiTheme="majorBidi" w:cstheme="majorBidi"/>
          <w:color w:val="110E12"/>
          <w:sz w:val="24"/>
          <w:szCs w:val="24"/>
        </w:rPr>
        <w:t xml:space="preserve">k selalu merindukan sosok </w:t>
      </w:r>
      <w:r w:rsidRPr="00D126F5">
        <w:rPr>
          <w:rFonts w:asciiTheme="majorBidi" w:hAnsiTheme="majorBidi" w:cstheme="majorBidi"/>
          <w:color w:val="2A262A"/>
          <w:sz w:val="24"/>
          <w:szCs w:val="24"/>
        </w:rPr>
        <w:t>g</w:t>
      </w:r>
      <w:r w:rsidRPr="00D126F5">
        <w:rPr>
          <w:rFonts w:asciiTheme="majorBidi" w:hAnsiTheme="majorBidi" w:cstheme="majorBidi"/>
          <w:color w:val="110E12"/>
          <w:sz w:val="24"/>
          <w:szCs w:val="24"/>
        </w:rPr>
        <w:t>u</w:t>
      </w:r>
      <w:r w:rsidRPr="00D126F5">
        <w:rPr>
          <w:rFonts w:asciiTheme="majorBidi" w:hAnsiTheme="majorBidi" w:cstheme="majorBidi"/>
          <w:color w:val="2A262A"/>
          <w:sz w:val="24"/>
          <w:szCs w:val="24"/>
        </w:rPr>
        <w:t>r</w:t>
      </w:r>
      <w:r w:rsidRPr="00D126F5">
        <w:rPr>
          <w:rFonts w:asciiTheme="majorBidi" w:hAnsiTheme="majorBidi" w:cstheme="majorBidi"/>
          <w:color w:val="110E12"/>
          <w:sz w:val="24"/>
          <w:szCs w:val="24"/>
        </w:rPr>
        <w:t xml:space="preserve">u </w:t>
      </w:r>
      <w:r w:rsidRPr="00D126F5">
        <w:rPr>
          <w:rFonts w:asciiTheme="majorBidi" w:hAnsiTheme="majorBidi" w:cstheme="majorBidi"/>
          <w:color w:val="2A262A"/>
          <w:sz w:val="24"/>
          <w:szCs w:val="24"/>
        </w:rPr>
        <w:t>ya</w:t>
      </w:r>
      <w:r w:rsidRPr="00D126F5">
        <w:rPr>
          <w:rFonts w:asciiTheme="majorBidi" w:hAnsiTheme="majorBidi" w:cstheme="majorBidi"/>
          <w:color w:val="110E12"/>
          <w:sz w:val="24"/>
          <w:szCs w:val="24"/>
        </w:rPr>
        <w:t>n</w:t>
      </w:r>
      <w:r w:rsidRPr="00D126F5">
        <w:rPr>
          <w:rFonts w:asciiTheme="majorBidi" w:hAnsiTheme="majorBidi" w:cstheme="majorBidi"/>
          <w:color w:val="2A262A"/>
          <w:sz w:val="24"/>
          <w:szCs w:val="24"/>
        </w:rPr>
        <w:t xml:space="preserve">g </w:t>
      </w:r>
      <w:r w:rsidRPr="00D126F5">
        <w:rPr>
          <w:rFonts w:asciiTheme="majorBidi" w:hAnsiTheme="majorBidi" w:cstheme="majorBidi"/>
          <w:color w:val="110E12"/>
          <w:sz w:val="24"/>
          <w:szCs w:val="24"/>
        </w:rPr>
        <w:t>d</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n</w:t>
      </w:r>
      <w:r w:rsidRPr="00D126F5">
        <w:rPr>
          <w:rFonts w:asciiTheme="majorBidi" w:hAnsiTheme="majorBidi" w:cstheme="majorBidi"/>
          <w:color w:val="2A262A"/>
          <w:sz w:val="24"/>
          <w:szCs w:val="24"/>
        </w:rPr>
        <w:t>ga</w:t>
      </w:r>
      <w:r w:rsidRPr="00D126F5">
        <w:rPr>
          <w:rFonts w:asciiTheme="majorBidi" w:hAnsiTheme="majorBidi" w:cstheme="majorBidi"/>
          <w:color w:val="110E12"/>
          <w:sz w:val="24"/>
          <w:szCs w:val="24"/>
        </w:rPr>
        <w:t>n r</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l</w:t>
      </w:r>
      <w:r w:rsidRPr="00D126F5">
        <w:rPr>
          <w:rFonts w:asciiTheme="majorBidi" w:hAnsiTheme="majorBidi" w:cstheme="majorBidi"/>
          <w:color w:val="2A262A"/>
          <w:sz w:val="24"/>
          <w:szCs w:val="24"/>
        </w:rPr>
        <w:t xml:space="preserve">a </w:t>
      </w:r>
      <w:r w:rsidRPr="00D126F5">
        <w:rPr>
          <w:rFonts w:asciiTheme="majorBidi" w:hAnsiTheme="majorBidi" w:cstheme="majorBidi"/>
          <w:color w:val="110E12"/>
          <w:sz w:val="24"/>
          <w:szCs w:val="24"/>
        </w:rPr>
        <w:t>h</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 xml:space="preserve">ti </w:t>
      </w:r>
      <w:r w:rsidRPr="00D126F5">
        <w:rPr>
          <w:rFonts w:asciiTheme="majorBidi" w:hAnsiTheme="majorBidi" w:cstheme="majorBidi"/>
          <w:color w:val="2A262A"/>
          <w:sz w:val="24"/>
          <w:szCs w:val="24"/>
        </w:rPr>
        <w:t>mcny</w:t>
      </w:r>
      <w:r w:rsidRPr="00D126F5">
        <w:rPr>
          <w:rFonts w:asciiTheme="majorBidi" w:hAnsiTheme="majorBidi" w:cstheme="majorBidi"/>
          <w:color w:val="110E12"/>
          <w:sz w:val="24"/>
          <w:szCs w:val="24"/>
        </w:rPr>
        <w:t>i</w:t>
      </w:r>
      <w:r w:rsidRPr="00D126F5">
        <w:rPr>
          <w:rFonts w:asciiTheme="majorBidi" w:hAnsiTheme="majorBidi" w:cstheme="majorBidi"/>
          <w:color w:val="2A262A"/>
          <w:sz w:val="24"/>
          <w:szCs w:val="24"/>
        </w:rPr>
        <w:t xml:space="preserve">sihkan </w:t>
      </w:r>
      <w:r w:rsidRPr="00D126F5">
        <w:rPr>
          <w:rFonts w:asciiTheme="majorBidi" w:hAnsiTheme="majorBidi" w:cstheme="majorBidi"/>
          <w:color w:val="110E12"/>
          <w:sz w:val="24"/>
          <w:szCs w:val="24"/>
        </w:rPr>
        <w:t>w</w:t>
      </w:r>
      <w:r w:rsidRPr="00D126F5">
        <w:rPr>
          <w:rFonts w:asciiTheme="majorBidi" w:hAnsiTheme="majorBidi" w:cstheme="majorBidi"/>
          <w:color w:val="554E53"/>
          <w:sz w:val="24"/>
          <w:szCs w:val="24"/>
        </w:rPr>
        <w:t>a</w:t>
      </w:r>
      <w:r w:rsidRPr="00D126F5">
        <w:rPr>
          <w:rFonts w:asciiTheme="majorBidi" w:hAnsiTheme="majorBidi" w:cstheme="majorBidi"/>
          <w:color w:val="110E12"/>
          <w:sz w:val="24"/>
          <w:szCs w:val="24"/>
        </w:rPr>
        <w:t>k</w:t>
      </w:r>
      <w:r w:rsidRPr="00D126F5">
        <w:rPr>
          <w:rFonts w:asciiTheme="majorBidi" w:hAnsiTheme="majorBidi" w:cstheme="majorBidi"/>
          <w:color w:val="2A262A"/>
          <w:sz w:val="24"/>
          <w:szCs w:val="24"/>
        </w:rPr>
        <w:t>t</w:t>
      </w:r>
      <w:r w:rsidRPr="00D126F5">
        <w:rPr>
          <w:rFonts w:asciiTheme="majorBidi" w:hAnsiTheme="majorBidi" w:cstheme="majorBidi"/>
          <w:color w:val="110E12"/>
          <w:sz w:val="24"/>
          <w:szCs w:val="24"/>
        </w:rPr>
        <w:t>un</w:t>
      </w:r>
      <w:r w:rsidRPr="00D126F5">
        <w:rPr>
          <w:rFonts w:asciiTheme="majorBidi" w:hAnsiTheme="majorBidi" w:cstheme="majorBidi"/>
          <w:color w:val="2A262A"/>
          <w:sz w:val="24"/>
          <w:szCs w:val="24"/>
        </w:rPr>
        <w:t>y</w:t>
      </w:r>
      <w:r w:rsidRPr="00D126F5">
        <w:rPr>
          <w:rFonts w:asciiTheme="majorBidi" w:hAnsiTheme="majorBidi" w:cstheme="majorBidi"/>
          <w:color w:val="110E12"/>
          <w:sz w:val="24"/>
          <w:szCs w:val="24"/>
        </w:rPr>
        <w:t>a dcmi kcp</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n</w:t>
      </w:r>
      <w:r w:rsidRPr="00D126F5">
        <w:rPr>
          <w:rFonts w:asciiTheme="majorBidi" w:hAnsiTheme="majorBidi" w:cstheme="majorBidi"/>
          <w:color w:val="2A262A"/>
          <w:sz w:val="24"/>
          <w:szCs w:val="24"/>
        </w:rPr>
        <w:t>t</w:t>
      </w:r>
      <w:r w:rsidRPr="00D126F5">
        <w:rPr>
          <w:rFonts w:asciiTheme="majorBidi" w:hAnsiTheme="majorBidi" w:cstheme="majorBidi"/>
          <w:color w:val="110E12"/>
          <w:sz w:val="24"/>
          <w:szCs w:val="24"/>
        </w:rPr>
        <w:t>ing</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n an</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k didik</w:t>
      </w:r>
      <w:r w:rsidRPr="00D126F5">
        <w:rPr>
          <w:rFonts w:asciiTheme="majorBidi" w:hAnsiTheme="majorBidi" w:cstheme="majorBidi"/>
          <w:color w:val="2A262A"/>
          <w:sz w:val="24"/>
          <w:szCs w:val="24"/>
        </w:rPr>
        <w:t>, m</w:t>
      </w:r>
      <w:r w:rsidRPr="00D126F5">
        <w:rPr>
          <w:rFonts w:asciiTheme="majorBidi" w:hAnsiTheme="majorBidi" w:cstheme="majorBidi"/>
          <w:color w:val="110E12"/>
          <w:sz w:val="24"/>
          <w:szCs w:val="24"/>
        </w:rPr>
        <w:t>ern</w:t>
      </w:r>
      <w:r w:rsidRPr="00D126F5">
        <w:rPr>
          <w:rFonts w:asciiTheme="majorBidi" w:hAnsiTheme="majorBidi" w:cstheme="majorBidi"/>
          <w:color w:val="2A262A"/>
          <w:sz w:val="24"/>
          <w:szCs w:val="24"/>
        </w:rPr>
        <w:t>i</w:t>
      </w:r>
      <w:r w:rsidRPr="00D126F5">
        <w:rPr>
          <w:rFonts w:asciiTheme="majorBidi" w:hAnsiTheme="majorBidi" w:cstheme="majorBidi"/>
          <w:color w:val="110E12"/>
          <w:sz w:val="24"/>
          <w:szCs w:val="24"/>
        </w:rPr>
        <w:t>kirk</w:t>
      </w:r>
      <w:r w:rsidRPr="00D126F5">
        <w:rPr>
          <w:rFonts w:asciiTheme="majorBidi" w:hAnsiTheme="majorBidi" w:cstheme="majorBidi"/>
          <w:color w:val="2A262A"/>
          <w:sz w:val="24"/>
          <w:szCs w:val="24"/>
        </w:rPr>
        <w:t>an kelus ke</w:t>
      </w:r>
      <w:r w:rsidRPr="00D126F5">
        <w:rPr>
          <w:rFonts w:asciiTheme="majorBidi" w:hAnsiTheme="majorBidi" w:cstheme="majorBidi"/>
          <w:color w:val="110E12"/>
          <w:sz w:val="24"/>
          <w:szCs w:val="24"/>
        </w:rPr>
        <w:t>s</w:t>
      </w:r>
      <w:r w:rsidRPr="00D126F5">
        <w:rPr>
          <w:rFonts w:asciiTheme="majorBidi" w:hAnsiTheme="majorBidi" w:cstheme="majorBidi"/>
          <w:color w:val="2A262A"/>
          <w:sz w:val="24"/>
          <w:szCs w:val="24"/>
        </w:rPr>
        <w:t>ah</w:t>
      </w:r>
      <w:r w:rsidRPr="00D126F5">
        <w:rPr>
          <w:rFonts w:asciiTheme="majorBidi" w:hAnsiTheme="majorBidi" w:cstheme="majorBidi"/>
          <w:color w:val="110E12"/>
          <w:sz w:val="24"/>
          <w:szCs w:val="24"/>
        </w:rPr>
        <w:t>n</w:t>
      </w:r>
      <w:r w:rsidRPr="00D126F5">
        <w:rPr>
          <w:rFonts w:asciiTheme="majorBidi" w:hAnsiTheme="majorBidi" w:cstheme="majorBidi"/>
          <w:color w:val="2A262A"/>
          <w:sz w:val="24"/>
          <w:szCs w:val="24"/>
        </w:rPr>
        <w:t>y</w:t>
      </w:r>
      <w:r w:rsidRPr="00D126F5">
        <w:rPr>
          <w:rFonts w:asciiTheme="majorBidi" w:hAnsiTheme="majorBidi" w:cstheme="majorBidi"/>
          <w:color w:val="110E12"/>
          <w:sz w:val="24"/>
          <w:szCs w:val="24"/>
        </w:rPr>
        <w:t>a</w:t>
      </w:r>
      <w:r w:rsidRPr="00D126F5">
        <w:rPr>
          <w:rFonts w:asciiTheme="majorBidi" w:hAnsiTheme="majorBidi" w:cstheme="majorBidi"/>
          <w:color w:val="2A262A"/>
          <w:sz w:val="24"/>
          <w:szCs w:val="24"/>
        </w:rPr>
        <w:t xml:space="preserve">, </w:t>
      </w:r>
      <w:r w:rsidRPr="00D126F5">
        <w:rPr>
          <w:rFonts w:asciiTheme="majorBidi" w:hAnsiTheme="majorBidi" w:cstheme="majorBidi"/>
          <w:color w:val="110E12"/>
          <w:sz w:val="24"/>
          <w:szCs w:val="24"/>
        </w:rPr>
        <w:t>membi</w:t>
      </w:r>
      <w:r w:rsidRPr="00D126F5">
        <w:rPr>
          <w:rFonts w:asciiTheme="majorBidi" w:hAnsiTheme="majorBidi" w:cstheme="majorBidi"/>
          <w:color w:val="2A262A"/>
          <w:sz w:val="24"/>
          <w:szCs w:val="24"/>
        </w:rPr>
        <w:t xml:space="preserve">mbing dan </w:t>
      </w:r>
      <w:r w:rsidRPr="00D126F5">
        <w:rPr>
          <w:rFonts w:asciiTheme="majorBidi" w:hAnsiTheme="majorBidi" w:cstheme="majorBidi"/>
          <w:color w:val="110E12"/>
          <w:sz w:val="24"/>
          <w:szCs w:val="24"/>
        </w:rPr>
        <w:t>m</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ng</w:t>
      </w:r>
      <w:r w:rsidRPr="00D126F5">
        <w:rPr>
          <w:rFonts w:asciiTheme="majorBidi" w:hAnsiTheme="majorBidi" w:cstheme="majorBidi"/>
          <w:color w:val="2A262A"/>
          <w:sz w:val="24"/>
          <w:szCs w:val="24"/>
        </w:rPr>
        <w:t>ara</w:t>
      </w:r>
      <w:r w:rsidRPr="00D126F5">
        <w:rPr>
          <w:rFonts w:asciiTheme="majorBidi" w:hAnsiTheme="majorBidi" w:cstheme="majorBidi"/>
          <w:color w:val="110E12"/>
          <w:sz w:val="24"/>
          <w:szCs w:val="24"/>
        </w:rPr>
        <w:t>hk</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n kesul</w:t>
      </w:r>
      <w:r w:rsidRPr="00D126F5">
        <w:rPr>
          <w:rFonts w:asciiTheme="majorBidi" w:hAnsiTheme="majorBidi" w:cstheme="majorBidi"/>
          <w:color w:val="2A262A"/>
          <w:sz w:val="24"/>
          <w:szCs w:val="24"/>
        </w:rPr>
        <w:t>it</w:t>
      </w:r>
      <w:r w:rsidRPr="00D126F5">
        <w:rPr>
          <w:rFonts w:asciiTheme="majorBidi" w:hAnsiTheme="majorBidi" w:cstheme="majorBidi"/>
          <w:color w:val="110E12"/>
          <w:sz w:val="24"/>
          <w:szCs w:val="24"/>
        </w:rPr>
        <w:t>an belaja</w:t>
      </w:r>
      <w:r w:rsidRPr="00D126F5">
        <w:rPr>
          <w:rFonts w:asciiTheme="majorBidi" w:hAnsiTheme="majorBidi" w:cstheme="majorBidi"/>
          <w:color w:val="2A262A"/>
          <w:sz w:val="24"/>
          <w:szCs w:val="24"/>
        </w:rPr>
        <w:t>r</w:t>
      </w:r>
      <w:r w:rsidRPr="00D126F5">
        <w:rPr>
          <w:rFonts w:asciiTheme="majorBidi" w:hAnsiTheme="majorBidi" w:cstheme="majorBidi"/>
          <w:color w:val="110E12"/>
          <w:sz w:val="24"/>
          <w:szCs w:val="24"/>
        </w:rPr>
        <w:t>nya</w:t>
      </w:r>
      <w:r w:rsidRPr="00D126F5">
        <w:rPr>
          <w:rFonts w:asciiTheme="majorBidi" w:hAnsiTheme="majorBidi" w:cstheme="majorBidi"/>
          <w:color w:val="000000"/>
          <w:sz w:val="24"/>
          <w:szCs w:val="24"/>
        </w:rPr>
        <w:t xml:space="preserve">, </w:t>
      </w:r>
      <w:r w:rsidRPr="00D126F5">
        <w:rPr>
          <w:rFonts w:asciiTheme="majorBidi" w:hAnsiTheme="majorBidi" w:cstheme="majorBidi"/>
          <w:color w:val="110E12"/>
          <w:sz w:val="24"/>
          <w:szCs w:val="24"/>
        </w:rPr>
        <w:t>mau m</w:t>
      </w:r>
      <w:r w:rsidRPr="00D126F5">
        <w:rPr>
          <w:rFonts w:asciiTheme="majorBidi" w:hAnsiTheme="majorBidi" w:cstheme="majorBidi"/>
          <w:color w:val="2A262A"/>
          <w:sz w:val="24"/>
          <w:szCs w:val="24"/>
        </w:rPr>
        <w:t>en</w:t>
      </w:r>
      <w:r w:rsidRPr="00D126F5">
        <w:rPr>
          <w:rFonts w:asciiTheme="majorBidi" w:hAnsiTheme="majorBidi" w:cstheme="majorBidi"/>
          <w:color w:val="110E12"/>
          <w:sz w:val="24"/>
          <w:szCs w:val="24"/>
        </w:rPr>
        <w:t>asehatin</w:t>
      </w:r>
      <w:r w:rsidRPr="00D126F5">
        <w:rPr>
          <w:rFonts w:asciiTheme="majorBidi" w:hAnsiTheme="majorBidi" w:cstheme="majorBidi"/>
          <w:color w:val="2A262A"/>
          <w:sz w:val="24"/>
          <w:szCs w:val="24"/>
        </w:rPr>
        <w:t>y</w:t>
      </w:r>
      <w:r w:rsidRPr="00D126F5">
        <w:rPr>
          <w:rFonts w:asciiTheme="majorBidi" w:hAnsiTheme="majorBidi" w:cstheme="majorBidi"/>
          <w:color w:val="110E12"/>
          <w:sz w:val="24"/>
          <w:szCs w:val="24"/>
        </w:rPr>
        <w:t>a</w:t>
      </w:r>
      <w:r w:rsidRPr="00D126F5">
        <w:rPr>
          <w:rFonts w:asciiTheme="majorBidi" w:hAnsiTheme="majorBidi" w:cstheme="majorBidi"/>
          <w:color w:val="2A262A"/>
          <w:sz w:val="24"/>
          <w:szCs w:val="24"/>
        </w:rPr>
        <w:t xml:space="preserve">, </w:t>
      </w:r>
      <w:r w:rsidRPr="00D126F5">
        <w:rPr>
          <w:rFonts w:asciiTheme="majorBidi" w:hAnsiTheme="majorBidi" w:cstheme="majorBidi"/>
          <w:color w:val="110E12"/>
          <w:sz w:val="24"/>
          <w:szCs w:val="24"/>
        </w:rPr>
        <w:t>d</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n m</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r</w:t>
      </w:r>
      <w:r w:rsidRPr="00D126F5">
        <w:rPr>
          <w:rFonts w:asciiTheme="majorBidi" w:hAnsiTheme="majorBidi" w:cstheme="majorBidi"/>
          <w:color w:val="2A262A"/>
          <w:sz w:val="24"/>
          <w:szCs w:val="24"/>
        </w:rPr>
        <w:t>asa</w:t>
      </w:r>
      <w:r w:rsidRPr="00D126F5">
        <w:rPr>
          <w:rFonts w:asciiTheme="majorBidi" w:hAnsiTheme="majorBidi" w:cstheme="majorBidi"/>
          <w:color w:val="110E12"/>
          <w:sz w:val="24"/>
          <w:szCs w:val="24"/>
        </w:rPr>
        <w:t>k</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n keduk</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 xml:space="preserve">an </w:t>
      </w:r>
      <w:r w:rsidRPr="00D126F5">
        <w:rPr>
          <w:rFonts w:asciiTheme="majorBidi" w:hAnsiTheme="majorBidi" w:cstheme="majorBidi"/>
          <w:color w:val="2A262A"/>
          <w:sz w:val="24"/>
          <w:szCs w:val="24"/>
        </w:rPr>
        <w:t>da</w:t>
      </w:r>
      <w:r w:rsidRPr="00D126F5">
        <w:rPr>
          <w:rFonts w:asciiTheme="majorBidi" w:hAnsiTheme="majorBidi" w:cstheme="majorBidi"/>
          <w:color w:val="110E12"/>
          <w:sz w:val="24"/>
          <w:szCs w:val="24"/>
        </w:rPr>
        <w:t xml:space="preserve">n </w:t>
      </w:r>
      <w:r w:rsidRPr="00D126F5">
        <w:rPr>
          <w:rFonts w:asciiTheme="majorBidi" w:hAnsiTheme="majorBidi" w:cstheme="majorBidi"/>
          <w:color w:val="2A262A"/>
          <w:sz w:val="24"/>
          <w:szCs w:val="24"/>
        </w:rPr>
        <w:t>keba</w:t>
      </w:r>
      <w:r w:rsidRPr="00D126F5">
        <w:rPr>
          <w:rFonts w:asciiTheme="majorBidi" w:hAnsiTheme="majorBidi" w:cstheme="majorBidi"/>
          <w:color w:val="110E12"/>
          <w:sz w:val="24"/>
          <w:szCs w:val="24"/>
        </w:rPr>
        <w:t>hagiaannya</w:t>
      </w:r>
      <w:r w:rsidRPr="00D126F5">
        <w:rPr>
          <w:rFonts w:asciiTheme="majorBidi" w:hAnsiTheme="majorBidi" w:cstheme="majorBidi"/>
          <w:color w:val="000000"/>
          <w:sz w:val="24"/>
          <w:szCs w:val="24"/>
        </w:rPr>
        <w:t xml:space="preserve">, </w:t>
      </w:r>
      <w:r w:rsidRPr="00D126F5">
        <w:rPr>
          <w:rFonts w:asciiTheme="majorBidi" w:hAnsiTheme="majorBidi" w:cstheme="majorBidi"/>
          <w:color w:val="110E12"/>
          <w:sz w:val="24"/>
          <w:szCs w:val="24"/>
        </w:rPr>
        <w:t>ser</w:t>
      </w:r>
      <w:r w:rsidRPr="00D126F5">
        <w:rPr>
          <w:rFonts w:asciiTheme="majorBidi" w:hAnsiTheme="majorBidi" w:cstheme="majorBidi"/>
          <w:color w:val="2A262A"/>
          <w:sz w:val="24"/>
          <w:szCs w:val="24"/>
        </w:rPr>
        <w:t xml:space="preserve">ta </w:t>
      </w:r>
      <w:r w:rsidRPr="00D126F5">
        <w:rPr>
          <w:rFonts w:asciiTheme="majorBidi" w:hAnsiTheme="majorBidi" w:cstheme="majorBidi"/>
          <w:color w:val="110E12"/>
          <w:sz w:val="24"/>
          <w:szCs w:val="24"/>
        </w:rPr>
        <w:t>ber</w:t>
      </w:r>
      <w:r w:rsidRPr="00D126F5">
        <w:rPr>
          <w:rFonts w:asciiTheme="majorBidi" w:hAnsiTheme="majorBidi" w:cstheme="majorBidi"/>
          <w:color w:val="2A262A"/>
          <w:sz w:val="24"/>
          <w:szCs w:val="24"/>
        </w:rPr>
        <w:t>se</w:t>
      </w:r>
      <w:r w:rsidRPr="00D126F5">
        <w:rPr>
          <w:rFonts w:asciiTheme="majorBidi" w:hAnsiTheme="majorBidi" w:cstheme="majorBidi"/>
          <w:color w:val="110E12"/>
          <w:sz w:val="24"/>
          <w:szCs w:val="24"/>
        </w:rPr>
        <w:t>nd</w:t>
      </w:r>
      <w:r w:rsidRPr="00D126F5">
        <w:rPr>
          <w:rFonts w:asciiTheme="majorBidi" w:hAnsiTheme="majorBidi" w:cstheme="majorBidi"/>
          <w:color w:val="2A262A"/>
          <w:sz w:val="24"/>
          <w:szCs w:val="24"/>
        </w:rPr>
        <w:t xml:space="preserve">a </w:t>
      </w:r>
      <w:r w:rsidRPr="00D126F5">
        <w:rPr>
          <w:rFonts w:asciiTheme="majorBidi" w:hAnsiTheme="majorBidi" w:cstheme="majorBidi"/>
          <w:color w:val="110E12"/>
          <w:sz w:val="24"/>
          <w:szCs w:val="24"/>
        </w:rPr>
        <w:t>gurau d</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n mengajakn</w:t>
      </w:r>
      <w:r w:rsidRPr="00D126F5">
        <w:rPr>
          <w:rFonts w:asciiTheme="majorBidi" w:hAnsiTheme="majorBidi" w:cstheme="majorBidi"/>
          <w:color w:val="2A262A"/>
          <w:sz w:val="24"/>
          <w:szCs w:val="24"/>
        </w:rPr>
        <w:t>y</w:t>
      </w:r>
      <w:r w:rsidRPr="00D126F5">
        <w:rPr>
          <w:rFonts w:asciiTheme="majorBidi" w:hAnsiTheme="majorBidi" w:cstheme="majorBidi"/>
          <w:color w:val="110E12"/>
          <w:sz w:val="24"/>
          <w:szCs w:val="24"/>
        </w:rPr>
        <w:t xml:space="preserve">a </w:t>
      </w:r>
      <w:r w:rsidRPr="00D126F5">
        <w:rPr>
          <w:rFonts w:asciiTheme="majorBidi" w:hAnsiTheme="majorBidi" w:cstheme="majorBidi"/>
          <w:color w:val="2A262A"/>
          <w:sz w:val="24"/>
          <w:szCs w:val="24"/>
        </w:rPr>
        <w:t>be</w:t>
      </w:r>
      <w:r w:rsidRPr="00D126F5">
        <w:rPr>
          <w:rFonts w:asciiTheme="majorBidi" w:hAnsiTheme="majorBidi" w:cstheme="majorBidi"/>
          <w:color w:val="110E12"/>
          <w:sz w:val="24"/>
          <w:szCs w:val="24"/>
        </w:rPr>
        <w:t>rb</w:t>
      </w:r>
      <w:r w:rsidRPr="00D126F5">
        <w:rPr>
          <w:rFonts w:asciiTheme="majorBidi" w:hAnsiTheme="majorBidi" w:cstheme="majorBidi"/>
          <w:color w:val="2A262A"/>
          <w:sz w:val="24"/>
          <w:szCs w:val="24"/>
        </w:rPr>
        <w:t>icara d</w:t>
      </w:r>
      <w:r w:rsidRPr="00D126F5">
        <w:rPr>
          <w:rFonts w:asciiTheme="majorBidi" w:hAnsiTheme="majorBidi" w:cstheme="majorBidi"/>
          <w:color w:val="110E12"/>
          <w:sz w:val="24"/>
          <w:szCs w:val="24"/>
        </w:rPr>
        <w:t xml:space="preserve">i </w:t>
      </w:r>
      <w:r w:rsidRPr="00D126F5">
        <w:rPr>
          <w:rFonts w:asciiTheme="majorBidi" w:hAnsiTheme="majorBidi" w:cstheme="majorBidi"/>
          <w:color w:val="2A262A"/>
          <w:sz w:val="24"/>
          <w:szCs w:val="24"/>
        </w:rPr>
        <w:t>l</w:t>
      </w:r>
      <w:r w:rsidRPr="00D126F5">
        <w:rPr>
          <w:rFonts w:asciiTheme="majorBidi" w:hAnsiTheme="majorBidi" w:cstheme="majorBidi"/>
          <w:color w:val="110E12"/>
          <w:sz w:val="24"/>
          <w:szCs w:val="24"/>
        </w:rPr>
        <w:t>uar kegiat</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 xml:space="preserve">n </w:t>
      </w:r>
      <w:r w:rsidRPr="00D126F5">
        <w:rPr>
          <w:rFonts w:asciiTheme="majorBidi" w:hAnsiTheme="majorBidi" w:cstheme="majorBidi"/>
          <w:color w:val="2A262A"/>
          <w:sz w:val="24"/>
          <w:szCs w:val="24"/>
        </w:rPr>
        <w:t>in</w:t>
      </w:r>
      <w:r w:rsidRPr="00D126F5">
        <w:rPr>
          <w:rFonts w:asciiTheme="majorBidi" w:hAnsiTheme="majorBidi" w:cstheme="majorBidi"/>
          <w:color w:val="554E53"/>
          <w:sz w:val="24"/>
          <w:szCs w:val="24"/>
        </w:rPr>
        <w:t>t</w:t>
      </w:r>
      <w:r w:rsidRPr="00D126F5">
        <w:rPr>
          <w:rFonts w:asciiTheme="majorBidi" w:hAnsiTheme="majorBidi" w:cstheme="majorBidi"/>
          <w:color w:val="2A262A"/>
          <w:sz w:val="24"/>
          <w:szCs w:val="24"/>
        </w:rPr>
        <w:t>eraks</w:t>
      </w:r>
      <w:r w:rsidRPr="00D126F5">
        <w:rPr>
          <w:rFonts w:asciiTheme="majorBidi" w:hAnsiTheme="majorBidi" w:cstheme="majorBidi"/>
          <w:color w:val="110E12"/>
          <w:sz w:val="24"/>
          <w:szCs w:val="24"/>
        </w:rPr>
        <w:t xml:space="preserve">i </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duk</w:t>
      </w:r>
      <w:r w:rsidRPr="00D126F5">
        <w:rPr>
          <w:rFonts w:asciiTheme="majorBidi" w:hAnsiTheme="majorBidi" w:cstheme="majorBidi"/>
          <w:color w:val="2A262A"/>
          <w:sz w:val="24"/>
          <w:szCs w:val="24"/>
        </w:rPr>
        <w:t>a</w:t>
      </w:r>
      <w:r w:rsidRPr="00D126F5">
        <w:rPr>
          <w:rFonts w:asciiTheme="majorBidi" w:hAnsiTheme="majorBidi" w:cstheme="majorBidi"/>
          <w:color w:val="554E53"/>
          <w:sz w:val="24"/>
          <w:szCs w:val="24"/>
        </w:rPr>
        <w:t>t</w:t>
      </w:r>
      <w:r w:rsidRPr="00D126F5">
        <w:rPr>
          <w:rFonts w:asciiTheme="majorBidi" w:hAnsiTheme="majorBidi" w:cstheme="majorBidi"/>
          <w:color w:val="110E12"/>
          <w:sz w:val="24"/>
          <w:szCs w:val="24"/>
        </w:rPr>
        <w:t>i</w:t>
      </w:r>
      <w:r w:rsidRPr="00D126F5">
        <w:rPr>
          <w:rFonts w:asciiTheme="majorBidi" w:hAnsiTheme="majorBidi" w:cstheme="majorBidi"/>
          <w:color w:val="2A262A"/>
          <w:sz w:val="24"/>
          <w:szCs w:val="24"/>
        </w:rPr>
        <w:t xml:space="preserve">f </w:t>
      </w:r>
      <w:r w:rsidRPr="00D126F5">
        <w:rPr>
          <w:rFonts w:asciiTheme="majorBidi" w:hAnsiTheme="majorBidi" w:cstheme="majorBidi"/>
          <w:color w:val="110E12"/>
          <w:sz w:val="24"/>
          <w:szCs w:val="24"/>
        </w:rPr>
        <w:t xml:space="preserve">di kelas. </w:t>
      </w:r>
    </w:p>
    <w:p w:rsidR="00BE0C96" w:rsidRPr="00D126F5" w:rsidRDefault="00BE0C96" w:rsidP="00BE0C96">
      <w:pPr>
        <w:spacing w:after="0" w:line="360" w:lineRule="auto"/>
        <w:ind w:firstLine="720"/>
        <w:jc w:val="both"/>
        <w:rPr>
          <w:rFonts w:asciiTheme="majorBidi" w:hAnsiTheme="majorBidi" w:cstheme="majorBidi"/>
          <w:color w:val="2A262A"/>
          <w:sz w:val="24"/>
          <w:szCs w:val="24"/>
        </w:rPr>
      </w:pPr>
      <w:r w:rsidRPr="00D126F5">
        <w:rPr>
          <w:rFonts w:asciiTheme="majorBidi" w:hAnsiTheme="majorBidi" w:cstheme="majorBidi"/>
          <w:color w:val="2A262A"/>
          <w:sz w:val="24"/>
          <w:szCs w:val="24"/>
        </w:rPr>
        <w:t>Aka</w:t>
      </w:r>
      <w:r w:rsidRPr="00D126F5">
        <w:rPr>
          <w:rFonts w:asciiTheme="majorBidi" w:hAnsiTheme="majorBidi" w:cstheme="majorBidi"/>
          <w:color w:val="110E12"/>
          <w:sz w:val="24"/>
          <w:szCs w:val="24"/>
        </w:rPr>
        <w:t>nk</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 xml:space="preserve">h </w:t>
      </w:r>
      <w:r w:rsidRPr="00D126F5">
        <w:rPr>
          <w:rFonts w:asciiTheme="majorBidi" w:hAnsiTheme="majorBidi" w:cstheme="majorBidi"/>
          <w:color w:val="2A262A"/>
          <w:sz w:val="24"/>
          <w:szCs w:val="24"/>
        </w:rPr>
        <w:t>guru</w:t>
      </w:r>
      <w:r w:rsidRPr="00D126F5">
        <w:rPr>
          <w:rFonts w:asciiTheme="majorBidi" w:hAnsiTheme="majorBidi" w:cstheme="majorBidi"/>
          <w:color w:val="110E12"/>
          <w:sz w:val="24"/>
          <w:szCs w:val="24"/>
        </w:rPr>
        <w:t>-gur</w:t>
      </w:r>
      <w:r w:rsidRPr="00D126F5">
        <w:rPr>
          <w:rFonts w:asciiTheme="majorBidi" w:hAnsiTheme="majorBidi" w:cstheme="majorBidi"/>
          <w:color w:val="2A262A"/>
          <w:sz w:val="24"/>
          <w:szCs w:val="24"/>
        </w:rPr>
        <w:t>u kita de</w:t>
      </w:r>
      <w:r w:rsidRPr="00D126F5">
        <w:rPr>
          <w:rFonts w:asciiTheme="majorBidi" w:hAnsiTheme="majorBidi" w:cstheme="majorBidi"/>
          <w:color w:val="110E12"/>
          <w:sz w:val="24"/>
          <w:szCs w:val="24"/>
        </w:rPr>
        <w:t>mikian ad</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ny</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 Sulit un</w:t>
      </w:r>
      <w:r w:rsidRPr="00D126F5">
        <w:rPr>
          <w:rFonts w:asciiTheme="majorBidi" w:hAnsiTheme="majorBidi" w:cstheme="majorBidi"/>
          <w:color w:val="2A262A"/>
          <w:sz w:val="24"/>
          <w:szCs w:val="24"/>
        </w:rPr>
        <w:t xml:space="preserve">tuk </w:t>
      </w:r>
      <w:r w:rsidRPr="00D126F5">
        <w:rPr>
          <w:rFonts w:asciiTheme="majorBidi" w:hAnsiTheme="majorBidi" w:cstheme="majorBidi"/>
          <w:color w:val="110E12"/>
          <w:sz w:val="24"/>
          <w:szCs w:val="24"/>
        </w:rPr>
        <w:t>menjawabny</w:t>
      </w:r>
      <w:r w:rsidRPr="00D126F5">
        <w:rPr>
          <w:rFonts w:asciiTheme="majorBidi" w:hAnsiTheme="majorBidi" w:cstheme="majorBidi"/>
          <w:color w:val="2A262A"/>
          <w:sz w:val="24"/>
          <w:szCs w:val="24"/>
        </w:rPr>
        <w:t>a</w:t>
      </w:r>
      <w:r w:rsidRPr="00D126F5">
        <w:rPr>
          <w:rFonts w:asciiTheme="majorBidi" w:hAnsiTheme="majorBidi" w:cstheme="majorBidi"/>
          <w:color w:val="000000"/>
          <w:sz w:val="24"/>
          <w:szCs w:val="24"/>
        </w:rPr>
        <w:t xml:space="preserve">, </w:t>
      </w:r>
      <w:r w:rsidRPr="00D126F5">
        <w:rPr>
          <w:rFonts w:asciiTheme="majorBidi" w:hAnsiTheme="majorBidi" w:cstheme="majorBidi"/>
          <w:color w:val="110E12"/>
          <w:sz w:val="24"/>
          <w:szCs w:val="24"/>
        </w:rPr>
        <w:t>menging</w:t>
      </w:r>
      <w:r w:rsidRPr="00D126F5">
        <w:rPr>
          <w:rFonts w:asciiTheme="majorBidi" w:hAnsiTheme="majorBidi" w:cstheme="majorBidi"/>
          <w:color w:val="2A262A"/>
          <w:sz w:val="24"/>
          <w:szCs w:val="24"/>
        </w:rPr>
        <w:t xml:space="preserve">at </w:t>
      </w:r>
      <w:r w:rsidRPr="00D126F5">
        <w:rPr>
          <w:rFonts w:asciiTheme="majorBidi" w:hAnsiTheme="majorBidi" w:cstheme="majorBidi"/>
          <w:color w:val="110E12"/>
          <w:sz w:val="24"/>
          <w:szCs w:val="24"/>
        </w:rPr>
        <w:t>gu</w:t>
      </w:r>
      <w:r w:rsidRPr="00D126F5">
        <w:rPr>
          <w:rFonts w:asciiTheme="majorBidi" w:hAnsiTheme="majorBidi" w:cstheme="majorBidi"/>
          <w:color w:val="2A262A"/>
          <w:sz w:val="24"/>
          <w:szCs w:val="24"/>
        </w:rPr>
        <w:t>ru</w:t>
      </w:r>
      <w:r w:rsidRPr="00D126F5">
        <w:rPr>
          <w:rFonts w:asciiTheme="majorBidi" w:hAnsiTheme="majorBidi" w:cstheme="majorBidi"/>
          <w:color w:val="110E12"/>
          <w:sz w:val="24"/>
          <w:szCs w:val="24"/>
        </w:rPr>
        <w:t>-</w:t>
      </w:r>
      <w:r w:rsidRPr="00D126F5">
        <w:rPr>
          <w:rFonts w:asciiTheme="majorBidi" w:hAnsiTheme="majorBidi" w:cstheme="majorBidi"/>
          <w:color w:val="2A262A"/>
          <w:sz w:val="24"/>
          <w:szCs w:val="24"/>
        </w:rPr>
        <w:t>g</w:t>
      </w:r>
      <w:r w:rsidRPr="00D126F5">
        <w:rPr>
          <w:rFonts w:asciiTheme="majorBidi" w:hAnsiTheme="majorBidi" w:cstheme="majorBidi"/>
          <w:color w:val="110E12"/>
          <w:sz w:val="24"/>
          <w:szCs w:val="24"/>
        </w:rPr>
        <w:t>u</w:t>
      </w:r>
      <w:r w:rsidRPr="00D126F5">
        <w:rPr>
          <w:rFonts w:asciiTheme="majorBidi" w:hAnsiTheme="majorBidi" w:cstheme="majorBidi"/>
          <w:color w:val="2A262A"/>
          <w:sz w:val="24"/>
          <w:szCs w:val="24"/>
        </w:rPr>
        <w:t>r</w:t>
      </w:r>
      <w:r w:rsidRPr="00D126F5">
        <w:rPr>
          <w:rFonts w:asciiTheme="majorBidi" w:hAnsiTheme="majorBidi" w:cstheme="majorBidi"/>
          <w:color w:val="110E12"/>
          <w:sz w:val="24"/>
          <w:szCs w:val="24"/>
        </w:rPr>
        <w:t>u kita saat ini may</w:t>
      </w:r>
      <w:r w:rsidRPr="00D126F5">
        <w:rPr>
          <w:rFonts w:asciiTheme="majorBidi" w:hAnsiTheme="majorBidi" w:cstheme="majorBidi"/>
          <w:color w:val="2A262A"/>
          <w:sz w:val="24"/>
          <w:szCs w:val="24"/>
        </w:rPr>
        <w:t>ori</w:t>
      </w:r>
      <w:r w:rsidRPr="00D126F5">
        <w:rPr>
          <w:rFonts w:asciiTheme="majorBidi" w:hAnsiTheme="majorBidi" w:cstheme="majorBidi"/>
          <w:color w:val="110E12"/>
          <w:sz w:val="24"/>
          <w:szCs w:val="24"/>
        </w:rPr>
        <w:t>t</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s mengaj</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 xml:space="preserve">r di sekolah bukan </w:t>
      </w:r>
      <w:r w:rsidRPr="00D126F5">
        <w:rPr>
          <w:rFonts w:asciiTheme="majorBidi" w:hAnsiTheme="majorBidi" w:cstheme="majorBidi"/>
          <w:color w:val="2A262A"/>
          <w:sz w:val="24"/>
          <w:szCs w:val="24"/>
        </w:rPr>
        <w:t>ci</w:t>
      </w:r>
      <w:r w:rsidRPr="00D126F5">
        <w:rPr>
          <w:rFonts w:asciiTheme="majorBidi" w:hAnsiTheme="majorBidi" w:cstheme="majorBidi"/>
          <w:color w:val="110E12"/>
          <w:sz w:val="24"/>
          <w:szCs w:val="24"/>
        </w:rPr>
        <w:t>sebabkan faktor idealisme d</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 xml:space="preserve">n </w:t>
      </w:r>
      <w:r w:rsidRPr="00D126F5">
        <w:rPr>
          <w:rFonts w:asciiTheme="majorBidi" w:hAnsiTheme="majorBidi" w:cstheme="majorBidi"/>
          <w:color w:val="231F23"/>
          <w:sz w:val="24"/>
          <w:szCs w:val="24"/>
          <w:lang w:bidi="he-IL"/>
        </w:rPr>
        <w:t>rasa</w:t>
      </w:r>
      <w:r w:rsidRPr="00D126F5">
        <w:rPr>
          <w:rFonts w:asciiTheme="majorBidi" w:hAnsiTheme="majorBidi" w:cstheme="majorBidi"/>
          <w:i/>
          <w:iCs/>
          <w:color w:val="2A262A"/>
          <w:sz w:val="24"/>
          <w:szCs w:val="24"/>
        </w:rPr>
        <w:t>pengabd</w:t>
      </w:r>
      <w:r w:rsidRPr="00D126F5">
        <w:rPr>
          <w:rFonts w:asciiTheme="majorBidi" w:hAnsiTheme="majorBidi" w:cstheme="majorBidi"/>
          <w:i/>
          <w:iCs/>
          <w:color w:val="110E12"/>
          <w:sz w:val="24"/>
          <w:szCs w:val="24"/>
        </w:rPr>
        <w:t xml:space="preserve">ian-isme </w:t>
      </w:r>
      <w:r w:rsidRPr="00D126F5">
        <w:rPr>
          <w:rFonts w:asciiTheme="majorBidi" w:hAnsiTheme="majorBidi" w:cstheme="majorBidi"/>
          <w:color w:val="110E12"/>
          <w:sz w:val="24"/>
          <w:szCs w:val="24"/>
        </w:rPr>
        <w:t>yan</w:t>
      </w:r>
      <w:r w:rsidRPr="00D126F5">
        <w:rPr>
          <w:rFonts w:asciiTheme="majorBidi" w:hAnsiTheme="majorBidi" w:cstheme="majorBidi"/>
          <w:color w:val="2A262A"/>
          <w:sz w:val="24"/>
          <w:szCs w:val="24"/>
        </w:rPr>
        <w:t>g tingg</w:t>
      </w:r>
      <w:r w:rsidRPr="00D126F5">
        <w:rPr>
          <w:rFonts w:asciiTheme="majorBidi" w:hAnsiTheme="majorBidi" w:cstheme="majorBidi"/>
          <w:color w:val="110E12"/>
          <w:sz w:val="24"/>
          <w:szCs w:val="24"/>
        </w:rPr>
        <w:t>i t</w:t>
      </w:r>
      <w:r w:rsidRPr="00D126F5">
        <w:rPr>
          <w:rFonts w:asciiTheme="majorBidi" w:hAnsiTheme="majorBidi" w:cstheme="majorBidi"/>
          <w:color w:val="2A262A"/>
          <w:sz w:val="24"/>
          <w:szCs w:val="24"/>
        </w:rPr>
        <w:t>er</w:t>
      </w:r>
      <w:r w:rsidRPr="00D126F5">
        <w:rPr>
          <w:rFonts w:asciiTheme="majorBidi" w:hAnsiTheme="majorBidi" w:cstheme="majorBidi"/>
          <w:color w:val="110E12"/>
          <w:sz w:val="24"/>
          <w:szCs w:val="24"/>
        </w:rPr>
        <w:t>had</w:t>
      </w:r>
      <w:r w:rsidRPr="00D126F5">
        <w:rPr>
          <w:rFonts w:asciiTheme="majorBidi" w:hAnsiTheme="majorBidi" w:cstheme="majorBidi"/>
          <w:color w:val="2A262A"/>
          <w:sz w:val="24"/>
          <w:szCs w:val="24"/>
        </w:rPr>
        <w:t xml:space="preserve">ap </w:t>
      </w:r>
      <w:r w:rsidRPr="00D126F5">
        <w:rPr>
          <w:rFonts w:asciiTheme="majorBidi" w:hAnsiTheme="majorBidi" w:cstheme="majorBidi"/>
          <w:color w:val="110E12"/>
          <w:sz w:val="24"/>
          <w:szCs w:val="24"/>
        </w:rPr>
        <w:t>b</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n</w:t>
      </w:r>
      <w:r w:rsidRPr="00D126F5">
        <w:rPr>
          <w:rFonts w:asciiTheme="majorBidi" w:hAnsiTheme="majorBidi" w:cstheme="majorBidi"/>
          <w:color w:val="2A262A"/>
          <w:sz w:val="24"/>
          <w:szCs w:val="24"/>
        </w:rPr>
        <w:t>gs</w:t>
      </w:r>
      <w:r w:rsidRPr="00D126F5">
        <w:rPr>
          <w:rFonts w:asciiTheme="majorBidi" w:hAnsiTheme="majorBidi" w:cstheme="majorBidi"/>
          <w:color w:val="110E12"/>
          <w:sz w:val="24"/>
          <w:szCs w:val="24"/>
        </w:rPr>
        <w:t>a. Seb</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b</w:t>
      </w:r>
      <w:r w:rsidRPr="00D126F5">
        <w:rPr>
          <w:rFonts w:asciiTheme="majorBidi" w:hAnsiTheme="majorBidi" w:cstheme="majorBidi"/>
          <w:color w:val="2A262A"/>
          <w:sz w:val="24"/>
          <w:szCs w:val="24"/>
        </w:rPr>
        <w:t xml:space="preserve">, </w:t>
      </w:r>
      <w:r w:rsidRPr="00D126F5">
        <w:rPr>
          <w:rFonts w:asciiTheme="majorBidi" w:hAnsiTheme="majorBidi" w:cstheme="majorBidi"/>
          <w:color w:val="110E12"/>
          <w:sz w:val="24"/>
          <w:szCs w:val="24"/>
        </w:rPr>
        <w:t>m</w:t>
      </w:r>
      <w:r w:rsidRPr="00D126F5">
        <w:rPr>
          <w:rFonts w:asciiTheme="majorBidi" w:hAnsiTheme="majorBidi" w:cstheme="majorBidi"/>
          <w:color w:val="2A262A"/>
          <w:sz w:val="24"/>
          <w:szCs w:val="24"/>
        </w:rPr>
        <w:t>en</w:t>
      </w:r>
      <w:r w:rsidRPr="00D126F5">
        <w:rPr>
          <w:rFonts w:asciiTheme="majorBidi" w:hAnsiTheme="majorBidi" w:cstheme="majorBidi"/>
          <w:color w:val="110E12"/>
          <w:sz w:val="24"/>
          <w:szCs w:val="24"/>
        </w:rPr>
        <w:t>j</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d</w:t>
      </w:r>
      <w:r w:rsidRPr="00D126F5">
        <w:rPr>
          <w:rFonts w:asciiTheme="majorBidi" w:hAnsiTheme="majorBidi" w:cstheme="majorBidi"/>
          <w:color w:val="2A262A"/>
          <w:sz w:val="24"/>
          <w:szCs w:val="24"/>
        </w:rPr>
        <w:t xml:space="preserve">i </w:t>
      </w:r>
      <w:r w:rsidRPr="00D126F5">
        <w:rPr>
          <w:rFonts w:asciiTheme="majorBidi" w:hAnsiTheme="majorBidi" w:cstheme="majorBidi"/>
          <w:color w:val="110E12"/>
          <w:sz w:val="24"/>
          <w:szCs w:val="24"/>
        </w:rPr>
        <w:t>guru di</w:t>
      </w:r>
      <w:r w:rsidRPr="00D126F5">
        <w:rPr>
          <w:rFonts w:asciiTheme="majorBidi" w:hAnsiTheme="majorBidi" w:cstheme="majorBidi"/>
          <w:color w:val="2A262A"/>
          <w:sz w:val="24"/>
          <w:szCs w:val="24"/>
        </w:rPr>
        <w:t>an</w:t>
      </w:r>
      <w:r w:rsidRPr="00D126F5">
        <w:rPr>
          <w:rFonts w:asciiTheme="majorBidi" w:hAnsiTheme="majorBidi" w:cstheme="majorBidi"/>
          <w:color w:val="110E12"/>
          <w:sz w:val="24"/>
          <w:szCs w:val="24"/>
        </w:rPr>
        <w:t>gg</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p pek</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rj</w:t>
      </w:r>
      <w:r w:rsidRPr="00D126F5">
        <w:rPr>
          <w:rFonts w:asciiTheme="majorBidi" w:hAnsiTheme="majorBidi" w:cstheme="majorBidi"/>
          <w:color w:val="2A262A"/>
          <w:sz w:val="24"/>
          <w:szCs w:val="24"/>
        </w:rPr>
        <w:t>aa</w:t>
      </w:r>
      <w:r w:rsidRPr="00D126F5">
        <w:rPr>
          <w:rFonts w:asciiTheme="majorBidi" w:hAnsiTheme="majorBidi" w:cstheme="majorBidi"/>
          <w:color w:val="110E12"/>
          <w:sz w:val="24"/>
          <w:szCs w:val="24"/>
        </w:rPr>
        <w:t xml:space="preserve">n </w:t>
      </w:r>
      <w:r w:rsidRPr="00D126F5">
        <w:rPr>
          <w:rFonts w:asciiTheme="majorBidi" w:hAnsiTheme="majorBidi" w:cstheme="majorBidi"/>
          <w:color w:val="2A262A"/>
          <w:sz w:val="24"/>
          <w:szCs w:val="24"/>
        </w:rPr>
        <w:t>alterna</w:t>
      </w:r>
      <w:r w:rsidRPr="00D126F5">
        <w:rPr>
          <w:rFonts w:asciiTheme="majorBidi" w:hAnsiTheme="majorBidi" w:cstheme="majorBidi"/>
          <w:color w:val="110E12"/>
          <w:sz w:val="24"/>
          <w:szCs w:val="24"/>
        </w:rPr>
        <w:t>ti</w:t>
      </w:r>
      <w:r w:rsidRPr="00D126F5">
        <w:rPr>
          <w:rFonts w:asciiTheme="majorBidi" w:hAnsiTheme="majorBidi" w:cstheme="majorBidi"/>
          <w:color w:val="2A262A"/>
          <w:sz w:val="24"/>
          <w:szCs w:val="24"/>
        </w:rPr>
        <w:t xml:space="preserve">f. </w:t>
      </w:r>
      <w:r w:rsidRPr="00D126F5">
        <w:rPr>
          <w:rFonts w:asciiTheme="majorBidi" w:hAnsiTheme="majorBidi" w:cstheme="majorBidi"/>
          <w:color w:val="110E12"/>
          <w:sz w:val="24"/>
          <w:szCs w:val="24"/>
        </w:rPr>
        <w:t>Jarang sekali or</w:t>
      </w:r>
      <w:r w:rsidRPr="00D126F5">
        <w:rPr>
          <w:rFonts w:asciiTheme="majorBidi" w:hAnsiTheme="majorBidi" w:cstheme="majorBidi"/>
          <w:color w:val="2A262A"/>
          <w:sz w:val="24"/>
          <w:szCs w:val="24"/>
        </w:rPr>
        <w:t>ang yan</w:t>
      </w:r>
      <w:r w:rsidRPr="00D126F5">
        <w:rPr>
          <w:rFonts w:asciiTheme="majorBidi" w:hAnsiTheme="majorBidi" w:cstheme="majorBidi"/>
          <w:color w:val="110E12"/>
          <w:sz w:val="24"/>
          <w:szCs w:val="24"/>
        </w:rPr>
        <w:t xml:space="preserve">g </w:t>
      </w:r>
      <w:r w:rsidRPr="00D126F5">
        <w:rPr>
          <w:rFonts w:asciiTheme="majorBidi" w:hAnsiTheme="majorBidi" w:cstheme="majorBidi"/>
          <w:color w:val="2A262A"/>
          <w:sz w:val="24"/>
          <w:szCs w:val="24"/>
        </w:rPr>
        <w:t>s</w:t>
      </w:r>
      <w:r w:rsidRPr="00D126F5">
        <w:rPr>
          <w:rFonts w:asciiTheme="majorBidi" w:hAnsiTheme="majorBidi" w:cstheme="majorBidi"/>
          <w:color w:val="110E12"/>
          <w:sz w:val="24"/>
          <w:szCs w:val="24"/>
        </w:rPr>
        <w:t>ejak a</w:t>
      </w:r>
      <w:r w:rsidRPr="00D126F5">
        <w:rPr>
          <w:rFonts w:asciiTheme="majorBidi" w:hAnsiTheme="majorBidi" w:cstheme="majorBidi"/>
          <w:color w:val="2A262A"/>
          <w:sz w:val="24"/>
          <w:szCs w:val="24"/>
        </w:rPr>
        <w:t xml:space="preserve">wal </w:t>
      </w:r>
      <w:r w:rsidRPr="00D126F5">
        <w:rPr>
          <w:rFonts w:asciiTheme="majorBidi" w:hAnsiTheme="majorBidi" w:cstheme="majorBidi"/>
          <w:color w:val="110E12"/>
          <w:sz w:val="24"/>
          <w:szCs w:val="24"/>
        </w:rPr>
        <w:t>menj</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dikan p</w:t>
      </w:r>
      <w:r w:rsidRPr="00D126F5">
        <w:rPr>
          <w:rFonts w:asciiTheme="majorBidi" w:hAnsiTheme="majorBidi" w:cstheme="majorBidi"/>
          <w:color w:val="2A262A"/>
          <w:sz w:val="24"/>
          <w:szCs w:val="24"/>
        </w:rPr>
        <w:t>r</w:t>
      </w:r>
      <w:r w:rsidRPr="00D126F5">
        <w:rPr>
          <w:rFonts w:asciiTheme="majorBidi" w:hAnsiTheme="majorBidi" w:cstheme="majorBidi"/>
          <w:color w:val="110E12"/>
          <w:sz w:val="24"/>
          <w:szCs w:val="24"/>
        </w:rPr>
        <w:t>ofesi guru sebag</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i ci</w:t>
      </w:r>
      <w:r w:rsidRPr="00D126F5">
        <w:rPr>
          <w:rFonts w:asciiTheme="majorBidi" w:hAnsiTheme="majorBidi" w:cstheme="majorBidi"/>
          <w:color w:val="554E53"/>
          <w:sz w:val="24"/>
          <w:szCs w:val="24"/>
        </w:rPr>
        <w:t>z</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-ci</w:t>
      </w:r>
      <w:r w:rsidRPr="00D126F5">
        <w:rPr>
          <w:rFonts w:asciiTheme="majorBidi" w:hAnsiTheme="majorBidi" w:cstheme="majorBidi"/>
          <w:color w:val="2A262A"/>
          <w:sz w:val="24"/>
          <w:szCs w:val="24"/>
        </w:rPr>
        <w:t xml:space="preserve">ta mulia </w:t>
      </w:r>
      <w:r w:rsidRPr="00D126F5">
        <w:rPr>
          <w:rFonts w:asciiTheme="majorBidi" w:hAnsiTheme="majorBidi" w:cstheme="majorBidi"/>
          <w:color w:val="110E12"/>
          <w:sz w:val="24"/>
          <w:szCs w:val="24"/>
        </w:rPr>
        <w:t>un</w:t>
      </w:r>
      <w:r w:rsidRPr="00D126F5">
        <w:rPr>
          <w:rFonts w:asciiTheme="majorBidi" w:hAnsiTheme="majorBidi" w:cstheme="majorBidi"/>
          <w:color w:val="2A262A"/>
          <w:sz w:val="24"/>
          <w:szCs w:val="24"/>
        </w:rPr>
        <w:t>t</w:t>
      </w:r>
      <w:r w:rsidRPr="00D126F5">
        <w:rPr>
          <w:rFonts w:asciiTheme="majorBidi" w:hAnsiTheme="majorBidi" w:cstheme="majorBidi"/>
          <w:color w:val="110E12"/>
          <w:sz w:val="24"/>
          <w:szCs w:val="24"/>
        </w:rPr>
        <w:t>uk sebu</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h pengabd</w:t>
      </w:r>
      <w:r w:rsidRPr="00D126F5">
        <w:rPr>
          <w:rFonts w:asciiTheme="majorBidi" w:hAnsiTheme="majorBidi" w:cstheme="majorBidi"/>
          <w:color w:val="2A262A"/>
          <w:sz w:val="24"/>
          <w:szCs w:val="24"/>
        </w:rPr>
        <w:t>ia</w:t>
      </w:r>
      <w:r w:rsidRPr="00D126F5">
        <w:rPr>
          <w:rFonts w:asciiTheme="majorBidi" w:hAnsiTheme="majorBidi" w:cstheme="majorBidi"/>
          <w:color w:val="110E12"/>
          <w:sz w:val="24"/>
          <w:szCs w:val="24"/>
        </w:rPr>
        <w:t>n de</w:t>
      </w:r>
      <w:r w:rsidRPr="00D126F5">
        <w:rPr>
          <w:rFonts w:asciiTheme="majorBidi" w:hAnsiTheme="majorBidi" w:cstheme="majorBidi"/>
          <w:color w:val="2A262A"/>
          <w:sz w:val="24"/>
          <w:szCs w:val="24"/>
        </w:rPr>
        <w:t>rn</w:t>
      </w:r>
      <w:r w:rsidRPr="00D126F5">
        <w:rPr>
          <w:rFonts w:asciiTheme="majorBidi" w:hAnsiTheme="majorBidi" w:cstheme="majorBidi"/>
          <w:color w:val="110E12"/>
          <w:sz w:val="24"/>
          <w:szCs w:val="24"/>
        </w:rPr>
        <w:t>i memperkuat mar</w:t>
      </w:r>
      <w:r w:rsidRPr="00D126F5">
        <w:rPr>
          <w:rFonts w:asciiTheme="majorBidi" w:hAnsiTheme="majorBidi" w:cstheme="majorBidi"/>
          <w:color w:val="2A262A"/>
          <w:sz w:val="24"/>
          <w:szCs w:val="24"/>
        </w:rPr>
        <w:t>t</w:t>
      </w:r>
      <w:r w:rsidRPr="00D126F5">
        <w:rPr>
          <w:rFonts w:asciiTheme="majorBidi" w:hAnsiTheme="majorBidi" w:cstheme="majorBidi"/>
          <w:color w:val="110E12"/>
          <w:sz w:val="24"/>
          <w:szCs w:val="24"/>
        </w:rPr>
        <w:t xml:space="preserve">abat </w:t>
      </w:r>
      <w:r w:rsidRPr="00D126F5">
        <w:rPr>
          <w:rFonts w:asciiTheme="majorBidi" w:hAnsiTheme="majorBidi" w:cstheme="majorBidi"/>
          <w:color w:val="2A262A"/>
          <w:sz w:val="24"/>
          <w:szCs w:val="24"/>
        </w:rPr>
        <w:t>n</w:t>
      </w:r>
      <w:r w:rsidRPr="00D126F5">
        <w:rPr>
          <w:rFonts w:asciiTheme="majorBidi" w:hAnsiTheme="majorBidi" w:cstheme="majorBidi"/>
          <w:color w:val="110E12"/>
          <w:sz w:val="24"/>
          <w:szCs w:val="24"/>
        </w:rPr>
        <w:t>egara da</w:t>
      </w:r>
      <w:r w:rsidRPr="00D126F5">
        <w:rPr>
          <w:rFonts w:asciiTheme="majorBidi" w:hAnsiTheme="majorBidi" w:cstheme="majorBidi"/>
          <w:color w:val="2A262A"/>
          <w:sz w:val="24"/>
          <w:szCs w:val="24"/>
        </w:rPr>
        <w:t xml:space="preserve">n </w:t>
      </w:r>
      <w:r w:rsidRPr="00D126F5">
        <w:rPr>
          <w:rFonts w:asciiTheme="majorBidi" w:hAnsiTheme="majorBidi" w:cstheme="majorBidi"/>
          <w:color w:val="110E12"/>
          <w:sz w:val="24"/>
          <w:szCs w:val="24"/>
        </w:rPr>
        <w:t>de</w:t>
      </w:r>
      <w:r w:rsidRPr="00D126F5">
        <w:rPr>
          <w:rFonts w:asciiTheme="majorBidi" w:hAnsiTheme="majorBidi" w:cstheme="majorBidi"/>
          <w:color w:val="2A262A"/>
          <w:sz w:val="24"/>
          <w:szCs w:val="24"/>
        </w:rPr>
        <w:t>r</w:t>
      </w:r>
      <w:r w:rsidRPr="00D126F5">
        <w:rPr>
          <w:rFonts w:asciiTheme="majorBidi" w:hAnsiTheme="majorBidi" w:cstheme="majorBidi"/>
          <w:color w:val="110E12"/>
          <w:sz w:val="24"/>
          <w:szCs w:val="24"/>
        </w:rPr>
        <w:t xml:space="preserve">ni menghasilkan </w:t>
      </w:r>
      <w:r w:rsidRPr="00D126F5">
        <w:rPr>
          <w:rFonts w:asciiTheme="majorBidi" w:hAnsiTheme="majorBidi" w:cstheme="majorBidi"/>
          <w:color w:val="2A262A"/>
          <w:sz w:val="24"/>
          <w:szCs w:val="24"/>
        </w:rPr>
        <w:t>genera</w:t>
      </w:r>
      <w:r w:rsidRPr="00D126F5">
        <w:rPr>
          <w:rFonts w:asciiTheme="majorBidi" w:hAnsiTheme="majorBidi" w:cstheme="majorBidi"/>
          <w:color w:val="110E12"/>
          <w:sz w:val="24"/>
          <w:szCs w:val="24"/>
        </w:rPr>
        <w:t>si-</w:t>
      </w:r>
      <w:r w:rsidRPr="00D126F5">
        <w:rPr>
          <w:rFonts w:asciiTheme="majorBidi" w:hAnsiTheme="majorBidi" w:cstheme="majorBidi"/>
          <w:color w:val="2A262A"/>
          <w:sz w:val="24"/>
          <w:szCs w:val="24"/>
        </w:rPr>
        <w:t>ge</w:t>
      </w:r>
      <w:r w:rsidRPr="00D126F5">
        <w:rPr>
          <w:rFonts w:asciiTheme="majorBidi" w:hAnsiTheme="majorBidi" w:cstheme="majorBidi"/>
          <w:color w:val="110E12"/>
          <w:sz w:val="24"/>
          <w:szCs w:val="24"/>
        </w:rPr>
        <w:t>ner</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si yang cer</w:t>
      </w:r>
      <w:r w:rsidRPr="00D126F5">
        <w:rPr>
          <w:rFonts w:asciiTheme="majorBidi" w:hAnsiTheme="majorBidi" w:cstheme="majorBidi"/>
          <w:color w:val="2A262A"/>
          <w:sz w:val="24"/>
          <w:szCs w:val="24"/>
        </w:rPr>
        <w:t>das</w:t>
      </w:r>
      <w:r w:rsidRPr="00D126F5">
        <w:rPr>
          <w:rFonts w:asciiTheme="majorBidi" w:hAnsiTheme="majorBidi" w:cstheme="majorBidi"/>
          <w:color w:val="554E53"/>
          <w:sz w:val="24"/>
          <w:szCs w:val="24"/>
        </w:rPr>
        <w:t xml:space="preserve">, </w:t>
      </w:r>
      <w:r w:rsidRPr="00D126F5">
        <w:rPr>
          <w:rFonts w:asciiTheme="majorBidi" w:hAnsiTheme="majorBidi" w:cstheme="majorBidi"/>
          <w:color w:val="110E12"/>
          <w:sz w:val="24"/>
          <w:szCs w:val="24"/>
        </w:rPr>
        <w:t>bermor</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l</w:t>
      </w:r>
      <w:r w:rsidRPr="00D126F5">
        <w:rPr>
          <w:rFonts w:asciiTheme="majorBidi" w:hAnsiTheme="majorBidi" w:cstheme="majorBidi"/>
          <w:color w:val="2A262A"/>
          <w:sz w:val="24"/>
          <w:szCs w:val="24"/>
        </w:rPr>
        <w:t xml:space="preserve">, </w:t>
      </w:r>
      <w:r w:rsidRPr="00D126F5">
        <w:rPr>
          <w:rFonts w:asciiTheme="majorBidi" w:hAnsiTheme="majorBidi" w:cstheme="majorBidi"/>
          <w:color w:val="110E12"/>
          <w:sz w:val="24"/>
          <w:szCs w:val="24"/>
        </w:rPr>
        <w:t>d</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ng</w:t>
      </w:r>
      <w:r w:rsidRPr="00D126F5">
        <w:rPr>
          <w:rFonts w:asciiTheme="majorBidi" w:hAnsiTheme="majorBidi" w:cstheme="majorBidi"/>
          <w:color w:val="2A262A"/>
          <w:sz w:val="24"/>
          <w:szCs w:val="24"/>
        </w:rPr>
        <w:t xml:space="preserve">an </w:t>
      </w:r>
      <w:r w:rsidRPr="00D126F5">
        <w:rPr>
          <w:rFonts w:asciiTheme="majorBidi" w:hAnsiTheme="majorBidi" w:cstheme="majorBidi"/>
          <w:color w:val="110E12"/>
          <w:sz w:val="24"/>
          <w:szCs w:val="24"/>
        </w:rPr>
        <w:t xml:space="preserve">SDM </w:t>
      </w:r>
      <w:r w:rsidRPr="00D126F5">
        <w:rPr>
          <w:rFonts w:asciiTheme="majorBidi" w:hAnsiTheme="majorBidi" w:cstheme="majorBidi"/>
          <w:color w:val="2A262A"/>
          <w:sz w:val="24"/>
          <w:szCs w:val="24"/>
        </w:rPr>
        <w:t>y</w:t>
      </w:r>
      <w:r w:rsidRPr="00D126F5">
        <w:rPr>
          <w:rFonts w:asciiTheme="majorBidi" w:hAnsiTheme="majorBidi" w:cstheme="majorBidi"/>
          <w:color w:val="110E12"/>
          <w:sz w:val="24"/>
          <w:szCs w:val="24"/>
        </w:rPr>
        <w:t xml:space="preserve">ang </w:t>
      </w:r>
      <w:r w:rsidRPr="00D126F5">
        <w:rPr>
          <w:rFonts w:asciiTheme="majorBidi" w:hAnsiTheme="majorBidi" w:cstheme="majorBidi"/>
          <w:color w:val="2A262A"/>
          <w:sz w:val="24"/>
          <w:szCs w:val="24"/>
        </w:rPr>
        <w:t>be</w:t>
      </w:r>
      <w:r w:rsidRPr="00D126F5">
        <w:rPr>
          <w:rFonts w:asciiTheme="majorBidi" w:hAnsiTheme="majorBidi" w:cstheme="majorBidi"/>
          <w:color w:val="110E12"/>
          <w:sz w:val="24"/>
          <w:szCs w:val="24"/>
        </w:rPr>
        <w:t>r</w:t>
      </w:r>
      <w:r w:rsidRPr="00D126F5">
        <w:rPr>
          <w:rFonts w:asciiTheme="majorBidi" w:hAnsiTheme="majorBidi" w:cstheme="majorBidi"/>
          <w:color w:val="2A262A"/>
          <w:sz w:val="24"/>
          <w:szCs w:val="24"/>
        </w:rPr>
        <w:t>k</w:t>
      </w:r>
      <w:r w:rsidRPr="00D126F5">
        <w:rPr>
          <w:rFonts w:asciiTheme="majorBidi" w:hAnsiTheme="majorBidi" w:cstheme="majorBidi"/>
          <w:color w:val="110E12"/>
          <w:sz w:val="24"/>
          <w:szCs w:val="24"/>
        </w:rPr>
        <w:t>uali</w:t>
      </w:r>
      <w:r w:rsidRPr="00D126F5">
        <w:rPr>
          <w:rFonts w:asciiTheme="majorBidi" w:hAnsiTheme="majorBidi" w:cstheme="majorBidi"/>
          <w:color w:val="2A262A"/>
          <w:sz w:val="24"/>
          <w:szCs w:val="24"/>
        </w:rPr>
        <w:t>t</w:t>
      </w:r>
      <w:r w:rsidRPr="00D126F5">
        <w:rPr>
          <w:rFonts w:asciiTheme="majorBidi" w:hAnsiTheme="majorBidi" w:cstheme="majorBidi"/>
          <w:color w:val="110E12"/>
          <w:sz w:val="24"/>
          <w:szCs w:val="24"/>
        </w:rPr>
        <w:t>as</w:t>
      </w:r>
      <w:r w:rsidRPr="00D126F5">
        <w:rPr>
          <w:rFonts w:asciiTheme="majorBidi" w:hAnsiTheme="majorBidi" w:cstheme="majorBidi"/>
          <w:color w:val="2A262A"/>
          <w:sz w:val="24"/>
          <w:szCs w:val="24"/>
        </w:rPr>
        <w:t>=. M</w:t>
      </w:r>
      <w:r w:rsidRPr="00D126F5">
        <w:rPr>
          <w:rFonts w:asciiTheme="majorBidi" w:hAnsiTheme="majorBidi" w:cstheme="majorBidi"/>
          <w:color w:val="110E12"/>
          <w:sz w:val="24"/>
          <w:szCs w:val="24"/>
        </w:rPr>
        <w:t>oti</w:t>
      </w:r>
      <w:r w:rsidRPr="00D126F5">
        <w:rPr>
          <w:rFonts w:asciiTheme="majorBidi" w:hAnsiTheme="majorBidi" w:cstheme="majorBidi"/>
          <w:color w:val="2A262A"/>
          <w:sz w:val="24"/>
          <w:szCs w:val="24"/>
        </w:rPr>
        <w:t>v</w:t>
      </w:r>
      <w:r w:rsidRPr="00D126F5">
        <w:rPr>
          <w:rFonts w:asciiTheme="majorBidi" w:hAnsiTheme="majorBidi" w:cstheme="majorBidi"/>
          <w:color w:val="110E12"/>
          <w:sz w:val="24"/>
          <w:szCs w:val="24"/>
        </w:rPr>
        <w:t>asi menja</w:t>
      </w:r>
      <w:r w:rsidRPr="00D126F5">
        <w:rPr>
          <w:rFonts w:asciiTheme="majorBidi" w:hAnsiTheme="majorBidi" w:cstheme="majorBidi"/>
          <w:color w:val="2A262A"/>
          <w:sz w:val="24"/>
          <w:szCs w:val="24"/>
        </w:rPr>
        <w:t>di gur</w:t>
      </w:r>
      <w:r w:rsidRPr="00D126F5">
        <w:rPr>
          <w:rFonts w:asciiTheme="majorBidi" w:hAnsiTheme="majorBidi" w:cstheme="majorBidi"/>
          <w:color w:val="110E12"/>
          <w:sz w:val="24"/>
          <w:szCs w:val="24"/>
        </w:rPr>
        <w:t xml:space="preserve">u </w:t>
      </w:r>
      <w:r w:rsidRPr="00D126F5">
        <w:rPr>
          <w:rFonts w:asciiTheme="majorBidi" w:hAnsiTheme="majorBidi" w:cstheme="majorBidi"/>
          <w:color w:val="2A262A"/>
          <w:sz w:val="24"/>
          <w:szCs w:val="24"/>
        </w:rPr>
        <w:t>ya</w:t>
      </w:r>
      <w:r w:rsidRPr="00D126F5">
        <w:rPr>
          <w:rFonts w:asciiTheme="majorBidi" w:hAnsiTheme="majorBidi" w:cstheme="majorBidi"/>
          <w:color w:val="110E12"/>
          <w:sz w:val="24"/>
          <w:szCs w:val="24"/>
        </w:rPr>
        <w:t>ng s</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p</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r</w:t>
      </w:r>
      <w:r w:rsidRPr="00D126F5">
        <w:rPr>
          <w:rFonts w:asciiTheme="majorBidi" w:hAnsiTheme="majorBidi" w:cstheme="majorBidi"/>
          <w:color w:val="2A262A"/>
          <w:sz w:val="24"/>
          <w:szCs w:val="24"/>
        </w:rPr>
        <w:t>t</w:t>
      </w:r>
      <w:r w:rsidRPr="00D126F5">
        <w:rPr>
          <w:rFonts w:asciiTheme="majorBidi" w:hAnsiTheme="majorBidi" w:cstheme="majorBidi"/>
          <w:color w:val="110E12"/>
          <w:sz w:val="24"/>
          <w:szCs w:val="24"/>
        </w:rPr>
        <w:t xml:space="preserve">i itu tentu </w:t>
      </w:r>
      <w:r w:rsidRPr="00D126F5">
        <w:rPr>
          <w:rFonts w:asciiTheme="majorBidi" w:hAnsiTheme="majorBidi" w:cstheme="majorBidi"/>
          <w:color w:val="2A262A"/>
          <w:sz w:val="24"/>
          <w:szCs w:val="24"/>
        </w:rPr>
        <w:t xml:space="preserve">saja </w:t>
      </w:r>
      <w:r w:rsidRPr="00D126F5">
        <w:rPr>
          <w:rFonts w:asciiTheme="majorBidi" w:hAnsiTheme="majorBidi" w:cstheme="majorBidi"/>
          <w:color w:val="110E12"/>
          <w:sz w:val="24"/>
          <w:szCs w:val="24"/>
        </w:rPr>
        <w:t>s</w:t>
      </w:r>
      <w:r w:rsidRPr="00D126F5">
        <w:rPr>
          <w:rFonts w:asciiTheme="majorBidi" w:hAnsiTheme="majorBidi" w:cstheme="majorBidi"/>
          <w:color w:val="2A262A"/>
          <w:sz w:val="24"/>
          <w:szCs w:val="24"/>
        </w:rPr>
        <w:t>ang</w:t>
      </w:r>
      <w:r w:rsidRPr="00D126F5">
        <w:rPr>
          <w:rFonts w:asciiTheme="majorBidi" w:hAnsiTheme="majorBidi" w:cstheme="majorBidi"/>
          <w:color w:val="110E12"/>
          <w:sz w:val="24"/>
          <w:szCs w:val="24"/>
        </w:rPr>
        <w:t>at berp</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ng</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ruh ter</w:t>
      </w:r>
      <w:r w:rsidRPr="00D126F5">
        <w:rPr>
          <w:rFonts w:asciiTheme="majorBidi" w:hAnsiTheme="majorBidi" w:cstheme="majorBidi"/>
          <w:color w:val="2A262A"/>
          <w:sz w:val="24"/>
          <w:szCs w:val="24"/>
        </w:rPr>
        <w:t>h</w:t>
      </w:r>
      <w:r w:rsidRPr="00D126F5">
        <w:rPr>
          <w:rFonts w:asciiTheme="majorBidi" w:hAnsiTheme="majorBidi" w:cstheme="majorBidi"/>
          <w:color w:val="110E12"/>
          <w:sz w:val="24"/>
          <w:szCs w:val="24"/>
        </w:rPr>
        <w:t xml:space="preserve">adap </w:t>
      </w:r>
      <w:r w:rsidRPr="00D126F5">
        <w:rPr>
          <w:rFonts w:asciiTheme="majorBidi" w:hAnsiTheme="majorBidi" w:cstheme="majorBidi"/>
          <w:color w:val="2A262A"/>
          <w:sz w:val="24"/>
          <w:szCs w:val="24"/>
        </w:rPr>
        <w:t>sik</w:t>
      </w:r>
      <w:r w:rsidRPr="00D126F5">
        <w:rPr>
          <w:rFonts w:asciiTheme="majorBidi" w:hAnsiTheme="majorBidi" w:cstheme="majorBidi"/>
          <w:color w:val="110E12"/>
          <w:sz w:val="24"/>
          <w:szCs w:val="24"/>
        </w:rPr>
        <w:t>ap dan dedika</w:t>
      </w:r>
      <w:r w:rsidRPr="00D126F5">
        <w:rPr>
          <w:rFonts w:asciiTheme="majorBidi" w:hAnsiTheme="majorBidi" w:cstheme="majorBidi"/>
          <w:color w:val="2A262A"/>
          <w:sz w:val="24"/>
          <w:szCs w:val="24"/>
        </w:rPr>
        <w:t>siny</w:t>
      </w:r>
      <w:r w:rsidRPr="00D126F5">
        <w:rPr>
          <w:rFonts w:asciiTheme="majorBidi" w:hAnsiTheme="majorBidi" w:cstheme="majorBidi"/>
          <w:color w:val="110E12"/>
          <w:sz w:val="24"/>
          <w:szCs w:val="24"/>
        </w:rPr>
        <w:t>a s</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bag</w:t>
      </w:r>
      <w:r w:rsidRPr="00D126F5">
        <w:rPr>
          <w:rFonts w:asciiTheme="majorBidi" w:hAnsiTheme="majorBidi" w:cstheme="majorBidi"/>
          <w:color w:val="2A262A"/>
          <w:sz w:val="24"/>
          <w:szCs w:val="24"/>
        </w:rPr>
        <w:t xml:space="preserve">ai </w:t>
      </w:r>
      <w:r w:rsidRPr="00D126F5">
        <w:rPr>
          <w:rFonts w:asciiTheme="majorBidi" w:hAnsiTheme="majorBidi" w:cstheme="majorBidi"/>
          <w:i/>
          <w:iCs/>
          <w:color w:val="2A262A"/>
          <w:sz w:val="24"/>
          <w:szCs w:val="24"/>
        </w:rPr>
        <w:t>ka</w:t>
      </w:r>
      <w:r w:rsidRPr="00D126F5">
        <w:rPr>
          <w:rFonts w:asciiTheme="majorBidi" w:hAnsiTheme="majorBidi" w:cstheme="majorBidi"/>
          <w:i/>
          <w:iCs/>
          <w:color w:val="110E12"/>
          <w:sz w:val="24"/>
          <w:szCs w:val="24"/>
        </w:rPr>
        <w:t>t</w:t>
      </w:r>
      <w:r w:rsidRPr="00D126F5">
        <w:rPr>
          <w:rFonts w:asciiTheme="majorBidi" w:hAnsiTheme="majorBidi" w:cstheme="majorBidi"/>
          <w:i/>
          <w:iCs/>
          <w:color w:val="2A262A"/>
          <w:sz w:val="24"/>
          <w:szCs w:val="24"/>
        </w:rPr>
        <w:t>a</w:t>
      </w:r>
      <w:r w:rsidRPr="00D126F5">
        <w:rPr>
          <w:rFonts w:asciiTheme="majorBidi" w:hAnsiTheme="majorBidi" w:cstheme="majorBidi"/>
          <w:i/>
          <w:iCs/>
          <w:color w:val="110E12"/>
          <w:sz w:val="24"/>
          <w:szCs w:val="24"/>
        </w:rPr>
        <w:t>li</w:t>
      </w:r>
      <w:r w:rsidRPr="00D126F5">
        <w:rPr>
          <w:rFonts w:asciiTheme="majorBidi" w:hAnsiTheme="majorBidi" w:cstheme="majorBidi"/>
          <w:i/>
          <w:iCs/>
          <w:color w:val="2A262A"/>
          <w:sz w:val="24"/>
          <w:szCs w:val="24"/>
        </w:rPr>
        <w:t>s</w:t>
      </w:r>
      <w:r w:rsidRPr="00D126F5">
        <w:rPr>
          <w:rFonts w:asciiTheme="majorBidi" w:hAnsiTheme="majorBidi" w:cstheme="majorBidi"/>
          <w:i/>
          <w:iCs/>
          <w:color w:val="110E12"/>
          <w:sz w:val="24"/>
          <w:szCs w:val="24"/>
        </w:rPr>
        <w:t>at</w:t>
      </w:r>
      <w:r w:rsidRPr="00D126F5">
        <w:rPr>
          <w:rFonts w:asciiTheme="majorBidi" w:hAnsiTheme="majorBidi" w:cstheme="majorBidi"/>
          <w:i/>
          <w:iCs/>
          <w:color w:val="2A262A"/>
          <w:sz w:val="24"/>
          <w:szCs w:val="24"/>
        </w:rPr>
        <w:t>o</w:t>
      </w:r>
      <w:r w:rsidRPr="00D126F5">
        <w:rPr>
          <w:rFonts w:asciiTheme="majorBidi" w:hAnsiTheme="majorBidi" w:cstheme="majorBidi"/>
          <w:i/>
          <w:iCs/>
          <w:color w:val="110E12"/>
          <w:sz w:val="24"/>
          <w:szCs w:val="24"/>
        </w:rPr>
        <w:t xml:space="preserve">r </w:t>
      </w:r>
      <w:r w:rsidRPr="00D126F5">
        <w:rPr>
          <w:rFonts w:asciiTheme="majorBidi" w:hAnsiTheme="majorBidi" w:cstheme="majorBidi"/>
          <w:color w:val="110E12"/>
          <w:sz w:val="24"/>
          <w:szCs w:val="24"/>
        </w:rPr>
        <w:t>pencer</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han ban</w:t>
      </w:r>
      <w:r w:rsidRPr="00D126F5">
        <w:rPr>
          <w:rFonts w:asciiTheme="majorBidi" w:hAnsiTheme="majorBidi" w:cstheme="majorBidi"/>
          <w:color w:val="2A262A"/>
          <w:sz w:val="24"/>
          <w:szCs w:val="24"/>
        </w:rPr>
        <w:t>g</w:t>
      </w:r>
      <w:r w:rsidRPr="00D126F5">
        <w:rPr>
          <w:rFonts w:asciiTheme="majorBidi" w:hAnsiTheme="majorBidi" w:cstheme="majorBidi"/>
          <w:color w:val="110E12"/>
          <w:sz w:val="24"/>
          <w:szCs w:val="24"/>
        </w:rPr>
        <w:t>s</w:t>
      </w:r>
      <w:r w:rsidRPr="00D126F5">
        <w:rPr>
          <w:rFonts w:asciiTheme="majorBidi" w:hAnsiTheme="majorBidi" w:cstheme="majorBidi"/>
          <w:color w:val="2A262A"/>
          <w:sz w:val="24"/>
          <w:szCs w:val="24"/>
        </w:rPr>
        <w:t xml:space="preserve">a </w:t>
      </w:r>
      <w:r w:rsidRPr="00D126F5">
        <w:rPr>
          <w:rFonts w:asciiTheme="majorBidi" w:hAnsiTheme="majorBidi" w:cstheme="majorBidi"/>
          <w:color w:val="110E12"/>
          <w:sz w:val="24"/>
          <w:szCs w:val="24"/>
        </w:rPr>
        <w:t>d</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lam dun</w:t>
      </w:r>
      <w:r w:rsidRPr="00D126F5">
        <w:rPr>
          <w:rFonts w:asciiTheme="majorBidi" w:hAnsiTheme="majorBidi" w:cstheme="majorBidi"/>
          <w:color w:val="2A262A"/>
          <w:sz w:val="24"/>
          <w:szCs w:val="24"/>
        </w:rPr>
        <w:t xml:space="preserve">ia </w:t>
      </w:r>
      <w:r w:rsidRPr="00D126F5">
        <w:rPr>
          <w:rFonts w:asciiTheme="majorBidi" w:hAnsiTheme="majorBidi" w:cstheme="majorBidi"/>
          <w:color w:val="110E12"/>
          <w:sz w:val="24"/>
          <w:szCs w:val="24"/>
        </w:rPr>
        <w:t>p</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ndidik</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n</w:t>
      </w:r>
      <w:r w:rsidRPr="00D126F5">
        <w:rPr>
          <w:rFonts w:asciiTheme="majorBidi" w:hAnsiTheme="majorBidi" w:cstheme="majorBidi"/>
          <w:color w:val="2A262A"/>
          <w:sz w:val="24"/>
          <w:szCs w:val="24"/>
        </w:rPr>
        <w:t xml:space="preserve">. </w:t>
      </w:r>
      <w:r w:rsidRPr="00D126F5">
        <w:rPr>
          <w:rFonts w:asciiTheme="majorBidi" w:hAnsiTheme="majorBidi" w:cstheme="majorBidi"/>
          <w:color w:val="110E12"/>
          <w:sz w:val="24"/>
          <w:szCs w:val="24"/>
        </w:rPr>
        <w:t>Apalagi ditamba</w:t>
      </w:r>
      <w:r w:rsidRPr="00D126F5">
        <w:rPr>
          <w:rFonts w:asciiTheme="majorBidi" w:hAnsiTheme="majorBidi" w:cstheme="majorBidi"/>
          <w:color w:val="2A262A"/>
          <w:sz w:val="24"/>
          <w:szCs w:val="24"/>
        </w:rPr>
        <w:t xml:space="preserve">h </w:t>
      </w:r>
      <w:r w:rsidRPr="00D126F5">
        <w:rPr>
          <w:rFonts w:asciiTheme="majorBidi" w:hAnsiTheme="majorBidi" w:cstheme="majorBidi"/>
          <w:color w:val="110E12"/>
          <w:sz w:val="24"/>
          <w:szCs w:val="24"/>
        </w:rPr>
        <w:t>kondisi ba</w:t>
      </w:r>
      <w:r w:rsidRPr="00D126F5">
        <w:rPr>
          <w:rFonts w:asciiTheme="majorBidi" w:hAnsiTheme="majorBidi" w:cstheme="majorBidi"/>
          <w:color w:val="2A262A"/>
          <w:sz w:val="24"/>
          <w:szCs w:val="24"/>
        </w:rPr>
        <w:t>n</w:t>
      </w:r>
      <w:r w:rsidRPr="00D126F5">
        <w:rPr>
          <w:rFonts w:asciiTheme="majorBidi" w:hAnsiTheme="majorBidi" w:cstheme="majorBidi"/>
          <w:color w:val="110E12"/>
          <w:sz w:val="24"/>
          <w:szCs w:val="24"/>
        </w:rPr>
        <w:t xml:space="preserve">gsa </w:t>
      </w:r>
      <w:r w:rsidRPr="00D126F5">
        <w:rPr>
          <w:rFonts w:asciiTheme="majorBidi" w:hAnsiTheme="majorBidi" w:cstheme="majorBidi"/>
          <w:color w:val="554E53"/>
          <w:sz w:val="24"/>
          <w:szCs w:val="24"/>
        </w:rPr>
        <w:t>y</w:t>
      </w:r>
      <w:r w:rsidRPr="00D126F5">
        <w:rPr>
          <w:rFonts w:asciiTheme="majorBidi" w:hAnsiTheme="majorBidi" w:cstheme="majorBidi"/>
          <w:color w:val="2A262A"/>
          <w:sz w:val="24"/>
          <w:szCs w:val="24"/>
        </w:rPr>
        <w:t>ang se</w:t>
      </w:r>
      <w:r w:rsidRPr="00D126F5">
        <w:rPr>
          <w:rFonts w:asciiTheme="majorBidi" w:hAnsiTheme="majorBidi" w:cstheme="majorBidi"/>
          <w:color w:val="110E12"/>
          <w:sz w:val="24"/>
          <w:szCs w:val="24"/>
        </w:rPr>
        <w:t>d</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ng "</w:t>
      </w:r>
      <w:r w:rsidRPr="00D126F5">
        <w:rPr>
          <w:rFonts w:asciiTheme="majorBidi" w:hAnsiTheme="majorBidi" w:cstheme="majorBidi"/>
          <w:color w:val="2A262A"/>
          <w:sz w:val="24"/>
          <w:szCs w:val="24"/>
        </w:rPr>
        <w:t>sa</w:t>
      </w:r>
      <w:r w:rsidRPr="00D126F5">
        <w:rPr>
          <w:rFonts w:asciiTheme="majorBidi" w:hAnsiTheme="majorBidi" w:cstheme="majorBidi"/>
          <w:color w:val="110E12"/>
          <w:sz w:val="24"/>
          <w:szCs w:val="24"/>
        </w:rPr>
        <w:t>ki</w:t>
      </w:r>
      <w:r w:rsidRPr="00D126F5">
        <w:rPr>
          <w:rFonts w:asciiTheme="majorBidi" w:hAnsiTheme="majorBidi" w:cstheme="majorBidi"/>
          <w:color w:val="2A262A"/>
          <w:sz w:val="24"/>
          <w:szCs w:val="24"/>
        </w:rPr>
        <w:t xml:space="preserve">t </w:t>
      </w:r>
      <w:r w:rsidRPr="00D126F5">
        <w:rPr>
          <w:rFonts w:asciiTheme="majorBidi" w:hAnsiTheme="majorBidi" w:cstheme="majorBidi"/>
          <w:color w:val="110E12"/>
          <w:sz w:val="24"/>
          <w:szCs w:val="24"/>
        </w:rPr>
        <w:t>par</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h</w:t>
      </w:r>
      <w:r w:rsidRPr="00D126F5">
        <w:rPr>
          <w:rFonts w:asciiTheme="majorBidi" w:hAnsiTheme="majorBidi" w:cstheme="majorBidi"/>
          <w:color w:val="2A262A"/>
          <w:sz w:val="24"/>
          <w:szCs w:val="24"/>
        </w:rPr>
        <w:t xml:space="preserve">" dan </w:t>
      </w:r>
      <w:r w:rsidRPr="00D126F5">
        <w:rPr>
          <w:rFonts w:asciiTheme="majorBidi" w:hAnsiTheme="majorBidi" w:cstheme="majorBidi"/>
          <w:color w:val="110E12"/>
          <w:sz w:val="24"/>
          <w:szCs w:val="24"/>
        </w:rPr>
        <w:t>tid</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k j</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las oba</w:t>
      </w:r>
      <w:r w:rsidRPr="00D126F5">
        <w:rPr>
          <w:rFonts w:asciiTheme="majorBidi" w:hAnsiTheme="majorBidi" w:cstheme="majorBidi"/>
          <w:color w:val="2A262A"/>
          <w:sz w:val="24"/>
          <w:szCs w:val="24"/>
        </w:rPr>
        <w:t>tny</w:t>
      </w:r>
      <w:r w:rsidRPr="00D126F5">
        <w:rPr>
          <w:rFonts w:asciiTheme="majorBidi" w:hAnsiTheme="majorBidi" w:cstheme="majorBidi"/>
          <w:color w:val="110E12"/>
          <w:sz w:val="24"/>
          <w:szCs w:val="24"/>
        </w:rPr>
        <w:t>a</w:t>
      </w:r>
      <w:r w:rsidRPr="00D126F5">
        <w:rPr>
          <w:rFonts w:asciiTheme="majorBidi" w:hAnsiTheme="majorBidi" w:cstheme="majorBidi"/>
          <w:color w:val="2A262A"/>
          <w:sz w:val="24"/>
          <w:szCs w:val="24"/>
        </w:rPr>
        <w:t xml:space="preserve">, </w:t>
      </w:r>
      <w:r w:rsidRPr="00D126F5">
        <w:rPr>
          <w:rFonts w:asciiTheme="majorBidi" w:hAnsiTheme="majorBidi" w:cstheme="majorBidi"/>
          <w:color w:val="110E12"/>
          <w:sz w:val="24"/>
          <w:szCs w:val="24"/>
        </w:rPr>
        <w:t>s</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h</w:t>
      </w:r>
      <w:r w:rsidRPr="00D126F5">
        <w:rPr>
          <w:rFonts w:asciiTheme="majorBidi" w:hAnsiTheme="majorBidi" w:cstheme="majorBidi"/>
          <w:color w:val="2A262A"/>
          <w:sz w:val="24"/>
          <w:szCs w:val="24"/>
        </w:rPr>
        <w:t>in</w:t>
      </w:r>
      <w:r w:rsidRPr="00D126F5">
        <w:rPr>
          <w:rFonts w:asciiTheme="majorBidi" w:hAnsiTheme="majorBidi" w:cstheme="majorBidi"/>
          <w:color w:val="110E12"/>
          <w:sz w:val="24"/>
          <w:szCs w:val="24"/>
        </w:rPr>
        <w:t xml:space="preserve">gga </w:t>
      </w:r>
      <w:r w:rsidRPr="00D126F5">
        <w:rPr>
          <w:rFonts w:asciiTheme="majorBidi" w:hAnsiTheme="majorBidi" w:cstheme="majorBidi"/>
          <w:color w:val="2A262A"/>
          <w:sz w:val="24"/>
          <w:szCs w:val="24"/>
        </w:rPr>
        <w:t xml:space="preserve">guru </w:t>
      </w:r>
      <w:r w:rsidRPr="00D126F5">
        <w:rPr>
          <w:rFonts w:asciiTheme="majorBidi" w:hAnsiTheme="majorBidi" w:cstheme="majorBidi"/>
          <w:color w:val="110E12"/>
          <w:sz w:val="24"/>
          <w:szCs w:val="24"/>
        </w:rPr>
        <w:t>pun k</w:t>
      </w:r>
      <w:r w:rsidRPr="00D126F5">
        <w:rPr>
          <w:rFonts w:asciiTheme="majorBidi" w:hAnsiTheme="majorBidi" w:cstheme="majorBidi"/>
          <w:color w:val="2A262A"/>
          <w:sz w:val="24"/>
          <w:szCs w:val="24"/>
        </w:rPr>
        <w:t>ehil</w:t>
      </w:r>
      <w:r w:rsidRPr="00D126F5">
        <w:rPr>
          <w:rFonts w:asciiTheme="majorBidi" w:hAnsiTheme="majorBidi" w:cstheme="majorBidi"/>
          <w:color w:val="110E12"/>
          <w:sz w:val="24"/>
          <w:szCs w:val="24"/>
        </w:rPr>
        <w:t>an</w:t>
      </w:r>
      <w:r w:rsidRPr="00D126F5">
        <w:rPr>
          <w:rFonts w:asciiTheme="majorBidi" w:hAnsiTheme="majorBidi" w:cstheme="majorBidi"/>
          <w:color w:val="2A262A"/>
          <w:sz w:val="24"/>
          <w:szCs w:val="24"/>
        </w:rPr>
        <w:t xml:space="preserve">gan </w:t>
      </w:r>
      <w:r w:rsidRPr="00D126F5">
        <w:rPr>
          <w:rFonts w:asciiTheme="majorBidi" w:hAnsiTheme="majorBidi" w:cstheme="majorBidi"/>
          <w:color w:val="110E12"/>
          <w:sz w:val="24"/>
          <w:szCs w:val="24"/>
        </w:rPr>
        <w:t>tan</w:t>
      </w:r>
      <w:r w:rsidRPr="00D126F5">
        <w:rPr>
          <w:rFonts w:asciiTheme="majorBidi" w:hAnsiTheme="majorBidi" w:cstheme="majorBidi"/>
          <w:color w:val="2A262A"/>
          <w:sz w:val="24"/>
          <w:szCs w:val="24"/>
        </w:rPr>
        <w:t>g</w:t>
      </w:r>
      <w:r w:rsidRPr="00D126F5">
        <w:rPr>
          <w:rFonts w:asciiTheme="majorBidi" w:hAnsiTheme="majorBidi" w:cstheme="majorBidi"/>
          <w:color w:val="110E12"/>
          <w:sz w:val="24"/>
          <w:szCs w:val="24"/>
        </w:rPr>
        <w:t>gu</w:t>
      </w:r>
      <w:r w:rsidRPr="00D126F5">
        <w:rPr>
          <w:rFonts w:asciiTheme="majorBidi" w:hAnsiTheme="majorBidi" w:cstheme="majorBidi"/>
          <w:color w:val="2A262A"/>
          <w:sz w:val="24"/>
          <w:szCs w:val="24"/>
        </w:rPr>
        <w:t xml:space="preserve">ng </w:t>
      </w:r>
      <w:r w:rsidRPr="00D126F5">
        <w:rPr>
          <w:rFonts w:asciiTheme="majorBidi" w:hAnsiTheme="majorBidi" w:cstheme="majorBidi"/>
          <w:color w:val="554E53"/>
          <w:sz w:val="24"/>
          <w:szCs w:val="24"/>
        </w:rPr>
        <w:t>ja</w:t>
      </w:r>
      <w:r w:rsidRPr="00D126F5">
        <w:rPr>
          <w:rFonts w:asciiTheme="majorBidi" w:hAnsiTheme="majorBidi" w:cstheme="majorBidi"/>
          <w:color w:val="2A262A"/>
          <w:sz w:val="24"/>
          <w:szCs w:val="24"/>
        </w:rPr>
        <w:t>wab u</w:t>
      </w:r>
      <w:r w:rsidRPr="00D126F5">
        <w:rPr>
          <w:rFonts w:asciiTheme="majorBidi" w:hAnsiTheme="majorBidi" w:cstheme="majorBidi"/>
          <w:color w:val="110E12"/>
          <w:sz w:val="24"/>
          <w:szCs w:val="24"/>
        </w:rPr>
        <w:t>n</w:t>
      </w:r>
      <w:r w:rsidRPr="00D126F5">
        <w:rPr>
          <w:rFonts w:asciiTheme="majorBidi" w:hAnsiTheme="majorBidi" w:cstheme="majorBidi"/>
          <w:color w:val="2A262A"/>
          <w:sz w:val="24"/>
          <w:szCs w:val="24"/>
        </w:rPr>
        <w:t>t</w:t>
      </w:r>
      <w:r w:rsidRPr="00D126F5">
        <w:rPr>
          <w:rFonts w:asciiTheme="majorBidi" w:hAnsiTheme="majorBidi" w:cstheme="majorBidi"/>
          <w:color w:val="110E12"/>
          <w:sz w:val="24"/>
          <w:szCs w:val="24"/>
        </w:rPr>
        <w:t>u</w:t>
      </w:r>
      <w:r w:rsidRPr="00D126F5">
        <w:rPr>
          <w:rFonts w:asciiTheme="majorBidi" w:hAnsiTheme="majorBidi" w:cstheme="majorBidi"/>
          <w:color w:val="2A262A"/>
          <w:sz w:val="24"/>
          <w:szCs w:val="24"/>
        </w:rPr>
        <w:t xml:space="preserve">k </w:t>
      </w:r>
      <w:r w:rsidRPr="00D126F5">
        <w:rPr>
          <w:rFonts w:asciiTheme="majorBidi" w:hAnsiTheme="majorBidi" w:cstheme="majorBidi"/>
          <w:color w:val="110E12"/>
          <w:sz w:val="24"/>
          <w:szCs w:val="24"/>
        </w:rPr>
        <w:t>m</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mp</w:t>
      </w:r>
      <w:r w:rsidRPr="00D126F5">
        <w:rPr>
          <w:rFonts w:asciiTheme="majorBidi" w:hAnsiTheme="majorBidi" w:cstheme="majorBidi"/>
          <w:color w:val="2A262A"/>
          <w:sz w:val="24"/>
          <w:szCs w:val="24"/>
        </w:rPr>
        <w:t>er</w:t>
      </w:r>
      <w:r w:rsidRPr="00D126F5">
        <w:rPr>
          <w:rFonts w:asciiTheme="majorBidi" w:hAnsiTheme="majorBidi" w:cstheme="majorBidi"/>
          <w:color w:val="110E12"/>
          <w:sz w:val="24"/>
          <w:szCs w:val="24"/>
        </w:rPr>
        <w:t xml:space="preserve">baiki </w:t>
      </w:r>
      <w:r w:rsidRPr="00D126F5">
        <w:rPr>
          <w:rFonts w:asciiTheme="majorBidi" w:hAnsiTheme="majorBidi" w:cstheme="majorBidi"/>
          <w:color w:val="2A262A"/>
          <w:sz w:val="24"/>
          <w:szCs w:val="24"/>
        </w:rPr>
        <w:t xml:space="preserve">nasib </w:t>
      </w:r>
      <w:r w:rsidRPr="00D126F5">
        <w:rPr>
          <w:rFonts w:asciiTheme="majorBidi" w:hAnsiTheme="majorBidi" w:cstheme="majorBidi"/>
          <w:color w:val="110E12"/>
          <w:sz w:val="24"/>
          <w:szCs w:val="24"/>
        </w:rPr>
        <w:t>g</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n</w:t>
      </w:r>
      <w:r w:rsidRPr="00D126F5">
        <w:rPr>
          <w:rFonts w:asciiTheme="majorBidi" w:hAnsiTheme="majorBidi" w:cstheme="majorBidi"/>
          <w:color w:val="2A262A"/>
          <w:sz w:val="24"/>
          <w:szCs w:val="24"/>
        </w:rPr>
        <w:t>e</w:t>
      </w:r>
      <w:r w:rsidRPr="00D126F5">
        <w:rPr>
          <w:rFonts w:asciiTheme="majorBidi" w:hAnsiTheme="majorBidi" w:cstheme="majorBidi"/>
          <w:color w:val="110E12"/>
          <w:sz w:val="24"/>
          <w:szCs w:val="24"/>
        </w:rPr>
        <w:t>r</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si b</w:t>
      </w:r>
      <w:r w:rsidRPr="00D126F5">
        <w:rPr>
          <w:rFonts w:asciiTheme="majorBidi" w:hAnsiTheme="majorBidi" w:cstheme="majorBidi"/>
          <w:color w:val="2A262A"/>
          <w:sz w:val="24"/>
          <w:szCs w:val="24"/>
        </w:rPr>
        <w:t>a</w:t>
      </w:r>
      <w:r w:rsidRPr="00D126F5">
        <w:rPr>
          <w:rFonts w:asciiTheme="majorBidi" w:hAnsiTheme="majorBidi" w:cstheme="majorBidi"/>
          <w:color w:val="110E12"/>
          <w:sz w:val="24"/>
          <w:szCs w:val="24"/>
        </w:rPr>
        <w:t>n</w:t>
      </w:r>
      <w:r w:rsidRPr="00D126F5">
        <w:rPr>
          <w:rFonts w:asciiTheme="majorBidi" w:hAnsiTheme="majorBidi" w:cstheme="majorBidi"/>
          <w:color w:val="2A262A"/>
          <w:sz w:val="24"/>
          <w:szCs w:val="24"/>
        </w:rPr>
        <w:t>gsa.</w:t>
      </w:r>
    </w:p>
    <w:p w:rsidR="00BE0C96" w:rsidRPr="00D126F5" w:rsidRDefault="00BE0C96" w:rsidP="00BE0C96">
      <w:pPr>
        <w:spacing w:after="0" w:line="360" w:lineRule="auto"/>
        <w:ind w:firstLine="720"/>
        <w:jc w:val="both"/>
        <w:rPr>
          <w:rFonts w:asciiTheme="majorBidi" w:hAnsiTheme="majorBidi" w:cstheme="majorBidi"/>
          <w:color w:val="151216"/>
          <w:sz w:val="24"/>
          <w:szCs w:val="24"/>
        </w:rPr>
      </w:pPr>
      <w:r w:rsidRPr="00D126F5">
        <w:rPr>
          <w:rFonts w:asciiTheme="majorBidi" w:hAnsiTheme="majorBidi" w:cstheme="majorBidi"/>
          <w:color w:val="151216"/>
          <w:sz w:val="24"/>
          <w:szCs w:val="24"/>
        </w:rPr>
        <w:t>B</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hkan bel</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 xml:space="preserve">kangan, </w:t>
      </w:r>
      <w:r w:rsidRPr="00D126F5">
        <w:rPr>
          <w:rFonts w:asciiTheme="majorBidi" w:hAnsiTheme="majorBidi" w:cstheme="majorBidi"/>
          <w:color w:val="312D31"/>
          <w:sz w:val="24"/>
          <w:szCs w:val="24"/>
        </w:rPr>
        <w:t>se</w:t>
      </w:r>
      <w:r w:rsidRPr="00D126F5">
        <w:rPr>
          <w:rFonts w:asciiTheme="majorBidi" w:hAnsiTheme="majorBidi" w:cstheme="majorBidi"/>
          <w:color w:val="151216"/>
          <w:sz w:val="24"/>
          <w:szCs w:val="24"/>
        </w:rPr>
        <w:t>ringkali muncul pernberitaan yang rnenge</w:t>
      </w:r>
      <w:r w:rsidRPr="00D126F5">
        <w:rPr>
          <w:rFonts w:asciiTheme="majorBidi" w:hAnsiTheme="majorBidi" w:cstheme="majorBidi"/>
          <w:color w:val="000001"/>
          <w:sz w:val="24"/>
          <w:szCs w:val="24"/>
        </w:rPr>
        <w:t>j</w:t>
      </w:r>
      <w:r w:rsidRPr="00D126F5">
        <w:rPr>
          <w:rFonts w:asciiTheme="majorBidi" w:hAnsiTheme="majorBidi" w:cstheme="majorBidi"/>
          <w:color w:val="151216"/>
          <w:sz w:val="24"/>
          <w:szCs w:val="24"/>
        </w:rPr>
        <w:t>utkan tent</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 xml:space="preserve">ng sikap </w:t>
      </w:r>
      <w:r w:rsidRPr="00D126F5">
        <w:rPr>
          <w:rFonts w:asciiTheme="majorBidi" w:hAnsiTheme="majorBidi" w:cstheme="majorBidi"/>
          <w:color w:val="312D31"/>
          <w:sz w:val="24"/>
          <w:szCs w:val="24"/>
        </w:rPr>
        <w:t>p</w:t>
      </w:r>
      <w:r w:rsidRPr="00D126F5">
        <w:rPr>
          <w:rFonts w:asciiTheme="majorBidi" w:hAnsiTheme="majorBidi" w:cstheme="majorBidi"/>
          <w:color w:val="151216"/>
          <w:sz w:val="24"/>
          <w:szCs w:val="24"/>
        </w:rPr>
        <w:t>a</w:t>
      </w:r>
      <w:r w:rsidRPr="00D126F5">
        <w:rPr>
          <w:rFonts w:asciiTheme="majorBidi" w:hAnsiTheme="majorBidi" w:cstheme="majorBidi"/>
          <w:color w:val="312D31"/>
          <w:sz w:val="24"/>
          <w:szCs w:val="24"/>
        </w:rPr>
        <w:t>r</w:t>
      </w:r>
      <w:r w:rsidRPr="00D126F5">
        <w:rPr>
          <w:rFonts w:asciiTheme="majorBidi" w:hAnsiTheme="majorBidi" w:cstheme="majorBidi"/>
          <w:color w:val="151216"/>
          <w:sz w:val="24"/>
          <w:szCs w:val="24"/>
        </w:rPr>
        <w:t>a guru yang mulai keh</w:t>
      </w:r>
      <w:r w:rsidRPr="00D126F5">
        <w:rPr>
          <w:rFonts w:asciiTheme="majorBidi" w:hAnsiTheme="majorBidi" w:cstheme="majorBidi"/>
          <w:color w:val="312D31"/>
          <w:sz w:val="24"/>
          <w:szCs w:val="24"/>
        </w:rPr>
        <w:t>i</w:t>
      </w:r>
      <w:r w:rsidRPr="00D126F5">
        <w:rPr>
          <w:rFonts w:asciiTheme="majorBidi" w:hAnsiTheme="majorBidi" w:cstheme="majorBidi"/>
          <w:color w:val="151216"/>
          <w:sz w:val="24"/>
          <w:szCs w:val="24"/>
        </w:rPr>
        <w:t>l</w:t>
      </w:r>
      <w:r w:rsidRPr="00D126F5">
        <w:rPr>
          <w:rFonts w:asciiTheme="majorBidi" w:hAnsiTheme="majorBidi" w:cstheme="majorBidi"/>
          <w:color w:val="312D31"/>
          <w:sz w:val="24"/>
          <w:szCs w:val="24"/>
        </w:rPr>
        <w:t>a</w:t>
      </w:r>
      <w:r w:rsidRPr="00D126F5">
        <w:rPr>
          <w:rFonts w:asciiTheme="majorBidi" w:hAnsiTheme="majorBidi" w:cstheme="majorBidi"/>
          <w:color w:val="484247"/>
          <w:sz w:val="24"/>
          <w:szCs w:val="24"/>
        </w:rPr>
        <w:t>n</w:t>
      </w:r>
      <w:r w:rsidRPr="00D126F5">
        <w:rPr>
          <w:rFonts w:asciiTheme="majorBidi" w:hAnsiTheme="majorBidi" w:cstheme="majorBidi"/>
          <w:color w:val="312D31"/>
          <w:sz w:val="24"/>
          <w:szCs w:val="24"/>
        </w:rPr>
        <w:t>ga</w:t>
      </w:r>
      <w:r w:rsidRPr="00D126F5">
        <w:rPr>
          <w:rFonts w:asciiTheme="majorBidi" w:hAnsiTheme="majorBidi" w:cstheme="majorBidi"/>
          <w:color w:val="151216"/>
          <w:sz w:val="24"/>
          <w:szCs w:val="24"/>
        </w:rPr>
        <w:t xml:space="preserve">n tanggung </w:t>
      </w:r>
      <w:r w:rsidRPr="00D126F5">
        <w:rPr>
          <w:rFonts w:asciiTheme="majorBidi" w:hAnsiTheme="majorBidi" w:cstheme="majorBidi"/>
          <w:color w:val="312D31"/>
          <w:sz w:val="24"/>
          <w:szCs w:val="24"/>
        </w:rPr>
        <w:t>j</w:t>
      </w:r>
      <w:r w:rsidRPr="00D126F5">
        <w:rPr>
          <w:rFonts w:asciiTheme="majorBidi" w:hAnsiTheme="majorBidi" w:cstheme="majorBidi"/>
          <w:color w:val="151216"/>
          <w:sz w:val="24"/>
          <w:szCs w:val="24"/>
        </w:rPr>
        <w:t>aw</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b untuk mel</w:t>
      </w:r>
      <w:r w:rsidRPr="00D126F5">
        <w:rPr>
          <w:rFonts w:asciiTheme="majorBidi" w:hAnsiTheme="majorBidi" w:cstheme="majorBidi"/>
          <w:color w:val="484247"/>
          <w:sz w:val="24"/>
          <w:szCs w:val="24"/>
        </w:rPr>
        <w:t>a</w:t>
      </w:r>
      <w:r w:rsidRPr="00D126F5">
        <w:rPr>
          <w:rFonts w:asciiTheme="majorBidi" w:hAnsiTheme="majorBidi" w:cstheme="majorBidi"/>
          <w:color w:val="151216"/>
          <w:sz w:val="24"/>
          <w:szCs w:val="24"/>
        </w:rPr>
        <w:t>h</w:t>
      </w:r>
      <w:r w:rsidRPr="00D126F5">
        <w:rPr>
          <w:rFonts w:asciiTheme="majorBidi" w:hAnsiTheme="majorBidi" w:cstheme="majorBidi"/>
          <w:color w:val="312D31"/>
          <w:sz w:val="24"/>
          <w:szCs w:val="24"/>
        </w:rPr>
        <w:t>i</w:t>
      </w:r>
      <w:r w:rsidRPr="00D126F5">
        <w:rPr>
          <w:rFonts w:asciiTheme="majorBidi" w:hAnsiTheme="majorBidi" w:cstheme="majorBidi"/>
          <w:color w:val="151216"/>
          <w:sz w:val="24"/>
          <w:szCs w:val="24"/>
        </w:rPr>
        <w:t xml:space="preserve">rkan generasi cerdas penerus </w:t>
      </w:r>
      <w:r w:rsidRPr="00D126F5">
        <w:rPr>
          <w:rFonts w:asciiTheme="majorBidi" w:hAnsiTheme="majorBidi" w:cstheme="majorBidi"/>
          <w:color w:val="312D31"/>
          <w:sz w:val="24"/>
          <w:szCs w:val="24"/>
        </w:rPr>
        <w:t>e</w:t>
      </w:r>
      <w:r w:rsidRPr="00D126F5">
        <w:rPr>
          <w:rFonts w:asciiTheme="majorBidi" w:hAnsiTheme="majorBidi" w:cstheme="majorBidi"/>
          <w:color w:val="151216"/>
          <w:sz w:val="24"/>
          <w:szCs w:val="24"/>
        </w:rPr>
        <w:t>sta</w:t>
      </w:r>
      <w:r w:rsidRPr="00D126F5">
        <w:rPr>
          <w:rFonts w:asciiTheme="majorBidi" w:hAnsiTheme="majorBidi" w:cstheme="majorBidi"/>
          <w:color w:val="312D31"/>
          <w:sz w:val="24"/>
          <w:szCs w:val="24"/>
        </w:rPr>
        <w:t>f</w:t>
      </w:r>
      <w:r w:rsidRPr="00D126F5">
        <w:rPr>
          <w:rFonts w:asciiTheme="majorBidi" w:hAnsiTheme="majorBidi" w:cstheme="majorBidi"/>
          <w:color w:val="151216"/>
          <w:sz w:val="24"/>
          <w:szCs w:val="24"/>
        </w:rPr>
        <w:t xml:space="preserve">et perjuangan bangsa. </w:t>
      </w:r>
      <w:r w:rsidRPr="00D126F5">
        <w:rPr>
          <w:rFonts w:asciiTheme="majorBidi" w:hAnsiTheme="majorBidi" w:cstheme="majorBidi"/>
          <w:color w:val="312D31"/>
          <w:sz w:val="24"/>
          <w:szCs w:val="24"/>
        </w:rPr>
        <w:t>Te</w:t>
      </w:r>
      <w:r w:rsidRPr="00D126F5">
        <w:rPr>
          <w:rFonts w:asciiTheme="majorBidi" w:hAnsiTheme="majorBidi" w:cstheme="majorBidi"/>
          <w:color w:val="151216"/>
          <w:sz w:val="24"/>
          <w:szCs w:val="24"/>
        </w:rPr>
        <w:t>rbu</w:t>
      </w:r>
      <w:r w:rsidRPr="00D126F5">
        <w:rPr>
          <w:rFonts w:asciiTheme="majorBidi" w:hAnsiTheme="majorBidi" w:cstheme="majorBidi"/>
          <w:color w:val="312D31"/>
          <w:sz w:val="24"/>
          <w:szCs w:val="24"/>
        </w:rPr>
        <w:t>k</w:t>
      </w:r>
      <w:r w:rsidRPr="00D126F5">
        <w:rPr>
          <w:rFonts w:asciiTheme="majorBidi" w:hAnsiTheme="majorBidi" w:cstheme="majorBidi"/>
          <w:color w:val="151216"/>
          <w:sz w:val="24"/>
          <w:szCs w:val="24"/>
        </w:rPr>
        <w:t>ti</w:t>
      </w:r>
      <w:r w:rsidRPr="00D126F5">
        <w:rPr>
          <w:rFonts w:asciiTheme="majorBidi" w:hAnsiTheme="majorBidi" w:cstheme="majorBidi"/>
          <w:color w:val="312D31"/>
          <w:sz w:val="24"/>
          <w:szCs w:val="24"/>
        </w:rPr>
        <w:t xml:space="preserve">, </w:t>
      </w:r>
      <w:r w:rsidRPr="00D126F5">
        <w:rPr>
          <w:rFonts w:asciiTheme="majorBidi" w:hAnsiTheme="majorBidi" w:cstheme="majorBidi"/>
          <w:color w:val="151216"/>
          <w:sz w:val="24"/>
          <w:szCs w:val="24"/>
        </w:rPr>
        <w:t>sud</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h mul</w:t>
      </w:r>
      <w:r w:rsidRPr="00D126F5">
        <w:rPr>
          <w:rFonts w:asciiTheme="majorBidi" w:hAnsiTheme="majorBidi" w:cstheme="majorBidi"/>
          <w:color w:val="484247"/>
          <w:sz w:val="24"/>
          <w:szCs w:val="24"/>
        </w:rPr>
        <w:t>a</w:t>
      </w:r>
      <w:r w:rsidRPr="00D126F5">
        <w:rPr>
          <w:rFonts w:asciiTheme="majorBidi" w:hAnsiTheme="majorBidi" w:cstheme="majorBidi"/>
          <w:color w:val="312D31"/>
          <w:sz w:val="24"/>
          <w:szCs w:val="24"/>
        </w:rPr>
        <w:t xml:space="preserve">i </w:t>
      </w:r>
      <w:r w:rsidRPr="00D126F5">
        <w:rPr>
          <w:rFonts w:asciiTheme="majorBidi" w:hAnsiTheme="majorBidi" w:cstheme="majorBidi"/>
          <w:color w:val="151216"/>
          <w:sz w:val="24"/>
          <w:szCs w:val="24"/>
        </w:rPr>
        <w:t xml:space="preserve">banyak guru-guru yang </w:t>
      </w:r>
      <w:r w:rsidRPr="00D126F5">
        <w:rPr>
          <w:rFonts w:asciiTheme="majorBidi" w:hAnsiTheme="majorBidi" w:cstheme="majorBidi"/>
          <w:color w:val="312D31"/>
          <w:sz w:val="24"/>
          <w:szCs w:val="24"/>
        </w:rPr>
        <w:t>m</w:t>
      </w:r>
      <w:r w:rsidRPr="00D126F5">
        <w:rPr>
          <w:rFonts w:asciiTheme="majorBidi" w:hAnsiTheme="majorBidi" w:cstheme="majorBidi"/>
          <w:color w:val="151216"/>
          <w:sz w:val="24"/>
          <w:szCs w:val="24"/>
        </w:rPr>
        <w:t xml:space="preserve">ulai </w:t>
      </w:r>
      <w:r w:rsidRPr="00D126F5">
        <w:rPr>
          <w:rFonts w:asciiTheme="majorBidi" w:hAnsiTheme="majorBidi" w:cstheme="majorBidi"/>
          <w:color w:val="312D31"/>
          <w:sz w:val="24"/>
          <w:szCs w:val="24"/>
        </w:rPr>
        <w:t>k</w:t>
      </w:r>
      <w:r w:rsidRPr="00D126F5">
        <w:rPr>
          <w:rFonts w:asciiTheme="majorBidi" w:hAnsiTheme="majorBidi" w:cstheme="majorBidi"/>
          <w:color w:val="151216"/>
          <w:sz w:val="24"/>
          <w:szCs w:val="24"/>
        </w:rPr>
        <w:t>ehila</w:t>
      </w:r>
      <w:r w:rsidRPr="00D126F5">
        <w:rPr>
          <w:rFonts w:asciiTheme="majorBidi" w:hAnsiTheme="majorBidi" w:cstheme="majorBidi"/>
          <w:color w:val="312D31"/>
          <w:sz w:val="24"/>
          <w:szCs w:val="24"/>
        </w:rPr>
        <w:t>n</w:t>
      </w:r>
      <w:r w:rsidRPr="00D126F5">
        <w:rPr>
          <w:rFonts w:asciiTheme="majorBidi" w:hAnsiTheme="majorBidi" w:cstheme="majorBidi"/>
          <w:color w:val="151216"/>
          <w:sz w:val="24"/>
          <w:szCs w:val="24"/>
        </w:rPr>
        <w:t>gan produ</w:t>
      </w:r>
      <w:r w:rsidRPr="00D126F5">
        <w:rPr>
          <w:rFonts w:asciiTheme="majorBidi" w:hAnsiTheme="majorBidi" w:cstheme="majorBidi"/>
          <w:color w:val="312D31"/>
          <w:sz w:val="24"/>
          <w:szCs w:val="24"/>
        </w:rPr>
        <w:t>kt</w:t>
      </w:r>
      <w:r w:rsidRPr="00D126F5">
        <w:rPr>
          <w:rFonts w:asciiTheme="majorBidi" w:hAnsiTheme="majorBidi" w:cstheme="majorBidi"/>
          <w:color w:val="151216"/>
          <w:sz w:val="24"/>
          <w:szCs w:val="24"/>
        </w:rPr>
        <w:t>ifitas, profesionalita</w:t>
      </w:r>
      <w:r w:rsidRPr="00D126F5">
        <w:rPr>
          <w:rFonts w:asciiTheme="majorBidi" w:hAnsiTheme="majorBidi" w:cstheme="majorBidi"/>
          <w:color w:val="312D31"/>
          <w:sz w:val="24"/>
          <w:szCs w:val="24"/>
        </w:rPr>
        <w:t>s</w:t>
      </w:r>
      <w:r w:rsidRPr="00D126F5">
        <w:rPr>
          <w:rFonts w:asciiTheme="majorBidi" w:hAnsiTheme="majorBidi" w:cstheme="majorBidi"/>
          <w:color w:val="484247"/>
          <w:sz w:val="24"/>
          <w:szCs w:val="24"/>
        </w:rPr>
        <w:t xml:space="preserve">, </w:t>
      </w:r>
      <w:r w:rsidRPr="00D126F5">
        <w:rPr>
          <w:rFonts w:asciiTheme="majorBidi" w:hAnsiTheme="majorBidi" w:cstheme="majorBidi"/>
          <w:color w:val="312D31"/>
          <w:sz w:val="24"/>
          <w:szCs w:val="24"/>
        </w:rPr>
        <w:t>S</w:t>
      </w:r>
      <w:r w:rsidRPr="00D126F5">
        <w:rPr>
          <w:rFonts w:asciiTheme="majorBidi" w:hAnsiTheme="majorBidi" w:cstheme="majorBidi"/>
          <w:color w:val="151216"/>
          <w:sz w:val="24"/>
          <w:szCs w:val="24"/>
        </w:rPr>
        <w:t>DM yang lem</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h</w:t>
      </w:r>
      <w:r w:rsidRPr="00D126F5">
        <w:rPr>
          <w:rFonts w:asciiTheme="majorBidi" w:hAnsiTheme="majorBidi" w:cstheme="majorBidi"/>
          <w:color w:val="312D31"/>
          <w:sz w:val="24"/>
          <w:szCs w:val="24"/>
        </w:rPr>
        <w:t xml:space="preserve">, </w:t>
      </w:r>
      <w:r w:rsidRPr="00D126F5">
        <w:rPr>
          <w:rFonts w:asciiTheme="majorBidi" w:hAnsiTheme="majorBidi" w:cstheme="majorBidi"/>
          <w:color w:val="151216"/>
          <w:sz w:val="24"/>
          <w:szCs w:val="24"/>
        </w:rPr>
        <w:t>kurang kompeten, tidak kritis, s</w:t>
      </w:r>
      <w:r w:rsidRPr="00D126F5">
        <w:rPr>
          <w:rFonts w:asciiTheme="majorBidi" w:hAnsiTheme="majorBidi" w:cstheme="majorBidi"/>
          <w:color w:val="312D31"/>
          <w:sz w:val="24"/>
          <w:szCs w:val="24"/>
        </w:rPr>
        <w:t>er</w:t>
      </w:r>
      <w:r w:rsidRPr="00D126F5">
        <w:rPr>
          <w:rFonts w:asciiTheme="majorBidi" w:hAnsiTheme="majorBidi" w:cstheme="majorBidi"/>
          <w:color w:val="151216"/>
          <w:sz w:val="24"/>
          <w:szCs w:val="24"/>
        </w:rPr>
        <w:t>ing bolos, d</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 xml:space="preserve">n </w:t>
      </w:r>
      <w:r w:rsidRPr="00D126F5">
        <w:rPr>
          <w:rFonts w:asciiTheme="majorBidi" w:hAnsiTheme="majorBidi" w:cstheme="majorBidi"/>
          <w:i/>
          <w:iCs/>
          <w:color w:val="151216"/>
          <w:sz w:val="24"/>
          <w:szCs w:val="24"/>
        </w:rPr>
        <w:t>s</w:t>
      </w:r>
      <w:r w:rsidRPr="00D126F5">
        <w:rPr>
          <w:rFonts w:asciiTheme="majorBidi" w:hAnsiTheme="majorBidi" w:cstheme="majorBidi"/>
          <w:i/>
          <w:iCs/>
          <w:color w:val="312D31"/>
          <w:sz w:val="24"/>
          <w:szCs w:val="24"/>
        </w:rPr>
        <w:t>e</w:t>
      </w:r>
      <w:r w:rsidRPr="00D126F5">
        <w:rPr>
          <w:rFonts w:asciiTheme="majorBidi" w:hAnsiTheme="majorBidi" w:cstheme="majorBidi"/>
          <w:i/>
          <w:iCs/>
          <w:color w:val="151216"/>
          <w:sz w:val="24"/>
          <w:szCs w:val="24"/>
        </w:rPr>
        <w:t xml:space="preserve">-amblek </w:t>
      </w:r>
      <w:r w:rsidRPr="00D126F5">
        <w:rPr>
          <w:rFonts w:asciiTheme="majorBidi" w:hAnsiTheme="majorBidi" w:cstheme="majorBidi"/>
          <w:color w:val="151216"/>
          <w:sz w:val="24"/>
          <w:szCs w:val="24"/>
        </w:rPr>
        <w:t>sikap lain y</w:t>
      </w:r>
      <w:r w:rsidRPr="00D126F5">
        <w:rPr>
          <w:rFonts w:asciiTheme="majorBidi" w:hAnsiTheme="majorBidi" w:cstheme="majorBidi"/>
          <w:color w:val="312D31"/>
          <w:sz w:val="24"/>
          <w:szCs w:val="24"/>
        </w:rPr>
        <w:t xml:space="preserve">ang </w:t>
      </w:r>
      <w:r w:rsidRPr="00D126F5">
        <w:rPr>
          <w:rFonts w:asciiTheme="majorBidi" w:hAnsiTheme="majorBidi" w:cstheme="majorBidi"/>
          <w:color w:val="151216"/>
          <w:sz w:val="24"/>
          <w:szCs w:val="24"/>
        </w:rPr>
        <w:t>sud</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h tid</w:t>
      </w:r>
      <w:r w:rsidRPr="00D126F5">
        <w:rPr>
          <w:rFonts w:asciiTheme="majorBidi" w:hAnsiTheme="majorBidi" w:cstheme="majorBidi"/>
          <w:color w:val="484247"/>
          <w:sz w:val="24"/>
          <w:szCs w:val="24"/>
        </w:rPr>
        <w:t>a</w:t>
      </w:r>
      <w:r w:rsidRPr="00D126F5">
        <w:rPr>
          <w:rFonts w:asciiTheme="majorBidi" w:hAnsiTheme="majorBidi" w:cstheme="majorBidi"/>
          <w:color w:val="151216"/>
          <w:sz w:val="24"/>
          <w:szCs w:val="24"/>
        </w:rPr>
        <w:t>k lay</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 xml:space="preserve">k lagi </w:t>
      </w:r>
      <w:r w:rsidRPr="00D126F5">
        <w:rPr>
          <w:rFonts w:asciiTheme="majorBidi" w:hAnsiTheme="majorBidi" w:cstheme="majorBidi"/>
          <w:color w:val="484247"/>
          <w:sz w:val="24"/>
          <w:szCs w:val="24"/>
        </w:rPr>
        <w:t>di</w:t>
      </w:r>
      <w:r w:rsidRPr="00D126F5">
        <w:rPr>
          <w:rFonts w:asciiTheme="majorBidi" w:hAnsiTheme="majorBidi" w:cstheme="majorBidi"/>
          <w:color w:val="151216"/>
          <w:sz w:val="24"/>
          <w:szCs w:val="24"/>
        </w:rPr>
        <w:t xml:space="preserve">sebut </w:t>
      </w:r>
      <w:r w:rsidRPr="00D126F5">
        <w:rPr>
          <w:rFonts w:asciiTheme="majorBidi" w:hAnsiTheme="majorBidi" w:cstheme="majorBidi"/>
          <w:color w:val="312D31"/>
          <w:sz w:val="24"/>
          <w:szCs w:val="24"/>
        </w:rPr>
        <w:t>'</w:t>
      </w:r>
      <w:r w:rsidRPr="00D126F5">
        <w:rPr>
          <w:rFonts w:asciiTheme="majorBidi" w:hAnsiTheme="majorBidi" w:cstheme="majorBidi"/>
          <w:color w:val="151216"/>
          <w:sz w:val="24"/>
          <w:szCs w:val="24"/>
        </w:rPr>
        <w:t>guru' yang bisa digugu d</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n ditiru</w:t>
      </w:r>
      <w:r w:rsidRPr="00D126F5">
        <w:rPr>
          <w:rFonts w:asciiTheme="majorBidi" w:hAnsiTheme="majorBidi" w:cstheme="majorBidi"/>
          <w:color w:val="312D31"/>
          <w:sz w:val="24"/>
          <w:szCs w:val="24"/>
        </w:rPr>
        <w:t xml:space="preserve">. </w:t>
      </w:r>
      <w:r w:rsidRPr="00D126F5">
        <w:rPr>
          <w:rFonts w:asciiTheme="majorBidi" w:hAnsiTheme="majorBidi" w:cstheme="majorBidi"/>
          <w:color w:val="151216"/>
          <w:sz w:val="24"/>
          <w:szCs w:val="24"/>
        </w:rPr>
        <w:t>Di</w:t>
      </w:r>
      <w:r w:rsidRPr="00D126F5">
        <w:rPr>
          <w:rFonts w:asciiTheme="majorBidi" w:hAnsiTheme="majorBidi" w:cstheme="majorBidi"/>
          <w:color w:val="312D31"/>
          <w:sz w:val="24"/>
          <w:szCs w:val="24"/>
        </w:rPr>
        <w:t>ta</w:t>
      </w:r>
      <w:r w:rsidRPr="00D126F5">
        <w:rPr>
          <w:rFonts w:asciiTheme="majorBidi" w:hAnsiTheme="majorBidi" w:cstheme="majorBidi"/>
          <w:color w:val="151216"/>
          <w:sz w:val="24"/>
          <w:szCs w:val="24"/>
        </w:rPr>
        <w:t>mb</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hIagi seju</w:t>
      </w:r>
      <w:r w:rsidRPr="00D126F5">
        <w:rPr>
          <w:rFonts w:asciiTheme="majorBidi" w:hAnsiTheme="majorBidi" w:cstheme="majorBidi"/>
          <w:color w:val="312D31"/>
          <w:sz w:val="24"/>
          <w:szCs w:val="24"/>
        </w:rPr>
        <w:t>m</w:t>
      </w:r>
      <w:r w:rsidRPr="00D126F5">
        <w:rPr>
          <w:rFonts w:asciiTheme="majorBidi" w:hAnsiTheme="majorBidi" w:cstheme="majorBidi"/>
          <w:color w:val="151216"/>
          <w:sz w:val="24"/>
          <w:szCs w:val="24"/>
        </w:rPr>
        <w:t>l</w:t>
      </w:r>
      <w:r w:rsidRPr="00D126F5">
        <w:rPr>
          <w:rFonts w:asciiTheme="majorBidi" w:hAnsiTheme="majorBidi" w:cstheme="majorBidi"/>
          <w:color w:val="484247"/>
          <w:sz w:val="24"/>
          <w:szCs w:val="24"/>
        </w:rPr>
        <w:t>a</w:t>
      </w:r>
      <w:r w:rsidRPr="00D126F5">
        <w:rPr>
          <w:rFonts w:asciiTheme="majorBidi" w:hAnsiTheme="majorBidi" w:cstheme="majorBidi"/>
          <w:color w:val="312D31"/>
          <w:sz w:val="24"/>
          <w:szCs w:val="24"/>
        </w:rPr>
        <w:t xml:space="preserve">h </w:t>
      </w:r>
      <w:r w:rsidRPr="00D126F5">
        <w:rPr>
          <w:rFonts w:asciiTheme="majorBidi" w:hAnsiTheme="majorBidi" w:cstheme="majorBidi"/>
          <w:color w:val="151216"/>
          <w:sz w:val="24"/>
          <w:szCs w:val="24"/>
        </w:rPr>
        <w:t>k</w:t>
      </w:r>
      <w:r w:rsidRPr="00D126F5">
        <w:rPr>
          <w:rFonts w:asciiTheme="majorBidi" w:hAnsiTheme="majorBidi" w:cstheme="majorBidi"/>
          <w:color w:val="484247"/>
          <w:sz w:val="24"/>
          <w:szCs w:val="24"/>
        </w:rPr>
        <w:t>as</w:t>
      </w:r>
      <w:r w:rsidRPr="00D126F5">
        <w:rPr>
          <w:rFonts w:asciiTheme="majorBidi" w:hAnsiTheme="majorBidi" w:cstheme="majorBidi"/>
          <w:color w:val="151216"/>
          <w:sz w:val="24"/>
          <w:szCs w:val="24"/>
        </w:rPr>
        <w:t>u</w:t>
      </w:r>
      <w:r w:rsidRPr="00D126F5">
        <w:rPr>
          <w:rFonts w:asciiTheme="majorBidi" w:hAnsiTheme="majorBidi" w:cstheme="majorBidi"/>
          <w:color w:val="312D31"/>
          <w:sz w:val="24"/>
          <w:szCs w:val="24"/>
        </w:rPr>
        <w:t xml:space="preserve">s </w:t>
      </w:r>
      <w:r w:rsidRPr="00D126F5">
        <w:rPr>
          <w:rFonts w:asciiTheme="majorBidi" w:hAnsiTheme="majorBidi" w:cstheme="majorBidi"/>
          <w:color w:val="151216"/>
          <w:sz w:val="24"/>
          <w:szCs w:val="24"/>
        </w:rPr>
        <w:t>yan</w:t>
      </w:r>
      <w:r w:rsidRPr="00D126F5">
        <w:rPr>
          <w:rFonts w:asciiTheme="majorBidi" w:hAnsiTheme="majorBidi" w:cstheme="majorBidi"/>
          <w:color w:val="312D31"/>
          <w:sz w:val="24"/>
          <w:szCs w:val="24"/>
        </w:rPr>
        <w:t xml:space="preserve">g </w:t>
      </w:r>
      <w:r w:rsidRPr="00D126F5">
        <w:rPr>
          <w:rFonts w:asciiTheme="majorBidi" w:hAnsiTheme="majorBidi" w:cstheme="majorBidi"/>
          <w:color w:val="151216"/>
          <w:sz w:val="24"/>
          <w:szCs w:val="24"/>
        </w:rPr>
        <w:t>m</w:t>
      </w:r>
      <w:r w:rsidRPr="00D126F5">
        <w:rPr>
          <w:rFonts w:asciiTheme="majorBidi" w:hAnsiTheme="majorBidi" w:cstheme="majorBidi"/>
          <w:color w:val="312D31"/>
          <w:sz w:val="24"/>
          <w:szCs w:val="24"/>
        </w:rPr>
        <w:t>e</w:t>
      </w:r>
      <w:r w:rsidRPr="00D126F5">
        <w:rPr>
          <w:rFonts w:asciiTheme="majorBidi" w:hAnsiTheme="majorBidi" w:cstheme="majorBidi"/>
          <w:color w:val="151216"/>
          <w:sz w:val="24"/>
          <w:szCs w:val="24"/>
        </w:rPr>
        <w:t>nimpa guru dan peserta didik dalam duni</w:t>
      </w:r>
      <w:r w:rsidRPr="00D126F5">
        <w:rPr>
          <w:rFonts w:asciiTheme="majorBidi" w:hAnsiTheme="majorBidi" w:cstheme="majorBidi"/>
          <w:color w:val="312D31"/>
          <w:sz w:val="24"/>
          <w:szCs w:val="24"/>
        </w:rPr>
        <w:t xml:space="preserve">a </w:t>
      </w:r>
      <w:r w:rsidRPr="00D126F5">
        <w:rPr>
          <w:rFonts w:asciiTheme="majorBidi" w:hAnsiTheme="majorBidi" w:cstheme="majorBidi"/>
          <w:color w:val="151216"/>
          <w:sz w:val="24"/>
          <w:szCs w:val="24"/>
        </w:rPr>
        <w:t>pendidikan, yang juga serin</w:t>
      </w:r>
      <w:r w:rsidRPr="00D126F5">
        <w:rPr>
          <w:rFonts w:asciiTheme="majorBidi" w:hAnsiTheme="majorBidi" w:cstheme="majorBidi"/>
          <w:color w:val="312D31"/>
          <w:sz w:val="24"/>
          <w:szCs w:val="24"/>
        </w:rPr>
        <w:t>g mc</w:t>
      </w:r>
      <w:r w:rsidRPr="00D126F5">
        <w:rPr>
          <w:rFonts w:asciiTheme="majorBidi" w:hAnsiTheme="majorBidi" w:cstheme="majorBidi"/>
          <w:color w:val="151216"/>
          <w:sz w:val="24"/>
          <w:szCs w:val="24"/>
        </w:rPr>
        <w:t xml:space="preserve">nghiasi pemberitaan di media massa. </w:t>
      </w:r>
    </w:p>
    <w:p w:rsidR="00BE0C96" w:rsidRPr="00D126F5" w:rsidRDefault="00BE0C96" w:rsidP="00BE0C96">
      <w:pPr>
        <w:spacing w:after="0" w:line="360" w:lineRule="auto"/>
        <w:ind w:firstLine="720"/>
        <w:jc w:val="both"/>
        <w:rPr>
          <w:rFonts w:asciiTheme="majorBidi" w:hAnsiTheme="majorBidi" w:cstheme="majorBidi"/>
          <w:color w:val="484247"/>
          <w:sz w:val="24"/>
          <w:szCs w:val="24"/>
        </w:rPr>
      </w:pPr>
      <w:r w:rsidRPr="00D126F5">
        <w:rPr>
          <w:rFonts w:asciiTheme="majorBidi" w:hAnsiTheme="majorBidi" w:cstheme="majorBidi"/>
          <w:color w:val="151216"/>
          <w:sz w:val="24"/>
          <w:szCs w:val="24"/>
        </w:rPr>
        <w:t>Anehnya lagi, seme</w:t>
      </w:r>
      <w:r w:rsidRPr="00D126F5">
        <w:rPr>
          <w:rFonts w:asciiTheme="majorBidi" w:hAnsiTheme="majorBidi" w:cstheme="majorBidi"/>
          <w:color w:val="312D31"/>
          <w:sz w:val="24"/>
          <w:szCs w:val="24"/>
        </w:rPr>
        <w:t>nj</w:t>
      </w:r>
      <w:r w:rsidRPr="00D126F5">
        <w:rPr>
          <w:rFonts w:asciiTheme="majorBidi" w:hAnsiTheme="majorBidi" w:cstheme="majorBidi"/>
          <w:color w:val="484247"/>
          <w:sz w:val="24"/>
          <w:szCs w:val="24"/>
        </w:rPr>
        <w:t>a</w:t>
      </w:r>
      <w:r w:rsidRPr="00D126F5">
        <w:rPr>
          <w:rFonts w:asciiTheme="majorBidi" w:hAnsiTheme="majorBidi" w:cstheme="majorBidi"/>
          <w:color w:val="312D31"/>
          <w:sz w:val="24"/>
          <w:szCs w:val="24"/>
        </w:rPr>
        <w:t>k UU</w:t>
      </w:r>
      <w:r w:rsidRPr="00D126F5">
        <w:rPr>
          <w:rFonts w:asciiTheme="majorBidi" w:hAnsiTheme="majorBidi" w:cstheme="majorBidi"/>
          <w:color w:val="151216"/>
          <w:sz w:val="24"/>
          <w:szCs w:val="24"/>
        </w:rPr>
        <w:t>GD di</w:t>
      </w:r>
      <w:r w:rsidRPr="00D126F5">
        <w:rPr>
          <w:rFonts w:asciiTheme="majorBidi" w:hAnsiTheme="majorBidi" w:cstheme="majorBidi"/>
          <w:color w:val="312D31"/>
          <w:sz w:val="24"/>
          <w:szCs w:val="24"/>
        </w:rPr>
        <w:t>g</w:t>
      </w:r>
      <w:r w:rsidRPr="00D126F5">
        <w:rPr>
          <w:rFonts w:asciiTheme="majorBidi" w:hAnsiTheme="majorBidi" w:cstheme="majorBidi"/>
          <w:color w:val="151216"/>
          <w:sz w:val="24"/>
          <w:szCs w:val="24"/>
        </w:rPr>
        <w:t>ulirkan, para guru sebenarnya tel</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h diberikan keb</w:t>
      </w:r>
      <w:r w:rsidRPr="00D126F5">
        <w:rPr>
          <w:rFonts w:asciiTheme="majorBidi" w:hAnsiTheme="majorBidi" w:cstheme="majorBidi"/>
          <w:color w:val="312D31"/>
          <w:sz w:val="24"/>
          <w:szCs w:val="24"/>
        </w:rPr>
        <w:t>e</w:t>
      </w:r>
      <w:r w:rsidRPr="00D126F5">
        <w:rPr>
          <w:rFonts w:asciiTheme="majorBidi" w:hAnsiTheme="majorBidi" w:cstheme="majorBidi"/>
          <w:color w:val="151216"/>
          <w:sz w:val="24"/>
          <w:szCs w:val="24"/>
        </w:rPr>
        <w:t>bas</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n untuk mernp</w:t>
      </w:r>
      <w:r w:rsidRPr="00D126F5">
        <w:rPr>
          <w:rFonts w:asciiTheme="majorBidi" w:hAnsiTheme="majorBidi" w:cstheme="majorBidi"/>
          <w:color w:val="312D31"/>
          <w:sz w:val="24"/>
          <w:szCs w:val="24"/>
        </w:rPr>
        <w:t>e</w:t>
      </w:r>
      <w:r w:rsidRPr="00D126F5">
        <w:rPr>
          <w:rFonts w:asciiTheme="majorBidi" w:hAnsiTheme="majorBidi" w:cstheme="majorBidi"/>
          <w:color w:val="151216"/>
          <w:sz w:val="24"/>
          <w:szCs w:val="24"/>
        </w:rPr>
        <w:t>r</w:t>
      </w:r>
      <w:r w:rsidRPr="00D126F5">
        <w:rPr>
          <w:rFonts w:asciiTheme="majorBidi" w:hAnsiTheme="majorBidi" w:cstheme="majorBidi"/>
          <w:color w:val="312D31"/>
          <w:sz w:val="24"/>
          <w:szCs w:val="24"/>
        </w:rPr>
        <w:t>ba</w:t>
      </w:r>
      <w:r w:rsidRPr="00D126F5">
        <w:rPr>
          <w:rFonts w:asciiTheme="majorBidi" w:hAnsiTheme="majorBidi" w:cstheme="majorBidi"/>
          <w:color w:val="151216"/>
          <w:sz w:val="24"/>
          <w:szCs w:val="24"/>
        </w:rPr>
        <w:t>i</w:t>
      </w:r>
      <w:r w:rsidRPr="00D126F5">
        <w:rPr>
          <w:rFonts w:asciiTheme="majorBidi" w:hAnsiTheme="majorBidi" w:cstheme="majorBidi"/>
          <w:color w:val="312D31"/>
          <w:sz w:val="24"/>
          <w:szCs w:val="24"/>
        </w:rPr>
        <w:t>ki ti</w:t>
      </w:r>
      <w:r w:rsidRPr="00D126F5">
        <w:rPr>
          <w:rFonts w:asciiTheme="majorBidi" w:hAnsiTheme="majorBidi" w:cstheme="majorBidi"/>
          <w:color w:val="151216"/>
          <w:sz w:val="24"/>
          <w:szCs w:val="24"/>
        </w:rPr>
        <w:t xml:space="preserve">ngkat kualifikasi dan </w:t>
      </w:r>
      <w:r w:rsidRPr="00D126F5">
        <w:rPr>
          <w:rFonts w:asciiTheme="majorBidi" w:hAnsiTheme="majorBidi" w:cstheme="majorBidi"/>
          <w:color w:val="A9A1A0"/>
          <w:sz w:val="24"/>
          <w:szCs w:val="24"/>
        </w:rPr>
        <w:t>.</w:t>
      </w:r>
      <w:r w:rsidRPr="00D126F5">
        <w:rPr>
          <w:rFonts w:asciiTheme="majorBidi" w:hAnsiTheme="majorBidi" w:cstheme="majorBidi"/>
          <w:color w:val="151216"/>
          <w:sz w:val="24"/>
          <w:szCs w:val="24"/>
        </w:rPr>
        <w:t xml:space="preserve">kompetensi demi </w:t>
      </w:r>
      <w:r w:rsidRPr="00D126F5">
        <w:rPr>
          <w:rFonts w:asciiTheme="majorBidi" w:hAnsiTheme="majorBidi" w:cstheme="majorBidi"/>
          <w:color w:val="312D31"/>
          <w:sz w:val="24"/>
          <w:szCs w:val="24"/>
        </w:rPr>
        <w:t xml:space="preserve">mcndapatkan </w:t>
      </w:r>
      <w:r w:rsidRPr="00D126F5">
        <w:rPr>
          <w:rFonts w:asciiTheme="majorBidi" w:hAnsiTheme="majorBidi" w:cstheme="majorBidi"/>
          <w:color w:val="151216"/>
          <w:sz w:val="24"/>
          <w:szCs w:val="24"/>
        </w:rPr>
        <w:t xml:space="preserve">predikat </w:t>
      </w:r>
      <w:r w:rsidRPr="00D126F5">
        <w:rPr>
          <w:rFonts w:asciiTheme="majorBidi" w:hAnsiTheme="majorBidi" w:cstheme="majorBidi"/>
          <w:color w:val="484247"/>
          <w:sz w:val="24"/>
          <w:szCs w:val="24"/>
        </w:rPr>
        <w:t>sebagai</w:t>
      </w:r>
      <w:r w:rsidRPr="00D126F5">
        <w:rPr>
          <w:rFonts w:asciiTheme="majorBidi" w:hAnsiTheme="majorBidi" w:cstheme="majorBidi"/>
          <w:color w:val="151216"/>
          <w:sz w:val="24"/>
          <w:szCs w:val="24"/>
        </w:rPr>
        <w:t xml:space="preserve"> "guru prof</w:t>
      </w:r>
      <w:r w:rsidRPr="00D126F5">
        <w:rPr>
          <w:rFonts w:asciiTheme="majorBidi" w:hAnsiTheme="majorBidi" w:cstheme="majorBidi"/>
          <w:color w:val="312D31"/>
          <w:sz w:val="24"/>
          <w:szCs w:val="24"/>
        </w:rPr>
        <w:t>es</w:t>
      </w:r>
      <w:r w:rsidRPr="00D126F5">
        <w:rPr>
          <w:rFonts w:asciiTheme="majorBidi" w:hAnsiTheme="majorBidi" w:cstheme="majorBidi"/>
          <w:color w:val="151216"/>
          <w:sz w:val="24"/>
          <w:szCs w:val="24"/>
        </w:rPr>
        <w:t>i</w:t>
      </w:r>
      <w:r w:rsidRPr="00D126F5">
        <w:rPr>
          <w:rFonts w:asciiTheme="majorBidi" w:hAnsiTheme="majorBidi" w:cstheme="majorBidi"/>
          <w:color w:val="312D31"/>
          <w:sz w:val="24"/>
          <w:szCs w:val="24"/>
        </w:rPr>
        <w:t>o</w:t>
      </w:r>
      <w:r w:rsidRPr="00D126F5">
        <w:rPr>
          <w:rFonts w:asciiTheme="majorBidi" w:hAnsiTheme="majorBidi" w:cstheme="majorBidi"/>
          <w:color w:val="151216"/>
          <w:sz w:val="24"/>
          <w:szCs w:val="24"/>
        </w:rPr>
        <w:t>na</w:t>
      </w:r>
      <w:r w:rsidRPr="00D126F5">
        <w:rPr>
          <w:rFonts w:asciiTheme="majorBidi" w:hAnsiTheme="majorBidi" w:cstheme="majorBidi"/>
          <w:color w:val="312D31"/>
          <w:sz w:val="24"/>
          <w:szCs w:val="24"/>
        </w:rPr>
        <w:t xml:space="preserve">l". </w:t>
      </w:r>
      <w:r w:rsidRPr="00D126F5">
        <w:rPr>
          <w:rFonts w:asciiTheme="majorBidi" w:hAnsiTheme="majorBidi" w:cstheme="majorBidi"/>
          <w:color w:val="151216"/>
          <w:sz w:val="24"/>
          <w:szCs w:val="24"/>
        </w:rPr>
        <w:t>Sayang</w:t>
      </w:r>
      <w:r w:rsidRPr="00D126F5">
        <w:rPr>
          <w:rFonts w:asciiTheme="majorBidi" w:hAnsiTheme="majorBidi" w:cstheme="majorBidi"/>
          <w:color w:val="484247"/>
          <w:sz w:val="24"/>
          <w:szCs w:val="24"/>
        </w:rPr>
        <w:t>nya</w:t>
      </w:r>
      <w:r w:rsidRPr="00D126F5">
        <w:rPr>
          <w:rFonts w:asciiTheme="majorBidi" w:hAnsiTheme="majorBidi" w:cstheme="majorBidi"/>
          <w:color w:val="151216"/>
          <w:sz w:val="24"/>
          <w:szCs w:val="24"/>
        </w:rPr>
        <w:t>kesempatan ini justr</w:t>
      </w:r>
      <w:r w:rsidRPr="00D126F5">
        <w:rPr>
          <w:rFonts w:asciiTheme="majorBidi" w:hAnsiTheme="majorBidi" w:cstheme="majorBidi"/>
          <w:color w:val="000001"/>
          <w:sz w:val="24"/>
          <w:szCs w:val="24"/>
        </w:rPr>
        <w:t xml:space="preserve">u </w:t>
      </w:r>
      <w:r w:rsidRPr="00D126F5">
        <w:rPr>
          <w:rFonts w:asciiTheme="majorBidi" w:hAnsiTheme="majorBidi" w:cstheme="majorBidi"/>
          <w:color w:val="151216"/>
          <w:sz w:val="24"/>
          <w:szCs w:val="24"/>
        </w:rPr>
        <w:t>tidak dimanfaatkan d</w:t>
      </w:r>
      <w:r w:rsidRPr="00D126F5">
        <w:rPr>
          <w:rFonts w:asciiTheme="majorBidi" w:hAnsiTheme="majorBidi" w:cstheme="majorBidi"/>
          <w:color w:val="312D31"/>
          <w:sz w:val="24"/>
          <w:szCs w:val="24"/>
        </w:rPr>
        <w:t>e</w:t>
      </w:r>
      <w:r w:rsidRPr="00D126F5">
        <w:rPr>
          <w:rFonts w:asciiTheme="majorBidi" w:hAnsiTheme="majorBidi" w:cstheme="majorBidi"/>
          <w:color w:val="151216"/>
          <w:sz w:val="24"/>
          <w:szCs w:val="24"/>
        </w:rPr>
        <w:t>ngan b</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ik ol</w:t>
      </w:r>
      <w:r w:rsidRPr="00D126F5">
        <w:rPr>
          <w:rFonts w:asciiTheme="majorBidi" w:hAnsiTheme="majorBidi" w:cstheme="majorBidi"/>
          <w:color w:val="312D31"/>
          <w:sz w:val="24"/>
          <w:szCs w:val="24"/>
        </w:rPr>
        <w:t>e</w:t>
      </w:r>
      <w:r w:rsidRPr="00D126F5">
        <w:rPr>
          <w:rFonts w:asciiTheme="majorBidi" w:hAnsiTheme="majorBidi" w:cstheme="majorBidi"/>
          <w:color w:val="151216"/>
          <w:sz w:val="24"/>
          <w:szCs w:val="24"/>
        </w:rPr>
        <w:t>h para gu</w:t>
      </w:r>
      <w:r w:rsidRPr="00D126F5">
        <w:rPr>
          <w:rFonts w:asciiTheme="majorBidi" w:hAnsiTheme="majorBidi" w:cstheme="majorBidi"/>
          <w:color w:val="312D31"/>
          <w:sz w:val="24"/>
          <w:szCs w:val="24"/>
        </w:rPr>
        <w:t xml:space="preserve">ru untuk </w:t>
      </w:r>
      <w:r w:rsidRPr="00D126F5">
        <w:rPr>
          <w:rFonts w:asciiTheme="majorBidi" w:hAnsiTheme="majorBidi" w:cstheme="majorBidi"/>
          <w:color w:val="151216"/>
          <w:sz w:val="24"/>
          <w:szCs w:val="24"/>
        </w:rPr>
        <w:t>l</w:t>
      </w:r>
      <w:r w:rsidRPr="00D126F5">
        <w:rPr>
          <w:rFonts w:asciiTheme="majorBidi" w:hAnsiTheme="majorBidi" w:cstheme="majorBidi"/>
          <w:color w:val="312D31"/>
          <w:sz w:val="24"/>
          <w:szCs w:val="24"/>
        </w:rPr>
        <w:t>e</w:t>
      </w:r>
      <w:r w:rsidRPr="00D126F5">
        <w:rPr>
          <w:rFonts w:asciiTheme="majorBidi" w:hAnsiTheme="majorBidi" w:cstheme="majorBidi"/>
          <w:color w:val="151216"/>
          <w:sz w:val="24"/>
          <w:szCs w:val="24"/>
        </w:rPr>
        <w:t xml:space="preserve">bih produktif </w:t>
      </w:r>
      <w:r w:rsidRPr="00D126F5">
        <w:rPr>
          <w:rFonts w:asciiTheme="majorBidi" w:hAnsiTheme="majorBidi" w:cstheme="majorBidi"/>
          <w:color w:val="312D31"/>
          <w:sz w:val="24"/>
          <w:szCs w:val="24"/>
        </w:rPr>
        <w:t xml:space="preserve">, </w:t>
      </w:r>
      <w:r w:rsidRPr="00D126F5">
        <w:rPr>
          <w:rFonts w:asciiTheme="majorBidi" w:hAnsiTheme="majorBidi" w:cstheme="majorBidi"/>
          <w:color w:val="151216"/>
          <w:sz w:val="24"/>
          <w:szCs w:val="24"/>
        </w:rPr>
        <w:t>kreati</w:t>
      </w:r>
      <w:r w:rsidRPr="00D126F5">
        <w:rPr>
          <w:rFonts w:asciiTheme="majorBidi" w:hAnsiTheme="majorBidi" w:cstheme="majorBidi"/>
          <w:color w:val="312D31"/>
          <w:sz w:val="24"/>
          <w:szCs w:val="24"/>
        </w:rPr>
        <w:t xml:space="preserve">f </w:t>
      </w:r>
      <w:r w:rsidRPr="00D126F5">
        <w:rPr>
          <w:rFonts w:asciiTheme="majorBidi" w:hAnsiTheme="majorBidi" w:cstheme="majorBidi"/>
          <w:color w:val="151216"/>
          <w:sz w:val="24"/>
          <w:szCs w:val="24"/>
        </w:rPr>
        <w:t>dan memiliki s</w:t>
      </w:r>
      <w:r w:rsidRPr="00D126F5">
        <w:rPr>
          <w:rFonts w:asciiTheme="majorBidi" w:hAnsiTheme="majorBidi" w:cstheme="majorBidi"/>
          <w:color w:val="312D31"/>
          <w:sz w:val="24"/>
          <w:szCs w:val="24"/>
        </w:rPr>
        <w:t>i</w:t>
      </w:r>
      <w:r w:rsidRPr="00D126F5">
        <w:rPr>
          <w:rFonts w:asciiTheme="majorBidi" w:hAnsiTheme="majorBidi" w:cstheme="majorBidi"/>
          <w:color w:val="151216"/>
          <w:sz w:val="24"/>
          <w:szCs w:val="24"/>
        </w:rPr>
        <w:t>kap yan</w:t>
      </w:r>
      <w:r w:rsidRPr="00D126F5">
        <w:rPr>
          <w:rFonts w:asciiTheme="majorBidi" w:hAnsiTheme="majorBidi" w:cstheme="majorBidi"/>
          <w:color w:val="312D31"/>
          <w:sz w:val="24"/>
          <w:szCs w:val="24"/>
        </w:rPr>
        <w:t xml:space="preserve">g </w:t>
      </w:r>
      <w:r w:rsidRPr="00D126F5">
        <w:rPr>
          <w:rFonts w:asciiTheme="majorBidi" w:hAnsiTheme="majorBidi" w:cstheme="majorBidi"/>
          <w:color w:val="151216"/>
          <w:sz w:val="24"/>
          <w:szCs w:val="24"/>
        </w:rPr>
        <w:t>komp</w:t>
      </w:r>
      <w:r w:rsidRPr="00D126F5">
        <w:rPr>
          <w:rFonts w:asciiTheme="majorBidi" w:hAnsiTheme="majorBidi" w:cstheme="majorBidi"/>
          <w:color w:val="312D31"/>
          <w:sz w:val="24"/>
          <w:szCs w:val="24"/>
        </w:rPr>
        <w:t>e</w:t>
      </w:r>
      <w:r w:rsidRPr="00D126F5">
        <w:rPr>
          <w:rFonts w:asciiTheme="majorBidi" w:hAnsiTheme="majorBidi" w:cstheme="majorBidi"/>
          <w:color w:val="151216"/>
          <w:sz w:val="24"/>
          <w:szCs w:val="24"/>
        </w:rPr>
        <w:t>titif demi memperb</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i</w:t>
      </w:r>
      <w:r w:rsidRPr="00D126F5">
        <w:rPr>
          <w:rFonts w:asciiTheme="majorBidi" w:hAnsiTheme="majorBidi" w:cstheme="majorBidi"/>
          <w:color w:val="312D31"/>
          <w:sz w:val="24"/>
          <w:szCs w:val="24"/>
        </w:rPr>
        <w:t>k</w:t>
      </w:r>
      <w:r w:rsidRPr="00D126F5">
        <w:rPr>
          <w:rFonts w:asciiTheme="majorBidi" w:hAnsiTheme="majorBidi" w:cstheme="majorBidi"/>
          <w:color w:val="484247"/>
          <w:sz w:val="24"/>
          <w:szCs w:val="24"/>
        </w:rPr>
        <w:t xml:space="preserve">i </w:t>
      </w:r>
      <w:r w:rsidRPr="00D126F5">
        <w:rPr>
          <w:rFonts w:asciiTheme="majorBidi" w:hAnsiTheme="majorBidi" w:cstheme="majorBidi"/>
          <w:color w:val="312D31"/>
          <w:sz w:val="24"/>
          <w:szCs w:val="24"/>
        </w:rPr>
        <w:t>mutu d</w:t>
      </w:r>
      <w:r w:rsidRPr="00D126F5">
        <w:rPr>
          <w:rFonts w:asciiTheme="majorBidi" w:hAnsiTheme="majorBidi" w:cstheme="majorBidi"/>
          <w:color w:val="151216"/>
          <w:sz w:val="24"/>
          <w:szCs w:val="24"/>
        </w:rPr>
        <w:t>iri dan mutu pembelajarannya, sehingga identit</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s gu</w:t>
      </w:r>
      <w:r w:rsidRPr="00D126F5">
        <w:rPr>
          <w:rFonts w:asciiTheme="majorBidi" w:hAnsiTheme="majorBidi" w:cstheme="majorBidi"/>
          <w:color w:val="312D31"/>
          <w:sz w:val="24"/>
          <w:szCs w:val="24"/>
        </w:rPr>
        <w:t>r</w:t>
      </w:r>
      <w:r w:rsidRPr="00D126F5">
        <w:rPr>
          <w:rFonts w:asciiTheme="majorBidi" w:hAnsiTheme="majorBidi" w:cstheme="majorBidi"/>
          <w:color w:val="151216"/>
          <w:sz w:val="24"/>
          <w:szCs w:val="24"/>
        </w:rPr>
        <w:t>u prof</w:t>
      </w:r>
      <w:r w:rsidRPr="00D126F5">
        <w:rPr>
          <w:rFonts w:asciiTheme="majorBidi" w:hAnsiTheme="majorBidi" w:cstheme="majorBidi"/>
          <w:color w:val="312D31"/>
          <w:sz w:val="24"/>
          <w:szCs w:val="24"/>
        </w:rPr>
        <w:t>e</w:t>
      </w:r>
      <w:r w:rsidRPr="00D126F5">
        <w:rPr>
          <w:rFonts w:asciiTheme="majorBidi" w:hAnsiTheme="majorBidi" w:cstheme="majorBidi"/>
          <w:color w:val="151216"/>
          <w:sz w:val="24"/>
          <w:szCs w:val="24"/>
        </w:rPr>
        <w:t>sional c</w:t>
      </w:r>
      <w:r w:rsidRPr="00D126F5">
        <w:rPr>
          <w:rFonts w:asciiTheme="majorBidi" w:hAnsiTheme="majorBidi" w:cstheme="majorBidi"/>
          <w:color w:val="312D31"/>
          <w:sz w:val="24"/>
          <w:szCs w:val="24"/>
        </w:rPr>
        <w:t>e</w:t>
      </w:r>
      <w:r w:rsidRPr="00D126F5">
        <w:rPr>
          <w:rFonts w:asciiTheme="majorBidi" w:hAnsiTheme="majorBidi" w:cstheme="majorBidi"/>
          <w:color w:val="151216"/>
          <w:sz w:val="24"/>
          <w:szCs w:val="24"/>
        </w:rPr>
        <w:t xml:space="preserve">pat melekat </w:t>
      </w:r>
      <w:r w:rsidRPr="00D126F5">
        <w:rPr>
          <w:rFonts w:asciiTheme="majorBidi" w:hAnsiTheme="majorBidi" w:cstheme="majorBidi"/>
          <w:color w:val="312D31"/>
          <w:sz w:val="24"/>
          <w:szCs w:val="24"/>
        </w:rPr>
        <w:t>dala</w:t>
      </w:r>
      <w:r w:rsidRPr="00D126F5">
        <w:rPr>
          <w:rFonts w:asciiTheme="majorBidi" w:hAnsiTheme="majorBidi" w:cstheme="majorBidi"/>
          <w:color w:val="151216"/>
          <w:sz w:val="24"/>
          <w:szCs w:val="24"/>
        </w:rPr>
        <w:t>m d</w:t>
      </w:r>
      <w:r w:rsidRPr="00D126F5">
        <w:rPr>
          <w:rFonts w:asciiTheme="majorBidi" w:hAnsiTheme="majorBidi" w:cstheme="majorBidi"/>
          <w:color w:val="312D31"/>
          <w:sz w:val="24"/>
          <w:szCs w:val="24"/>
        </w:rPr>
        <w:t>i</w:t>
      </w:r>
      <w:r w:rsidRPr="00D126F5">
        <w:rPr>
          <w:rFonts w:asciiTheme="majorBidi" w:hAnsiTheme="majorBidi" w:cstheme="majorBidi"/>
          <w:color w:val="151216"/>
          <w:sz w:val="24"/>
          <w:szCs w:val="24"/>
        </w:rPr>
        <w:t>rinya tanpa banyak diperso</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 xml:space="preserve">lkan lagi, sehingga semua </w:t>
      </w:r>
      <w:r w:rsidRPr="00D126F5">
        <w:rPr>
          <w:rFonts w:asciiTheme="majorBidi" w:hAnsiTheme="majorBidi" w:cstheme="majorBidi"/>
          <w:i/>
          <w:iCs/>
          <w:color w:val="312D31"/>
          <w:sz w:val="24"/>
          <w:szCs w:val="24"/>
        </w:rPr>
        <w:t>st</w:t>
      </w:r>
      <w:r w:rsidRPr="00D126F5">
        <w:rPr>
          <w:rFonts w:asciiTheme="majorBidi" w:hAnsiTheme="majorBidi" w:cstheme="majorBidi"/>
          <w:i/>
          <w:iCs/>
          <w:color w:val="151216"/>
          <w:sz w:val="24"/>
          <w:szCs w:val="24"/>
        </w:rPr>
        <w:t>ak</w:t>
      </w:r>
      <w:r w:rsidRPr="00D126F5">
        <w:rPr>
          <w:rFonts w:asciiTheme="majorBidi" w:hAnsiTheme="majorBidi" w:cstheme="majorBidi"/>
          <w:i/>
          <w:iCs/>
          <w:color w:val="312D31"/>
          <w:sz w:val="24"/>
          <w:szCs w:val="24"/>
        </w:rPr>
        <w:t>e</w:t>
      </w:r>
      <w:r w:rsidRPr="00D126F5">
        <w:rPr>
          <w:rFonts w:asciiTheme="majorBidi" w:hAnsiTheme="majorBidi" w:cstheme="majorBidi"/>
          <w:i/>
          <w:iCs/>
          <w:color w:val="151216"/>
          <w:sz w:val="24"/>
          <w:szCs w:val="24"/>
        </w:rPr>
        <w:t>h</w:t>
      </w:r>
      <w:r w:rsidRPr="00D126F5">
        <w:rPr>
          <w:rFonts w:asciiTheme="majorBidi" w:hAnsiTheme="majorBidi" w:cstheme="majorBidi"/>
          <w:i/>
          <w:iCs/>
          <w:color w:val="312D31"/>
          <w:sz w:val="24"/>
          <w:szCs w:val="24"/>
        </w:rPr>
        <w:t>o</w:t>
      </w:r>
      <w:r w:rsidRPr="00D126F5">
        <w:rPr>
          <w:rFonts w:asciiTheme="majorBidi" w:hAnsiTheme="majorBidi" w:cstheme="majorBidi"/>
          <w:i/>
          <w:iCs/>
          <w:color w:val="151216"/>
          <w:sz w:val="24"/>
          <w:szCs w:val="24"/>
        </w:rPr>
        <w:t>l</w:t>
      </w:r>
      <w:r w:rsidRPr="00D126F5">
        <w:rPr>
          <w:rFonts w:asciiTheme="majorBidi" w:hAnsiTheme="majorBidi" w:cstheme="majorBidi"/>
          <w:i/>
          <w:iCs/>
          <w:color w:val="312D31"/>
          <w:sz w:val="24"/>
          <w:szCs w:val="24"/>
        </w:rPr>
        <w:t>d</w:t>
      </w:r>
      <w:r w:rsidRPr="00D126F5">
        <w:rPr>
          <w:rFonts w:asciiTheme="majorBidi" w:hAnsiTheme="majorBidi" w:cstheme="majorBidi"/>
          <w:i/>
          <w:iCs/>
          <w:color w:val="484247"/>
          <w:sz w:val="24"/>
          <w:szCs w:val="24"/>
        </w:rPr>
        <w:t>e</w:t>
      </w:r>
      <w:r w:rsidRPr="00D126F5">
        <w:rPr>
          <w:rFonts w:asciiTheme="majorBidi" w:hAnsiTheme="majorBidi" w:cstheme="majorBidi"/>
          <w:i/>
          <w:iCs/>
          <w:color w:val="151216"/>
          <w:sz w:val="24"/>
          <w:szCs w:val="24"/>
        </w:rPr>
        <w:t xml:space="preserve">r </w:t>
      </w:r>
      <w:r w:rsidRPr="00D126F5">
        <w:rPr>
          <w:rFonts w:asciiTheme="majorBidi" w:hAnsiTheme="majorBidi" w:cstheme="majorBidi"/>
          <w:color w:val="151216"/>
          <w:sz w:val="24"/>
          <w:szCs w:val="24"/>
        </w:rPr>
        <w:t>t</w:t>
      </w:r>
      <w:r w:rsidRPr="00D126F5">
        <w:rPr>
          <w:rFonts w:asciiTheme="majorBidi" w:hAnsiTheme="majorBidi" w:cstheme="majorBidi"/>
          <w:color w:val="312D31"/>
          <w:sz w:val="24"/>
          <w:szCs w:val="24"/>
        </w:rPr>
        <w:t>e</w:t>
      </w:r>
      <w:r w:rsidRPr="00D126F5">
        <w:rPr>
          <w:rFonts w:asciiTheme="majorBidi" w:hAnsiTheme="majorBidi" w:cstheme="majorBidi"/>
          <w:color w:val="151216"/>
          <w:sz w:val="24"/>
          <w:szCs w:val="24"/>
        </w:rPr>
        <w:t>tap memilik</w:t>
      </w:r>
      <w:r w:rsidRPr="00D126F5">
        <w:rPr>
          <w:rFonts w:asciiTheme="majorBidi" w:hAnsiTheme="majorBidi" w:cstheme="majorBidi"/>
          <w:color w:val="312D31"/>
          <w:sz w:val="24"/>
          <w:szCs w:val="24"/>
        </w:rPr>
        <w:t>i k</w:t>
      </w:r>
      <w:r w:rsidRPr="00D126F5">
        <w:rPr>
          <w:rFonts w:asciiTheme="majorBidi" w:hAnsiTheme="majorBidi" w:cstheme="majorBidi"/>
          <w:color w:val="484247"/>
          <w:sz w:val="24"/>
          <w:szCs w:val="24"/>
        </w:rPr>
        <w:t>e</w:t>
      </w:r>
      <w:r w:rsidRPr="00D126F5">
        <w:rPr>
          <w:rFonts w:asciiTheme="majorBidi" w:hAnsiTheme="majorBidi" w:cstheme="majorBidi"/>
          <w:color w:val="312D31"/>
          <w:sz w:val="24"/>
          <w:szCs w:val="24"/>
        </w:rPr>
        <w:t>p</w:t>
      </w:r>
      <w:r w:rsidRPr="00D126F5">
        <w:rPr>
          <w:rFonts w:asciiTheme="majorBidi" w:hAnsiTheme="majorBidi" w:cstheme="majorBidi"/>
          <w:color w:val="484247"/>
          <w:sz w:val="24"/>
          <w:szCs w:val="24"/>
        </w:rPr>
        <w:t>e</w:t>
      </w:r>
      <w:r w:rsidRPr="00D126F5">
        <w:rPr>
          <w:rFonts w:asciiTheme="majorBidi" w:hAnsiTheme="majorBidi" w:cstheme="majorBidi"/>
          <w:color w:val="312D31"/>
          <w:sz w:val="24"/>
          <w:szCs w:val="24"/>
        </w:rPr>
        <w:t xml:space="preserve">rcayaan </w:t>
      </w:r>
      <w:r w:rsidRPr="00D126F5">
        <w:rPr>
          <w:rFonts w:asciiTheme="majorBidi" w:hAnsiTheme="majorBidi" w:cstheme="majorBidi"/>
          <w:color w:val="151216"/>
          <w:sz w:val="24"/>
          <w:szCs w:val="24"/>
        </w:rPr>
        <w:t>yang tin</w:t>
      </w:r>
      <w:r w:rsidRPr="00D126F5">
        <w:rPr>
          <w:rFonts w:asciiTheme="majorBidi" w:hAnsiTheme="majorBidi" w:cstheme="majorBidi"/>
          <w:color w:val="312D31"/>
          <w:sz w:val="24"/>
          <w:szCs w:val="24"/>
        </w:rPr>
        <w:t>g</w:t>
      </w:r>
      <w:r w:rsidRPr="00D126F5">
        <w:rPr>
          <w:rFonts w:asciiTheme="majorBidi" w:hAnsiTheme="majorBidi" w:cstheme="majorBidi"/>
          <w:color w:val="151216"/>
          <w:sz w:val="24"/>
          <w:szCs w:val="24"/>
        </w:rPr>
        <w:t>gi terhadap dun</w:t>
      </w:r>
      <w:r w:rsidRPr="00D126F5">
        <w:rPr>
          <w:rFonts w:asciiTheme="majorBidi" w:hAnsiTheme="majorBidi" w:cstheme="majorBidi"/>
          <w:color w:val="312D31"/>
          <w:sz w:val="24"/>
          <w:szCs w:val="24"/>
        </w:rPr>
        <w:t>i</w:t>
      </w:r>
      <w:r w:rsidRPr="00D126F5">
        <w:rPr>
          <w:rFonts w:asciiTheme="majorBidi" w:hAnsiTheme="majorBidi" w:cstheme="majorBidi"/>
          <w:color w:val="151216"/>
          <w:sz w:val="24"/>
          <w:szCs w:val="24"/>
        </w:rPr>
        <w:t>a pendidikan sekol</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h</w:t>
      </w:r>
      <w:r w:rsidRPr="00D126F5">
        <w:rPr>
          <w:rFonts w:asciiTheme="majorBidi" w:hAnsiTheme="majorBidi" w:cstheme="majorBidi"/>
          <w:color w:val="484247"/>
          <w:sz w:val="24"/>
          <w:szCs w:val="24"/>
        </w:rPr>
        <w:t xml:space="preserve">: </w:t>
      </w:r>
    </w:p>
    <w:p w:rsidR="00BE0C96" w:rsidRPr="00D126F5" w:rsidRDefault="00BE0C96" w:rsidP="00BE0C96">
      <w:pPr>
        <w:spacing w:after="0" w:line="360" w:lineRule="auto"/>
        <w:ind w:firstLine="720"/>
        <w:jc w:val="both"/>
        <w:rPr>
          <w:rFonts w:asciiTheme="majorBidi" w:hAnsiTheme="majorBidi" w:cstheme="majorBidi"/>
          <w:color w:val="151216"/>
          <w:sz w:val="24"/>
          <w:szCs w:val="24"/>
        </w:rPr>
      </w:pPr>
      <w:r w:rsidRPr="00D126F5">
        <w:rPr>
          <w:rFonts w:asciiTheme="majorBidi" w:hAnsiTheme="majorBidi" w:cstheme="majorBidi"/>
          <w:color w:val="151216"/>
          <w:sz w:val="24"/>
          <w:szCs w:val="24"/>
        </w:rPr>
        <w:lastRenderedPageBreak/>
        <w:t>B</w:t>
      </w:r>
      <w:r w:rsidRPr="00D126F5">
        <w:rPr>
          <w:rFonts w:asciiTheme="majorBidi" w:hAnsiTheme="majorBidi" w:cstheme="majorBidi"/>
          <w:color w:val="484247"/>
          <w:sz w:val="24"/>
          <w:szCs w:val="24"/>
        </w:rPr>
        <w:t>a</w:t>
      </w:r>
      <w:r w:rsidRPr="00D126F5">
        <w:rPr>
          <w:rFonts w:asciiTheme="majorBidi" w:hAnsiTheme="majorBidi" w:cstheme="majorBidi"/>
          <w:color w:val="151216"/>
          <w:sz w:val="24"/>
          <w:szCs w:val="24"/>
        </w:rPr>
        <w:t>h</w:t>
      </w:r>
      <w:r w:rsidRPr="00D126F5">
        <w:rPr>
          <w:rFonts w:asciiTheme="majorBidi" w:hAnsiTheme="majorBidi" w:cstheme="majorBidi"/>
          <w:color w:val="312D31"/>
          <w:sz w:val="24"/>
          <w:szCs w:val="24"/>
        </w:rPr>
        <w:t>k</w:t>
      </w:r>
      <w:r w:rsidRPr="00D126F5">
        <w:rPr>
          <w:rFonts w:asciiTheme="majorBidi" w:hAnsiTheme="majorBidi" w:cstheme="majorBidi"/>
          <w:color w:val="151216"/>
          <w:sz w:val="24"/>
          <w:szCs w:val="24"/>
        </w:rPr>
        <w:t>an otonomi p</w:t>
      </w:r>
      <w:r w:rsidRPr="00D126F5">
        <w:rPr>
          <w:rFonts w:asciiTheme="majorBidi" w:hAnsiTheme="majorBidi" w:cstheme="majorBidi"/>
          <w:color w:val="312D31"/>
          <w:sz w:val="24"/>
          <w:szCs w:val="24"/>
        </w:rPr>
        <w:t>endi</w:t>
      </w:r>
      <w:r w:rsidRPr="00D126F5">
        <w:rPr>
          <w:rFonts w:asciiTheme="majorBidi" w:hAnsiTheme="majorBidi" w:cstheme="majorBidi"/>
          <w:color w:val="151216"/>
          <w:sz w:val="24"/>
          <w:szCs w:val="24"/>
        </w:rPr>
        <w:t>di</w:t>
      </w:r>
      <w:r w:rsidRPr="00D126F5">
        <w:rPr>
          <w:rFonts w:asciiTheme="majorBidi" w:hAnsiTheme="majorBidi" w:cstheme="majorBidi"/>
          <w:color w:val="312D31"/>
          <w:sz w:val="24"/>
          <w:szCs w:val="24"/>
        </w:rPr>
        <w:t xml:space="preserve">kan </w:t>
      </w:r>
      <w:r w:rsidRPr="00D126F5">
        <w:rPr>
          <w:rFonts w:asciiTheme="majorBidi" w:hAnsiTheme="majorBidi" w:cstheme="majorBidi"/>
          <w:color w:val="151216"/>
          <w:sz w:val="24"/>
          <w:szCs w:val="24"/>
        </w:rPr>
        <w:t>yang dibarengi dengan o</w:t>
      </w:r>
      <w:r w:rsidRPr="00D126F5">
        <w:rPr>
          <w:rFonts w:asciiTheme="majorBidi" w:hAnsiTheme="majorBidi" w:cstheme="majorBidi"/>
          <w:color w:val="312D31"/>
          <w:sz w:val="24"/>
          <w:szCs w:val="24"/>
        </w:rPr>
        <w:t>t</w:t>
      </w:r>
      <w:r w:rsidRPr="00D126F5">
        <w:rPr>
          <w:rFonts w:asciiTheme="majorBidi" w:hAnsiTheme="majorBidi" w:cstheme="majorBidi"/>
          <w:color w:val="151216"/>
          <w:sz w:val="24"/>
          <w:szCs w:val="24"/>
        </w:rPr>
        <w:t>onomi g</w:t>
      </w:r>
      <w:r w:rsidRPr="00D126F5">
        <w:rPr>
          <w:rFonts w:asciiTheme="majorBidi" w:hAnsiTheme="majorBidi" w:cstheme="majorBidi"/>
          <w:color w:val="312D31"/>
          <w:sz w:val="24"/>
          <w:szCs w:val="24"/>
        </w:rPr>
        <w:t>u</w:t>
      </w:r>
      <w:r w:rsidRPr="00D126F5">
        <w:rPr>
          <w:rFonts w:asciiTheme="majorBidi" w:hAnsiTheme="majorBidi" w:cstheme="majorBidi"/>
          <w:color w:val="151216"/>
          <w:sz w:val="24"/>
          <w:szCs w:val="24"/>
        </w:rPr>
        <w:t>ru yang s</w:t>
      </w:r>
      <w:r w:rsidRPr="00D126F5">
        <w:rPr>
          <w:rFonts w:asciiTheme="majorBidi" w:hAnsiTheme="majorBidi" w:cstheme="majorBidi"/>
          <w:color w:val="312D31"/>
          <w:sz w:val="24"/>
          <w:szCs w:val="24"/>
        </w:rPr>
        <w:t>e</w:t>
      </w:r>
      <w:r w:rsidRPr="00D126F5">
        <w:rPr>
          <w:rFonts w:asciiTheme="majorBidi" w:hAnsiTheme="majorBidi" w:cstheme="majorBidi"/>
          <w:color w:val="151216"/>
          <w:sz w:val="24"/>
          <w:szCs w:val="24"/>
        </w:rPr>
        <w:t>rin</w:t>
      </w:r>
      <w:r w:rsidRPr="00D126F5">
        <w:rPr>
          <w:rFonts w:asciiTheme="majorBidi" w:hAnsiTheme="majorBidi" w:cstheme="majorBidi"/>
          <w:color w:val="312D31"/>
          <w:sz w:val="24"/>
          <w:szCs w:val="24"/>
        </w:rPr>
        <w:t xml:space="preserve">g </w:t>
      </w:r>
      <w:r w:rsidRPr="00D126F5">
        <w:rPr>
          <w:rFonts w:asciiTheme="majorBidi" w:hAnsiTheme="majorBidi" w:cstheme="majorBidi"/>
          <w:color w:val="151216"/>
          <w:sz w:val="24"/>
          <w:szCs w:val="24"/>
        </w:rPr>
        <w:t>d</w:t>
      </w:r>
      <w:r w:rsidRPr="00D126F5">
        <w:rPr>
          <w:rFonts w:asciiTheme="majorBidi" w:hAnsiTheme="majorBidi" w:cstheme="majorBidi"/>
          <w:color w:val="312D31"/>
          <w:sz w:val="24"/>
          <w:szCs w:val="24"/>
        </w:rPr>
        <w:t>i</w:t>
      </w:r>
      <w:r w:rsidRPr="00D126F5">
        <w:rPr>
          <w:rFonts w:asciiTheme="majorBidi" w:hAnsiTheme="majorBidi" w:cstheme="majorBidi"/>
          <w:color w:val="151216"/>
          <w:sz w:val="24"/>
          <w:szCs w:val="24"/>
        </w:rPr>
        <w:t>tu</w:t>
      </w:r>
      <w:r w:rsidRPr="00D126F5">
        <w:rPr>
          <w:rFonts w:asciiTheme="majorBidi" w:hAnsiTheme="majorBidi" w:cstheme="majorBidi"/>
          <w:color w:val="312D31"/>
          <w:sz w:val="24"/>
          <w:szCs w:val="24"/>
        </w:rPr>
        <w:t>nt</w:t>
      </w:r>
      <w:r w:rsidRPr="00D126F5">
        <w:rPr>
          <w:rFonts w:asciiTheme="majorBidi" w:hAnsiTheme="majorBidi" w:cstheme="majorBidi"/>
          <w:color w:val="151216"/>
          <w:sz w:val="24"/>
          <w:szCs w:val="24"/>
        </w:rPr>
        <w:t>ut guru sej</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 xml:space="preserve">k </w:t>
      </w:r>
      <w:r w:rsidRPr="00D126F5">
        <w:rPr>
          <w:rFonts w:asciiTheme="majorBidi" w:hAnsiTheme="majorBidi" w:cstheme="majorBidi"/>
          <w:color w:val="484247"/>
          <w:sz w:val="24"/>
          <w:szCs w:val="24"/>
        </w:rPr>
        <w:t>Orde</w:t>
      </w:r>
      <w:r w:rsidRPr="00D126F5">
        <w:rPr>
          <w:rFonts w:asciiTheme="majorBidi" w:hAnsiTheme="majorBidi" w:cstheme="majorBidi"/>
          <w:color w:val="151216"/>
          <w:sz w:val="24"/>
          <w:szCs w:val="24"/>
        </w:rPr>
        <w:t xml:space="preserve"> B</w:t>
      </w:r>
      <w:r w:rsidRPr="00D126F5">
        <w:rPr>
          <w:rFonts w:asciiTheme="majorBidi" w:hAnsiTheme="majorBidi" w:cstheme="majorBidi"/>
          <w:color w:val="484247"/>
          <w:sz w:val="24"/>
          <w:szCs w:val="24"/>
        </w:rPr>
        <w:t>a</w:t>
      </w:r>
      <w:r w:rsidRPr="00D126F5">
        <w:rPr>
          <w:rFonts w:asciiTheme="majorBidi" w:hAnsiTheme="majorBidi" w:cstheme="majorBidi"/>
          <w:color w:val="312D31"/>
          <w:sz w:val="24"/>
          <w:szCs w:val="24"/>
        </w:rPr>
        <w:t>r</w:t>
      </w:r>
      <w:r w:rsidRPr="00D126F5">
        <w:rPr>
          <w:rFonts w:asciiTheme="majorBidi" w:hAnsiTheme="majorBidi" w:cstheme="majorBidi"/>
          <w:color w:val="151216"/>
          <w:sz w:val="24"/>
          <w:szCs w:val="24"/>
        </w:rPr>
        <w:t>u karena sering dimarginalkan secara politik dan ekonornis</w:t>
      </w:r>
      <w:r w:rsidRPr="00D126F5">
        <w:rPr>
          <w:rFonts w:asciiTheme="majorBidi" w:hAnsiTheme="majorBidi" w:cstheme="majorBidi"/>
          <w:color w:val="484247"/>
          <w:sz w:val="24"/>
          <w:szCs w:val="24"/>
        </w:rPr>
        <w:t xml:space="preserve">, </w:t>
      </w:r>
      <w:r w:rsidRPr="00D126F5">
        <w:rPr>
          <w:rFonts w:asciiTheme="majorBidi" w:hAnsiTheme="majorBidi" w:cstheme="majorBidi"/>
          <w:color w:val="312D31"/>
          <w:sz w:val="24"/>
          <w:szCs w:val="24"/>
        </w:rPr>
        <w:t>h</w:t>
      </w:r>
      <w:r w:rsidRPr="00D126F5">
        <w:rPr>
          <w:rFonts w:asciiTheme="majorBidi" w:hAnsiTheme="majorBidi" w:cstheme="majorBidi"/>
          <w:color w:val="151216"/>
          <w:sz w:val="24"/>
          <w:szCs w:val="24"/>
        </w:rPr>
        <w:t>i</w:t>
      </w:r>
      <w:r w:rsidRPr="00D126F5">
        <w:rPr>
          <w:rFonts w:asciiTheme="majorBidi" w:hAnsiTheme="majorBidi" w:cstheme="majorBidi"/>
          <w:color w:val="312D31"/>
          <w:sz w:val="24"/>
          <w:szCs w:val="24"/>
        </w:rPr>
        <w:t xml:space="preserve">ngga </w:t>
      </w:r>
      <w:r w:rsidRPr="00D126F5">
        <w:rPr>
          <w:rFonts w:asciiTheme="majorBidi" w:hAnsiTheme="majorBidi" w:cstheme="majorBidi"/>
          <w:color w:val="151216"/>
          <w:sz w:val="24"/>
          <w:szCs w:val="24"/>
        </w:rPr>
        <w:t>m</w:t>
      </w:r>
      <w:r w:rsidRPr="00D126F5">
        <w:rPr>
          <w:rFonts w:asciiTheme="majorBidi" w:hAnsiTheme="majorBidi" w:cstheme="majorBidi"/>
          <w:color w:val="312D31"/>
          <w:sz w:val="24"/>
          <w:szCs w:val="24"/>
        </w:rPr>
        <w:t>e</w:t>
      </w:r>
      <w:r w:rsidRPr="00D126F5">
        <w:rPr>
          <w:rFonts w:asciiTheme="majorBidi" w:hAnsiTheme="majorBidi" w:cstheme="majorBidi"/>
          <w:color w:val="151216"/>
          <w:sz w:val="24"/>
          <w:szCs w:val="24"/>
        </w:rPr>
        <w:t>ncapai Orde Re</w:t>
      </w:r>
      <w:r w:rsidRPr="00D126F5">
        <w:rPr>
          <w:rFonts w:asciiTheme="majorBidi" w:hAnsiTheme="majorBidi" w:cstheme="majorBidi"/>
          <w:color w:val="312D31"/>
          <w:sz w:val="24"/>
          <w:szCs w:val="24"/>
        </w:rPr>
        <w:t>forma</w:t>
      </w:r>
      <w:r w:rsidRPr="00D126F5">
        <w:rPr>
          <w:rFonts w:asciiTheme="majorBidi" w:hAnsiTheme="majorBidi" w:cstheme="majorBidi"/>
          <w:color w:val="151216"/>
          <w:sz w:val="24"/>
          <w:szCs w:val="24"/>
        </w:rPr>
        <w:t>si</w:t>
      </w:r>
      <w:r w:rsidRPr="00D126F5">
        <w:rPr>
          <w:rFonts w:asciiTheme="majorBidi" w:hAnsiTheme="majorBidi" w:cstheme="majorBidi"/>
          <w:color w:val="484247"/>
          <w:sz w:val="24"/>
          <w:szCs w:val="24"/>
        </w:rPr>
        <w:t xml:space="preserve">, </w:t>
      </w:r>
      <w:r w:rsidRPr="00D126F5">
        <w:rPr>
          <w:rFonts w:asciiTheme="majorBidi" w:hAnsiTheme="majorBidi" w:cstheme="majorBidi"/>
          <w:color w:val="151216"/>
          <w:sz w:val="24"/>
          <w:szCs w:val="24"/>
        </w:rPr>
        <w:t>tidak membuat gu</w:t>
      </w:r>
      <w:r w:rsidRPr="00D126F5">
        <w:rPr>
          <w:rFonts w:asciiTheme="majorBidi" w:hAnsiTheme="majorBidi" w:cstheme="majorBidi"/>
          <w:color w:val="312D31"/>
          <w:sz w:val="24"/>
          <w:szCs w:val="24"/>
        </w:rPr>
        <w:t>r</w:t>
      </w:r>
      <w:r w:rsidRPr="00D126F5">
        <w:rPr>
          <w:rFonts w:asciiTheme="majorBidi" w:hAnsiTheme="majorBidi" w:cstheme="majorBidi"/>
          <w:color w:val="151216"/>
          <w:sz w:val="24"/>
          <w:szCs w:val="24"/>
        </w:rPr>
        <w:t>u terbuka pikirann</w:t>
      </w:r>
      <w:r w:rsidRPr="00D126F5">
        <w:rPr>
          <w:rFonts w:asciiTheme="majorBidi" w:hAnsiTheme="majorBidi" w:cstheme="majorBidi"/>
          <w:color w:val="312D31"/>
          <w:sz w:val="24"/>
          <w:szCs w:val="24"/>
        </w:rPr>
        <w:t>y</w:t>
      </w:r>
      <w:r w:rsidRPr="00D126F5">
        <w:rPr>
          <w:rFonts w:asciiTheme="majorBidi" w:hAnsiTheme="majorBidi" w:cstheme="majorBidi"/>
          <w:color w:val="151216"/>
          <w:sz w:val="24"/>
          <w:szCs w:val="24"/>
        </w:rPr>
        <w:t xml:space="preserve">a untuk </w:t>
      </w:r>
      <w:r w:rsidRPr="00D126F5">
        <w:rPr>
          <w:rFonts w:asciiTheme="majorBidi" w:hAnsiTheme="majorBidi" w:cstheme="majorBidi"/>
          <w:color w:val="312D31"/>
          <w:sz w:val="24"/>
          <w:szCs w:val="24"/>
        </w:rPr>
        <w:t>l</w:t>
      </w:r>
      <w:r w:rsidRPr="00D126F5">
        <w:rPr>
          <w:rFonts w:asciiTheme="majorBidi" w:hAnsiTheme="majorBidi" w:cstheme="majorBidi"/>
          <w:color w:val="151216"/>
          <w:sz w:val="24"/>
          <w:szCs w:val="24"/>
        </w:rPr>
        <w:t>eb</w:t>
      </w:r>
      <w:r w:rsidRPr="00D126F5">
        <w:rPr>
          <w:rFonts w:asciiTheme="majorBidi" w:hAnsiTheme="majorBidi" w:cstheme="majorBidi"/>
          <w:color w:val="312D31"/>
          <w:sz w:val="24"/>
          <w:szCs w:val="24"/>
        </w:rPr>
        <w:t>ih k</w:t>
      </w:r>
      <w:r w:rsidRPr="00D126F5">
        <w:rPr>
          <w:rFonts w:asciiTheme="majorBidi" w:hAnsiTheme="majorBidi" w:cstheme="majorBidi"/>
          <w:color w:val="151216"/>
          <w:sz w:val="24"/>
          <w:szCs w:val="24"/>
        </w:rPr>
        <w:t>r</w:t>
      </w:r>
      <w:r w:rsidRPr="00D126F5">
        <w:rPr>
          <w:rFonts w:asciiTheme="majorBidi" w:hAnsiTheme="majorBidi" w:cstheme="majorBidi"/>
          <w:color w:val="312D31"/>
          <w:sz w:val="24"/>
          <w:szCs w:val="24"/>
        </w:rPr>
        <w:t xml:space="preserve">eatif </w:t>
      </w:r>
      <w:r w:rsidRPr="00D126F5">
        <w:rPr>
          <w:rFonts w:asciiTheme="majorBidi" w:hAnsiTheme="majorBidi" w:cstheme="majorBidi"/>
          <w:color w:val="151216"/>
          <w:sz w:val="24"/>
          <w:szCs w:val="24"/>
        </w:rPr>
        <w:t>d</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n profesional men</w:t>
      </w:r>
      <w:r w:rsidRPr="00D126F5">
        <w:rPr>
          <w:rFonts w:asciiTheme="majorBidi" w:hAnsiTheme="majorBidi" w:cstheme="majorBidi"/>
          <w:color w:val="312D31"/>
          <w:sz w:val="24"/>
          <w:szCs w:val="24"/>
        </w:rPr>
        <w:t>gaj</w:t>
      </w:r>
      <w:r w:rsidRPr="00D126F5">
        <w:rPr>
          <w:rFonts w:asciiTheme="majorBidi" w:hAnsiTheme="majorBidi" w:cstheme="majorBidi"/>
          <w:color w:val="151216"/>
          <w:sz w:val="24"/>
          <w:szCs w:val="24"/>
        </w:rPr>
        <w:t>ar</w:t>
      </w:r>
      <w:r w:rsidRPr="00D126F5">
        <w:rPr>
          <w:rFonts w:asciiTheme="majorBidi" w:hAnsiTheme="majorBidi" w:cstheme="majorBidi"/>
          <w:color w:val="312D31"/>
          <w:sz w:val="24"/>
          <w:szCs w:val="24"/>
        </w:rPr>
        <w:t xml:space="preserve">. </w:t>
      </w:r>
      <w:r w:rsidRPr="00D126F5">
        <w:rPr>
          <w:rFonts w:asciiTheme="majorBidi" w:hAnsiTheme="majorBidi" w:cstheme="majorBidi"/>
          <w:color w:val="151216"/>
          <w:sz w:val="24"/>
          <w:szCs w:val="24"/>
        </w:rPr>
        <w:t>Mereka tetap tidak peduli dan acuh</w:t>
      </w:r>
      <w:r w:rsidRPr="00D126F5">
        <w:rPr>
          <w:rFonts w:asciiTheme="majorBidi" w:hAnsiTheme="majorBidi" w:cstheme="majorBidi"/>
          <w:color w:val="000001"/>
          <w:sz w:val="24"/>
          <w:szCs w:val="24"/>
        </w:rPr>
        <w:t>-</w:t>
      </w:r>
      <w:r w:rsidRPr="00D126F5">
        <w:rPr>
          <w:rFonts w:asciiTheme="majorBidi" w:hAnsiTheme="majorBidi" w:cstheme="majorBidi"/>
          <w:color w:val="151216"/>
          <w:sz w:val="24"/>
          <w:szCs w:val="24"/>
        </w:rPr>
        <w:t xml:space="preserve">tak acuh mengurus </w:t>
      </w:r>
      <w:r w:rsidRPr="00D126F5">
        <w:rPr>
          <w:rFonts w:asciiTheme="majorBidi" w:hAnsiTheme="majorBidi" w:cstheme="majorBidi"/>
          <w:color w:val="312D31"/>
          <w:sz w:val="24"/>
          <w:szCs w:val="24"/>
        </w:rPr>
        <w:t>pen</w:t>
      </w:r>
      <w:r w:rsidRPr="00D126F5">
        <w:rPr>
          <w:rFonts w:asciiTheme="majorBidi" w:hAnsiTheme="majorBidi" w:cstheme="majorBidi"/>
          <w:color w:val="151216"/>
          <w:sz w:val="24"/>
          <w:szCs w:val="24"/>
        </w:rPr>
        <w:t>didikan secara profesion</w:t>
      </w:r>
      <w:r w:rsidRPr="00D126F5">
        <w:rPr>
          <w:rFonts w:asciiTheme="majorBidi" w:hAnsiTheme="majorBidi" w:cstheme="majorBidi"/>
          <w:color w:val="484247"/>
          <w:sz w:val="24"/>
          <w:szCs w:val="24"/>
        </w:rPr>
        <w:t xml:space="preserve">al </w:t>
      </w:r>
      <w:r w:rsidRPr="00D126F5">
        <w:rPr>
          <w:rFonts w:asciiTheme="majorBidi" w:hAnsiTheme="majorBidi" w:cstheme="majorBidi"/>
          <w:color w:val="151216"/>
          <w:sz w:val="24"/>
          <w:szCs w:val="24"/>
        </w:rPr>
        <w:t xml:space="preserve">dan bertanggungjawab. </w:t>
      </w:r>
    </w:p>
    <w:p w:rsidR="00BE0C96" w:rsidRPr="00D126F5" w:rsidRDefault="00BE0C96" w:rsidP="00BE0C96">
      <w:pPr>
        <w:spacing w:after="0" w:line="360" w:lineRule="auto"/>
        <w:ind w:firstLine="720"/>
        <w:jc w:val="both"/>
        <w:rPr>
          <w:rFonts w:asciiTheme="majorBidi" w:hAnsiTheme="majorBidi" w:cstheme="majorBidi"/>
          <w:color w:val="312D31"/>
          <w:sz w:val="24"/>
          <w:szCs w:val="24"/>
        </w:rPr>
      </w:pPr>
      <w:r w:rsidRPr="00D126F5">
        <w:rPr>
          <w:rFonts w:asciiTheme="majorBidi" w:hAnsiTheme="majorBidi" w:cstheme="majorBidi"/>
          <w:color w:val="151216"/>
          <w:sz w:val="24"/>
          <w:szCs w:val="24"/>
        </w:rPr>
        <w:t>Pad</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hal p</w:t>
      </w:r>
      <w:r w:rsidRPr="00D126F5">
        <w:rPr>
          <w:rFonts w:asciiTheme="majorBidi" w:hAnsiTheme="majorBidi" w:cstheme="majorBidi"/>
          <w:color w:val="312D31"/>
          <w:sz w:val="24"/>
          <w:szCs w:val="24"/>
        </w:rPr>
        <w:t>e</w:t>
      </w:r>
      <w:r w:rsidRPr="00D126F5">
        <w:rPr>
          <w:rFonts w:asciiTheme="majorBidi" w:hAnsiTheme="majorBidi" w:cstheme="majorBidi"/>
          <w:color w:val="151216"/>
          <w:sz w:val="24"/>
          <w:szCs w:val="24"/>
        </w:rPr>
        <w:t>rforma g</w:t>
      </w:r>
      <w:r w:rsidRPr="00D126F5">
        <w:rPr>
          <w:rFonts w:asciiTheme="majorBidi" w:hAnsiTheme="majorBidi" w:cstheme="majorBidi"/>
          <w:color w:val="312D31"/>
          <w:sz w:val="24"/>
          <w:szCs w:val="24"/>
        </w:rPr>
        <w:t xml:space="preserve">uru </w:t>
      </w:r>
      <w:r w:rsidRPr="00D126F5">
        <w:rPr>
          <w:rFonts w:asciiTheme="majorBidi" w:hAnsiTheme="majorBidi" w:cstheme="majorBidi"/>
          <w:color w:val="151216"/>
          <w:sz w:val="24"/>
          <w:szCs w:val="24"/>
        </w:rPr>
        <w:t>d</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lam proses p</w:t>
      </w:r>
      <w:r w:rsidRPr="00D126F5">
        <w:rPr>
          <w:rFonts w:asciiTheme="majorBidi" w:hAnsiTheme="majorBidi" w:cstheme="majorBidi"/>
          <w:color w:val="312D31"/>
          <w:sz w:val="24"/>
          <w:szCs w:val="24"/>
        </w:rPr>
        <w:t>e</w:t>
      </w:r>
      <w:r w:rsidRPr="00D126F5">
        <w:rPr>
          <w:rFonts w:asciiTheme="majorBidi" w:hAnsiTheme="majorBidi" w:cstheme="majorBidi"/>
          <w:color w:val="151216"/>
          <w:sz w:val="24"/>
          <w:szCs w:val="24"/>
        </w:rPr>
        <w:t>mbe</w:t>
      </w:r>
      <w:r w:rsidRPr="00D126F5">
        <w:rPr>
          <w:rFonts w:asciiTheme="majorBidi" w:hAnsiTheme="majorBidi" w:cstheme="majorBidi"/>
          <w:color w:val="484247"/>
          <w:sz w:val="24"/>
          <w:szCs w:val="24"/>
        </w:rPr>
        <w:t>l</w:t>
      </w:r>
      <w:r w:rsidRPr="00D126F5">
        <w:rPr>
          <w:rFonts w:asciiTheme="majorBidi" w:hAnsiTheme="majorBidi" w:cstheme="majorBidi"/>
          <w:color w:val="312D31"/>
          <w:sz w:val="24"/>
          <w:szCs w:val="24"/>
        </w:rPr>
        <w:t>aj</w:t>
      </w:r>
      <w:r w:rsidRPr="00D126F5">
        <w:rPr>
          <w:rFonts w:asciiTheme="majorBidi" w:hAnsiTheme="majorBidi" w:cstheme="majorBidi"/>
          <w:color w:val="151216"/>
          <w:sz w:val="24"/>
          <w:szCs w:val="24"/>
        </w:rPr>
        <w:t>aran cukup signifikan d</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n sang</w:t>
      </w:r>
      <w:r w:rsidRPr="00D126F5">
        <w:rPr>
          <w:rFonts w:asciiTheme="majorBidi" w:hAnsiTheme="majorBidi" w:cstheme="majorBidi"/>
          <w:color w:val="312D31"/>
          <w:sz w:val="24"/>
          <w:szCs w:val="24"/>
        </w:rPr>
        <w:t xml:space="preserve">at </w:t>
      </w:r>
      <w:r w:rsidRPr="00D126F5">
        <w:rPr>
          <w:rFonts w:asciiTheme="majorBidi" w:hAnsiTheme="majorBidi" w:cstheme="majorBidi"/>
          <w:color w:val="625C5F"/>
          <w:sz w:val="24"/>
          <w:szCs w:val="24"/>
        </w:rPr>
        <w:t>s</w:t>
      </w:r>
      <w:r w:rsidRPr="00D126F5">
        <w:rPr>
          <w:rFonts w:asciiTheme="majorBidi" w:hAnsiTheme="majorBidi" w:cstheme="majorBidi"/>
          <w:color w:val="484247"/>
          <w:sz w:val="24"/>
          <w:szCs w:val="24"/>
        </w:rPr>
        <w:t>t</w:t>
      </w:r>
      <w:r w:rsidRPr="00D126F5">
        <w:rPr>
          <w:rFonts w:asciiTheme="majorBidi" w:hAnsiTheme="majorBidi" w:cstheme="majorBidi"/>
          <w:color w:val="312D31"/>
          <w:sz w:val="24"/>
          <w:szCs w:val="24"/>
        </w:rPr>
        <w:t>r</w:t>
      </w:r>
      <w:r w:rsidRPr="00D126F5">
        <w:rPr>
          <w:rFonts w:asciiTheme="majorBidi" w:hAnsiTheme="majorBidi" w:cstheme="majorBidi"/>
          <w:color w:val="484247"/>
          <w:sz w:val="24"/>
          <w:szCs w:val="24"/>
        </w:rPr>
        <w:t>a</w:t>
      </w:r>
      <w:r w:rsidRPr="00D126F5">
        <w:rPr>
          <w:rFonts w:asciiTheme="majorBidi" w:hAnsiTheme="majorBidi" w:cstheme="majorBidi"/>
          <w:color w:val="312D31"/>
          <w:sz w:val="24"/>
          <w:szCs w:val="24"/>
        </w:rPr>
        <w:t>teg</w:t>
      </w:r>
      <w:r w:rsidRPr="00D126F5">
        <w:rPr>
          <w:rFonts w:asciiTheme="majorBidi" w:hAnsiTheme="majorBidi" w:cstheme="majorBidi"/>
          <w:color w:val="151216"/>
          <w:sz w:val="24"/>
          <w:szCs w:val="24"/>
        </w:rPr>
        <w:t>i</w:t>
      </w:r>
      <w:r w:rsidRPr="00D126F5">
        <w:rPr>
          <w:rFonts w:asciiTheme="majorBidi" w:hAnsiTheme="majorBidi" w:cstheme="majorBidi"/>
          <w:color w:val="312D31"/>
          <w:sz w:val="24"/>
          <w:szCs w:val="24"/>
        </w:rPr>
        <w:t xml:space="preserve">s </w:t>
      </w:r>
      <w:r w:rsidRPr="00D126F5">
        <w:rPr>
          <w:rFonts w:asciiTheme="majorBidi" w:hAnsiTheme="majorBidi" w:cstheme="majorBidi"/>
          <w:color w:val="151216"/>
          <w:sz w:val="24"/>
          <w:szCs w:val="24"/>
        </w:rPr>
        <w:t>untuk mendin</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mi</w:t>
      </w:r>
      <w:r w:rsidRPr="00D126F5">
        <w:rPr>
          <w:rFonts w:asciiTheme="majorBidi" w:hAnsiTheme="majorBidi" w:cstheme="majorBidi"/>
          <w:color w:val="484247"/>
          <w:sz w:val="24"/>
          <w:szCs w:val="24"/>
        </w:rPr>
        <w:t>s</w:t>
      </w:r>
      <w:r w:rsidRPr="00D126F5">
        <w:rPr>
          <w:rFonts w:asciiTheme="majorBidi" w:hAnsiTheme="majorBidi" w:cstheme="majorBidi"/>
          <w:color w:val="312D31"/>
          <w:sz w:val="24"/>
          <w:szCs w:val="24"/>
        </w:rPr>
        <w:t xml:space="preserve">ir </w:t>
      </w:r>
      <w:r w:rsidRPr="00D126F5">
        <w:rPr>
          <w:rFonts w:asciiTheme="majorBidi" w:hAnsiTheme="majorBidi" w:cstheme="majorBidi"/>
          <w:color w:val="151216"/>
          <w:sz w:val="24"/>
          <w:szCs w:val="24"/>
        </w:rPr>
        <w:t>d</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 xml:space="preserve">n </w:t>
      </w:r>
      <w:r w:rsidRPr="00D126F5">
        <w:rPr>
          <w:rFonts w:asciiTheme="majorBidi" w:hAnsiTheme="majorBidi" w:cstheme="majorBidi"/>
          <w:color w:val="484247"/>
          <w:sz w:val="24"/>
          <w:szCs w:val="24"/>
        </w:rPr>
        <w:t>mengorganisir</w:t>
      </w:r>
      <w:r w:rsidRPr="00D126F5">
        <w:rPr>
          <w:rFonts w:asciiTheme="majorBidi" w:hAnsiTheme="majorBidi" w:cstheme="majorBidi"/>
          <w:color w:val="151216"/>
          <w:sz w:val="24"/>
          <w:szCs w:val="24"/>
        </w:rPr>
        <w:t xml:space="preserve"> situa</w:t>
      </w:r>
      <w:r w:rsidRPr="00D126F5">
        <w:rPr>
          <w:rFonts w:asciiTheme="majorBidi" w:hAnsiTheme="majorBidi" w:cstheme="majorBidi"/>
          <w:color w:val="312D31"/>
          <w:sz w:val="24"/>
          <w:szCs w:val="24"/>
        </w:rPr>
        <w:t xml:space="preserve">si </w:t>
      </w:r>
      <w:r w:rsidRPr="00D126F5">
        <w:rPr>
          <w:rFonts w:asciiTheme="majorBidi" w:hAnsiTheme="majorBidi" w:cstheme="majorBidi"/>
          <w:color w:val="151216"/>
          <w:sz w:val="24"/>
          <w:szCs w:val="24"/>
        </w:rPr>
        <w:t>bel</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j</w:t>
      </w:r>
      <w:r w:rsidRPr="00D126F5">
        <w:rPr>
          <w:rFonts w:asciiTheme="majorBidi" w:hAnsiTheme="majorBidi" w:cstheme="majorBidi"/>
          <w:color w:val="312D31"/>
          <w:sz w:val="24"/>
          <w:szCs w:val="24"/>
        </w:rPr>
        <w:t xml:space="preserve">ar </w:t>
      </w:r>
      <w:r w:rsidRPr="00D126F5">
        <w:rPr>
          <w:rFonts w:asciiTheme="majorBidi" w:hAnsiTheme="majorBidi" w:cstheme="majorBidi"/>
          <w:color w:val="151216"/>
          <w:sz w:val="24"/>
          <w:szCs w:val="24"/>
        </w:rPr>
        <w:t>pe</w:t>
      </w:r>
      <w:r w:rsidRPr="00D126F5">
        <w:rPr>
          <w:rFonts w:asciiTheme="majorBidi" w:hAnsiTheme="majorBidi" w:cstheme="majorBidi"/>
          <w:color w:val="312D31"/>
          <w:sz w:val="24"/>
          <w:szCs w:val="24"/>
        </w:rPr>
        <w:t>s</w:t>
      </w:r>
      <w:r w:rsidRPr="00D126F5">
        <w:rPr>
          <w:rFonts w:asciiTheme="majorBidi" w:hAnsiTheme="majorBidi" w:cstheme="majorBidi"/>
          <w:color w:val="151216"/>
          <w:sz w:val="24"/>
          <w:szCs w:val="24"/>
        </w:rPr>
        <w:t xml:space="preserve">erta didik </w:t>
      </w:r>
      <w:r w:rsidRPr="00D126F5">
        <w:rPr>
          <w:rFonts w:asciiTheme="majorBidi" w:hAnsiTheme="majorBidi" w:cstheme="majorBidi"/>
          <w:color w:val="312D31"/>
          <w:sz w:val="24"/>
          <w:szCs w:val="24"/>
        </w:rPr>
        <w:t>ya</w:t>
      </w:r>
      <w:r w:rsidRPr="00D126F5">
        <w:rPr>
          <w:rFonts w:asciiTheme="majorBidi" w:hAnsiTheme="majorBidi" w:cstheme="majorBidi"/>
          <w:color w:val="151216"/>
          <w:sz w:val="24"/>
          <w:szCs w:val="24"/>
        </w:rPr>
        <w:t>ng l</w:t>
      </w:r>
      <w:r w:rsidRPr="00D126F5">
        <w:rPr>
          <w:rFonts w:asciiTheme="majorBidi" w:hAnsiTheme="majorBidi" w:cstheme="majorBidi"/>
          <w:color w:val="312D31"/>
          <w:sz w:val="24"/>
          <w:szCs w:val="24"/>
        </w:rPr>
        <w:t>e</w:t>
      </w:r>
      <w:r w:rsidRPr="00D126F5">
        <w:rPr>
          <w:rFonts w:asciiTheme="majorBidi" w:hAnsiTheme="majorBidi" w:cstheme="majorBidi"/>
          <w:color w:val="151216"/>
          <w:sz w:val="24"/>
          <w:szCs w:val="24"/>
        </w:rPr>
        <w:t xml:space="preserve">bih </w:t>
      </w:r>
      <w:r w:rsidRPr="00D126F5">
        <w:rPr>
          <w:rFonts w:asciiTheme="majorBidi" w:hAnsiTheme="majorBidi" w:cstheme="majorBidi"/>
          <w:color w:val="484247"/>
          <w:sz w:val="24"/>
          <w:szCs w:val="24"/>
        </w:rPr>
        <w:t>k</w:t>
      </w:r>
      <w:r w:rsidRPr="00D126F5">
        <w:rPr>
          <w:rFonts w:asciiTheme="majorBidi" w:hAnsiTheme="majorBidi" w:cstheme="majorBidi"/>
          <w:color w:val="312D31"/>
          <w:sz w:val="24"/>
          <w:szCs w:val="24"/>
        </w:rPr>
        <w:t>rea</w:t>
      </w:r>
      <w:r w:rsidRPr="00D126F5">
        <w:rPr>
          <w:rFonts w:asciiTheme="majorBidi" w:hAnsiTheme="majorBidi" w:cstheme="majorBidi"/>
          <w:color w:val="151216"/>
          <w:sz w:val="24"/>
          <w:szCs w:val="24"/>
        </w:rPr>
        <w:t>t</w:t>
      </w:r>
      <w:r w:rsidRPr="00D126F5">
        <w:rPr>
          <w:rFonts w:asciiTheme="majorBidi" w:hAnsiTheme="majorBidi" w:cstheme="majorBidi"/>
          <w:color w:val="312D31"/>
          <w:sz w:val="24"/>
          <w:szCs w:val="24"/>
        </w:rPr>
        <w:t>i</w:t>
      </w:r>
      <w:r w:rsidRPr="00D126F5">
        <w:rPr>
          <w:rFonts w:asciiTheme="majorBidi" w:hAnsiTheme="majorBidi" w:cstheme="majorBidi"/>
          <w:color w:val="151216"/>
          <w:sz w:val="24"/>
          <w:szCs w:val="24"/>
        </w:rPr>
        <w:t xml:space="preserve">f dan produktif </w:t>
      </w:r>
      <w:r w:rsidRPr="00D126F5">
        <w:rPr>
          <w:rFonts w:asciiTheme="majorBidi" w:hAnsiTheme="majorBidi" w:cstheme="majorBidi"/>
          <w:color w:val="000001"/>
          <w:sz w:val="24"/>
          <w:szCs w:val="24"/>
        </w:rPr>
        <w:t>d</w:t>
      </w:r>
      <w:r w:rsidRPr="00D126F5">
        <w:rPr>
          <w:rFonts w:asciiTheme="majorBidi" w:hAnsiTheme="majorBidi" w:cstheme="majorBidi"/>
          <w:color w:val="151216"/>
          <w:sz w:val="24"/>
          <w:szCs w:val="24"/>
        </w:rPr>
        <w:t>emi tu</w:t>
      </w:r>
      <w:r w:rsidRPr="00D126F5">
        <w:rPr>
          <w:rFonts w:asciiTheme="majorBidi" w:hAnsiTheme="majorBidi" w:cstheme="majorBidi"/>
          <w:color w:val="312D31"/>
          <w:sz w:val="24"/>
          <w:szCs w:val="24"/>
        </w:rPr>
        <w:t>m</w:t>
      </w:r>
      <w:r w:rsidRPr="00D126F5">
        <w:rPr>
          <w:rFonts w:asciiTheme="majorBidi" w:hAnsiTheme="majorBidi" w:cstheme="majorBidi"/>
          <w:color w:val="151216"/>
          <w:sz w:val="24"/>
          <w:szCs w:val="24"/>
        </w:rPr>
        <w:t>buhnya 'generasi c</w:t>
      </w:r>
      <w:r w:rsidRPr="00D126F5">
        <w:rPr>
          <w:rFonts w:asciiTheme="majorBidi" w:hAnsiTheme="majorBidi" w:cstheme="majorBidi"/>
          <w:color w:val="312D31"/>
          <w:sz w:val="24"/>
          <w:szCs w:val="24"/>
        </w:rPr>
        <w:t>e</w:t>
      </w:r>
      <w:r w:rsidRPr="00D126F5">
        <w:rPr>
          <w:rFonts w:asciiTheme="majorBidi" w:hAnsiTheme="majorBidi" w:cstheme="majorBidi"/>
          <w:color w:val="151216"/>
          <w:sz w:val="24"/>
          <w:szCs w:val="24"/>
        </w:rPr>
        <w:t>rdas</w:t>
      </w:r>
      <w:r w:rsidRPr="00D126F5">
        <w:rPr>
          <w:rFonts w:asciiTheme="majorBidi" w:hAnsiTheme="majorBidi" w:cstheme="majorBidi"/>
          <w:color w:val="312D31"/>
          <w:sz w:val="24"/>
          <w:szCs w:val="24"/>
        </w:rPr>
        <w:t>' p</w:t>
      </w:r>
      <w:r w:rsidRPr="00D126F5">
        <w:rPr>
          <w:rFonts w:asciiTheme="majorBidi" w:hAnsiTheme="majorBidi" w:cstheme="majorBidi"/>
          <w:color w:val="151216"/>
          <w:sz w:val="24"/>
          <w:szCs w:val="24"/>
        </w:rPr>
        <w:t xml:space="preserve">enerus bangsa sebagaimana amanat </w:t>
      </w:r>
      <w:r w:rsidRPr="00D126F5">
        <w:rPr>
          <w:rFonts w:asciiTheme="majorBidi" w:hAnsiTheme="majorBidi" w:cstheme="majorBidi"/>
          <w:color w:val="625C5F"/>
          <w:sz w:val="24"/>
          <w:szCs w:val="24"/>
        </w:rPr>
        <w:t>U</w:t>
      </w:r>
      <w:r w:rsidRPr="00D126F5">
        <w:rPr>
          <w:rFonts w:asciiTheme="majorBidi" w:hAnsiTheme="majorBidi" w:cstheme="majorBidi"/>
          <w:color w:val="484247"/>
          <w:sz w:val="24"/>
          <w:szCs w:val="24"/>
        </w:rPr>
        <w:t>U</w:t>
      </w:r>
      <w:r w:rsidRPr="00D126F5">
        <w:rPr>
          <w:rFonts w:asciiTheme="majorBidi" w:hAnsiTheme="majorBidi" w:cstheme="majorBidi"/>
          <w:color w:val="312D31"/>
          <w:sz w:val="24"/>
          <w:szCs w:val="24"/>
        </w:rPr>
        <w:t>G</w:t>
      </w:r>
      <w:r w:rsidRPr="00D126F5">
        <w:rPr>
          <w:rFonts w:asciiTheme="majorBidi" w:hAnsiTheme="majorBidi" w:cstheme="majorBidi"/>
          <w:color w:val="151216"/>
          <w:sz w:val="24"/>
          <w:szCs w:val="24"/>
        </w:rPr>
        <w:t>D. Tentu saja hal in</w:t>
      </w:r>
      <w:r w:rsidRPr="00D126F5">
        <w:rPr>
          <w:rFonts w:asciiTheme="majorBidi" w:hAnsiTheme="majorBidi" w:cstheme="majorBidi"/>
          <w:color w:val="312D31"/>
          <w:sz w:val="24"/>
          <w:szCs w:val="24"/>
        </w:rPr>
        <w:t xml:space="preserve">i </w:t>
      </w:r>
      <w:r w:rsidRPr="00D126F5">
        <w:rPr>
          <w:rFonts w:asciiTheme="majorBidi" w:hAnsiTheme="majorBidi" w:cstheme="majorBidi"/>
          <w:color w:val="484247"/>
          <w:sz w:val="24"/>
          <w:szCs w:val="24"/>
        </w:rPr>
        <w:t>a</w:t>
      </w:r>
      <w:r w:rsidRPr="00D126F5">
        <w:rPr>
          <w:rFonts w:asciiTheme="majorBidi" w:hAnsiTheme="majorBidi" w:cstheme="majorBidi"/>
          <w:color w:val="151216"/>
          <w:sz w:val="24"/>
          <w:szCs w:val="24"/>
        </w:rPr>
        <w:t>kan terwujud ji</w:t>
      </w:r>
      <w:r w:rsidRPr="00D126F5">
        <w:rPr>
          <w:rFonts w:asciiTheme="majorBidi" w:hAnsiTheme="majorBidi" w:cstheme="majorBidi"/>
          <w:color w:val="312D31"/>
          <w:sz w:val="24"/>
          <w:szCs w:val="24"/>
        </w:rPr>
        <w:t xml:space="preserve">ka </w:t>
      </w:r>
      <w:r w:rsidRPr="00D126F5">
        <w:rPr>
          <w:rFonts w:asciiTheme="majorBidi" w:hAnsiTheme="majorBidi" w:cstheme="majorBidi"/>
          <w:color w:val="151216"/>
          <w:sz w:val="24"/>
          <w:szCs w:val="24"/>
        </w:rPr>
        <w:t>p</w:t>
      </w:r>
      <w:r w:rsidRPr="00D126F5">
        <w:rPr>
          <w:rFonts w:asciiTheme="majorBidi" w:hAnsiTheme="majorBidi" w:cstheme="majorBidi"/>
          <w:color w:val="484247"/>
          <w:sz w:val="24"/>
          <w:szCs w:val="24"/>
        </w:rPr>
        <w:t>a</w:t>
      </w:r>
      <w:r w:rsidRPr="00D126F5">
        <w:rPr>
          <w:rFonts w:asciiTheme="majorBidi" w:hAnsiTheme="majorBidi" w:cstheme="majorBidi"/>
          <w:color w:val="151216"/>
          <w:sz w:val="24"/>
          <w:szCs w:val="24"/>
        </w:rPr>
        <w:t xml:space="preserve">ra guru </w:t>
      </w:r>
      <w:r w:rsidRPr="00D126F5">
        <w:rPr>
          <w:rFonts w:asciiTheme="majorBidi" w:hAnsiTheme="majorBidi" w:cstheme="majorBidi"/>
          <w:color w:val="312D31"/>
          <w:sz w:val="24"/>
          <w:szCs w:val="24"/>
        </w:rPr>
        <w:t>ma</w:t>
      </w:r>
      <w:r w:rsidRPr="00D126F5">
        <w:rPr>
          <w:rFonts w:asciiTheme="majorBidi" w:hAnsiTheme="majorBidi" w:cstheme="majorBidi"/>
          <w:color w:val="151216"/>
          <w:sz w:val="24"/>
          <w:szCs w:val="24"/>
        </w:rPr>
        <w:t>mpu menunjukkan sik</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 xml:space="preserve">p </w:t>
      </w:r>
      <w:r w:rsidRPr="00D126F5">
        <w:rPr>
          <w:rFonts w:asciiTheme="majorBidi" w:hAnsiTheme="majorBidi" w:cstheme="majorBidi"/>
          <w:color w:val="625C5F"/>
          <w:sz w:val="24"/>
          <w:szCs w:val="24"/>
        </w:rPr>
        <w:t>p</w:t>
      </w:r>
      <w:r w:rsidRPr="00D126F5">
        <w:rPr>
          <w:rFonts w:asciiTheme="majorBidi" w:hAnsiTheme="majorBidi" w:cstheme="majorBidi"/>
          <w:color w:val="484247"/>
          <w:sz w:val="24"/>
          <w:szCs w:val="24"/>
        </w:rPr>
        <w:t>rof</w:t>
      </w:r>
      <w:r w:rsidRPr="00D126F5">
        <w:rPr>
          <w:rFonts w:asciiTheme="majorBidi" w:hAnsiTheme="majorBidi" w:cstheme="majorBidi"/>
          <w:color w:val="312D31"/>
          <w:sz w:val="24"/>
          <w:szCs w:val="24"/>
        </w:rPr>
        <w:t>c</w:t>
      </w:r>
      <w:r w:rsidRPr="00D126F5">
        <w:rPr>
          <w:rFonts w:asciiTheme="majorBidi" w:hAnsiTheme="majorBidi" w:cstheme="majorBidi"/>
          <w:color w:val="625C5F"/>
          <w:sz w:val="24"/>
          <w:szCs w:val="24"/>
        </w:rPr>
        <w:t>s</w:t>
      </w:r>
      <w:r w:rsidRPr="00D126F5">
        <w:rPr>
          <w:rFonts w:asciiTheme="majorBidi" w:hAnsiTheme="majorBidi" w:cstheme="majorBidi"/>
          <w:color w:val="312D31"/>
          <w:sz w:val="24"/>
          <w:szCs w:val="24"/>
        </w:rPr>
        <w:t>io</w:t>
      </w:r>
      <w:r w:rsidRPr="00D126F5">
        <w:rPr>
          <w:rFonts w:asciiTheme="majorBidi" w:hAnsiTheme="majorBidi" w:cstheme="majorBidi"/>
          <w:color w:val="151216"/>
          <w:sz w:val="24"/>
          <w:szCs w:val="24"/>
        </w:rPr>
        <w:t>n</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 xml:space="preserve">lisrnc </w:t>
      </w:r>
      <w:r w:rsidRPr="00D126F5">
        <w:rPr>
          <w:rFonts w:asciiTheme="majorBidi" w:hAnsiTheme="majorBidi" w:cstheme="majorBidi"/>
          <w:color w:val="312D31"/>
          <w:sz w:val="24"/>
          <w:szCs w:val="24"/>
        </w:rPr>
        <w:t>y</w:t>
      </w:r>
      <w:r w:rsidRPr="00D126F5">
        <w:rPr>
          <w:rFonts w:asciiTheme="majorBidi" w:hAnsiTheme="majorBidi" w:cstheme="majorBidi"/>
          <w:color w:val="151216"/>
          <w:sz w:val="24"/>
          <w:szCs w:val="24"/>
        </w:rPr>
        <w:t xml:space="preserve">ang tinggi </w:t>
      </w:r>
      <w:r w:rsidRPr="00D126F5">
        <w:rPr>
          <w:rFonts w:asciiTheme="majorBidi" w:hAnsiTheme="majorBidi" w:cstheme="majorBidi"/>
          <w:color w:val="312D31"/>
          <w:sz w:val="24"/>
          <w:szCs w:val="24"/>
        </w:rPr>
        <w:t>d</w:t>
      </w:r>
      <w:r w:rsidRPr="00D126F5">
        <w:rPr>
          <w:rFonts w:asciiTheme="majorBidi" w:hAnsiTheme="majorBidi" w:cstheme="majorBidi"/>
          <w:color w:val="151216"/>
          <w:sz w:val="24"/>
          <w:szCs w:val="24"/>
        </w:rPr>
        <w:t>i dularn muupun di lu</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r lingkun</w:t>
      </w:r>
      <w:r w:rsidRPr="00D126F5">
        <w:rPr>
          <w:rFonts w:asciiTheme="majorBidi" w:hAnsiTheme="majorBidi" w:cstheme="majorBidi"/>
          <w:color w:val="312D31"/>
          <w:sz w:val="24"/>
          <w:szCs w:val="24"/>
        </w:rPr>
        <w:t>ga</w:t>
      </w:r>
      <w:r w:rsidRPr="00D126F5">
        <w:rPr>
          <w:rFonts w:asciiTheme="majorBidi" w:hAnsiTheme="majorBidi" w:cstheme="majorBidi"/>
          <w:color w:val="151216"/>
          <w:sz w:val="24"/>
          <w:szCs w:val="24"/>
        </w:rPr>
        <w:t xml:space="preserve">n pcndidikan </w:t>
      </w:r>
      <w:r w:rsidRPr="00D126F5">
        <w:rPr>
          <w:rFonts w:asciiTheme="majorBidi" w:hAnsiTheme="majorBidi" w:cstheme="majorBidi"/>
          <w:color w:val="312D31"/>
          <w:sz w:val="24"/>
          <w:szCs w:val="24"/>
        </w:rPr>
        <w:t>scko</w:t>
      </w:r>
      <w:r w:rsidRPr="00D126F5">
        <w:rPr>
          <w:rFonts w:asciiTheme="majorBidi" w:hAnsiTheme="majorBidi" w:cstheme="majorBidi"/>
          <w:color w:val="151216"/>
          <w:sz w:val="24"/>
          <w:szCs w:val="24"/>
        </w:rPr>
        <w:t>l</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h</w:t>
      </w:r>
      <w:r w:rsidRPr="00D126F5">
        <w:rPr>
          <w:rFonts w:asciiTheme="majorBidi" w:hAnsiTheme="majorBidi" w:cstheme="majorBidi"/>
          <w:color w:val="312D31"/>
          <w:sz w:val="24"/>
          <w:szCs w:val="24"/>
        </w:rPr>
        <w:t>, a</w:t>
      </w:r>
      <w:r w:rsidRPr="00D126F5">
        <w:rPr>
          <w:rFonts w:asciiTheme="majorBidi" w:hAnsiTheme="majorBidi" w:cstheme="majorBidi"/>
          <w:color w:val="151216"/>
          <w:sz w:val="24"/>
          <w:szCs w:val="24"/>
        </w:rPr>
        <w:t>g</w:t>
      </w:r>
      <w:r w:rsidRPr="00D126F5">
        <w:rPr>
          <w:rFonts w:asciiTheme="majorBidi" w:hAnsiTheme="majorBidi" w:cstheme="majorBidi"/>
          <w:color w:val="312D31"/>
          <w:sz w:val="24"/>
          <w:szCs w:val="24"/>
        </w:rPr>
        <w:t xml:space="preserve">ar </w:t>
      </w:r>
      <w:r w:rsidRPr="00D126F5">
        <w:rPr>
          <w:rFonts w:asciiTheme="majorBidi" w:hAnsiTheme="majorBidi" w:cstheme="majorBidi"/>
          <w:color w:val="625C5F"/>
          <w:sz w:val="24"/>
          <w:szCs w:val="24"/>
        </w:rPr>
        <w:t>d</w:t>
      </w:r>
      <w:r w:rsidRPr="00D126F5">
        <w:rPr>
          <w:rFonts w:asciiTheme="majorBidi" w:hAnsiTheme="majorBidi" w:cstheme="majorBidi"/>
          <w:color w:val="312D31"/>
          <w:sz w:val="24"/>
          <w:szCs w:val="24"/>
        </w:rPr>
        <w:t>enga</w:t>
      </w:r>
      <w:r w:rsidRPr="00D126F5">
        <w:rPr>
          <w:rFonts w:asciiTheme="majorBidi" w:hAnsiTheme="majorBidi" w:cstheme="majorBidi"/>
          <w:color w:val="151216"/>
          <w:sz w:val="24"/>
          <w:szCs w:val="24"/>
        </w:rPr>
        <w:t>n sendirinya tercipta b</w:t>
      </w:r>
      <w:r w:rsidRPr="00D126F5">
        <w:rPr>
          <w:rFonts w:asciiTheme="majorBidi" w:hAnsiTheme="majorBidi" w:cstheme="majorBidi"/>
          <w:color w:val="312D31"/>
          <w:sz w:val="24"/>
          <w:szCs w:val="24"/>
        </w:rPr>
        <w:t>e</w:t>
      </w:r>
      <w:r w:rsidRPr="00D126F5">
        <w:rPr>
          <w:rFonts w:asciiTheme="majorBidi" w:hAnsiTheme="majorBidi" w:cstheme="majorBidi"/>
          <w:color w:val="151216"/>
          <w:sz w:val="24"/>
          <w:szCs w:val="24"/>
        </w:rPr>
        <w:t>nih-benih produkti</w:t>
      </w:r>
      <w:r w:rsidRPr="00D126F5">
        <w:rPr>
          <w:rFonts w:asciiTheme="majorBidi" w:hAnsiTheme="majorBidi" w:cstheme="majorBidi"/>
          <w:color w:val="484247"/>
          <w:sz w:val="24"/>
          <w:szCs w:val="24"/>
        </w:rPr>
        <w:t>fi</w:t>
      </w:r>
      <w:r w:rsidRPr="00D126F5">
        <w:rPr>
          <w:rFonts w:asciiTheme="majorBidi" w:hAnsiTheme="majorBidi" w:cstheme="majorBidi"/>
          <w:color w:val="625C5F"/>
          <w:sz w:val="24"/>
          <w:szCs w:val="24"/>
        </w:rPr>
        <w:t>t</w:t>
      </w:r>
      <w:r w:rsidRPr="00D126F5">
        <w:rPr>
          <w:rFonts w:asciiTheme="majorBidi" w:hAnsiTheme="majorBidi" w:cstheme="majorBidi"/>
          <w:color w:val="484247"/>
          <w:sz w:val="24"/>
          <w:szCs w:val="24"/>
        </w:rPr>
        <w:t>a</w:t>
      </w:r>
      <w:r w:rsidRPr="00D126F5">
        <w:rPr>
          <w:rFonts w:asciiTheme="majorBidi" w:hAnsiTheme="majorBidi" w:cstheme="majorBidi"/>
          <w:color w:val="151216"/>
          <w:sz w:val="24"/>
          <w:szCs w:val="24"/>
        </w:rPr>
        <w:t>s d</w:t>
      </w:r>
      <w:r w:rsidRPr="00D126F5">
        <w:rPr>
          <w:rFonts w:asciiTheme="majorBidi" w:hAnsiTheme="majorBidi" w:cstheme="majorBidi"/>
          <w:color w:val="312D31"/>
          <w:sz w:val="24"/>
          <w:szCs w:val="24"/>
        </w:rPr>
        <w:t>a</w:t>
      </w:r>
      <w:r w:rsidRPr="00D126F5">
        <w:rPr>
          <w:rFonts w:asciiTheme="majorBidi" w:hAnsiTheme="majorBidi" w:cstheme="majorBidi"/>
          <w:color w:val="000000"/>
          <w:sz w:val="24"/>
          <w:szCs w:val="24"/>
        </w:rPr>
        <w:t>.</w:t>
      </w:r>
      <w:r w:rsidRPr="00D126F5">
        <w:rPr>
          <w:rFonts w:asciiTheme="majorBidi" w:hAnsiTheme="majorBidi" w:cstheme="majorBidi"/>
          <w:color w:val="312D31"/>
          <w:sz w:val="24"/>
          <w:szCs w:val="24"/>
        </w:rPr>
        <w:t xml:space="preserve">, </w:t>
      </w:r>
      <w:r w:rsidRPr="00D126F5">
        <w:rPr>
          <w:rFonts w:asciiTheme="majorBidi" w:hAnsiTheme="majorBidi" w:cstheme="majorBidi"/>
          <w:color w:val="151216"/>
          <w:sz w:val="24"/>
          <w:szCs w:val="24"/>
        </w:rPr>
        <w:t>pro</w:t>
      </w:r>
      <w:r w:rsidRPr="00D126F5">
        <w:rPr>
          <w:rFonts w:asciiTheme="majorBidi" w:hAnsiTheme="majorBidi" w:cstheme="majorBidi"/>
          <w:color w:val="312D31"/>
          <w:sz w:val="24"/>
          <w:szCs w:val="24"/>
        </w:rPr>
        <w:t>f</w:t>
      </w:r>
      <w:r w:rsidRPr="00D126F5">
        <w:rPr>
          <w:rFonts w:asciiTheme="majorBidi" w:hAnsiTheme="majorBidi" w:cstheme="majorBidi"/>
          <w:color w:val="151216"/>
          <w:sz w:val="24"/>
          <w:szCs w:val="24"/>
        </w:rPr>
        <w:t>es</w:t>
      </w:r>
      <w:r w:rsidRPr="00D126F5">
        <w:rPr>
          <w:rFonts w:asciiTheme="majorBidi" w:hAnsiTheme="majorBidi" w:cstheme="majorBidi"/>
          <w:color w:val="312D31"/>
          <w:sz w:val="24"/>
          <w:szCs w:val="24"/>
        </w:rPr>
        <w:t>i</w:t>
      </w:r>
      <w:r w:rsidRPr="00D126F5">
        <w:rPr>
          <w:rFonts w:asciiTheme="majorBidi" w:hAnsiTheme="majorBidi" w:cstheme="majorBidi"/>
          <w:color w:val="151216"/>
          <w:sz w:val="24"/>
          <w:szCs w:val="24"/>
        </w:rPr>
        <w:t>on</w:t>
      </w:r>
      <w:r w:rsidRPr="00D126F5">
        <w:rPr>
          <w:rFonts w:asciiTheme="majorBidi" w:hAnsiTheme="majorBidi" w:cstheme="majorBidi"/>
          <w:color w:val="312D31"/>
          <w:sz w:val="24"/>
          <w:szCs w:val="24"/>
        </w:rPr>
        <w:t>a</w:t>
      </w:r>
      <w:r w:rsidRPr="00D126F5">
        <w:rPr>
          <w:rFonts w:asciiTheme="majorBidi" w:hAnsiTheme="majorBidi" w:cstheme="majorBidi"/>
          <w:color w:val="151216"/>
          <w:sz w:val="24"/>
          <w:szCs w:val="24"/>
        </w:rPr>
        <w:t>lita</w:t>
      </w:r>
      <w:r w:rsidRPr="00D126F5">
        <w:rPr>
          <w:rFonts w:asciiTheme="majorBidi" w:hAnsiTheme="majorBidi" w:cstheme="majorBidi"/>
          <w:color w:val="312D31"/>
          <w:sz w:val="24"/>
          <w:szCs w:val="24"/>
        </w:rPr>
        <w:t xml:space="preserve">s </w:t>
      </w:r>
      <w:r w:rsidRPr="00D126F5">
        <w:rPr>
          <w:rFonts w:asciiTheme="majorBidi" w:hAnsiTheme="majorBidi" w:cstheme="majorBidi"/>
          <w:color w:val="151216"/>
          <w:sz w:val="24"/>
          <w:szCs w:val="24"/>
        </w:rPr>
        <w:t>gu</w:t>
      </w:r>
      <w:r w:rsidRPr="00D126F5">
        <w:rPr>
          <w:rFonts w:asciiTheme="majorBidi" w:hAnsiTheme="majorBidi" w:cstheme="majorBidi"/>
          <w:color w:val="312D31"/>
          <w:sz w:val="24"/>
          <w:szCs w:val="24"/>
        </w:rPr>
        <w:t>r</w:t>
      </w:r>
      <w:r w:rsidRPr="00D126F5">
        <w:rPr>
          <w:rFonts w:asciiTheme="majorBidi" w:hAnsiTheme="majorBidi" w:cstheme="majorBidi"/>
          <w:color w:val="151216"/>
          <w:sz w:val="24"/>
          <w:szCs w:val="24"/>
        </w:rPr>
        <w:t>u</w:t>
      </w:r>
      <w:r w:rsidRPr="00D126F5">
        <w:rPr>
          <w:rFonts w:asciiTheme="majorBidi" w:hAnsiTheme="majorBidi" w:cstheme="majorBidi"/>
          <w:color w:val="312D31"/>
          <w:sz w:val="24"/>
          <w:szCs w:val="24"/>
        </w:rPr>
        <w:t xml:space="preserve">. </w:t>
      </w:r>
    </w:p>
    <w:p w:rsidR="00BE0C96" w:rsidRPr="00A14F59" w:rsidRDefault="00BE0C96" w:rsidP="00BE0C96">
      <w:pPr>
        <w:spacing w:after="0" w:line="360" w:lineRule="auto"/>
        <w:ind w:firstLine="720"/>
        <w:jc w:val="both"/>
        <w:rPr>
          <w:rFonts w:asciiTheme="majorBidi" w:hAnsiTheme="majorBidi" w:cstheme="majorBidi"/>
          <w:color w:val="000000" w:themeColor="text1"/>
          <w:sz w:val="24"/>
          <w:szCs w:val="24"/>
        </w:rPr>
      </w:pPr>
      <w:r w:rsidRPr="00A14F59">
        <w:rPr>
          <w:rFonts w:asciiTheme="majorBidi" w:hAnsiTheme="majorBidi" w:cstheme="majorBidi"/>
          <w:color w:val="000000" w:themeColor="text1"/>
          <w:sz w:val="24"/>
          <w:szCs w:val="24"/>
        </w:rPr>
        <w:t xml:space="preserve">Kondisi ini menunjukkan bahwa </w:t>
      </w:r>
      <w:r w:rsidRPr="00A14F59">
        <w:rPr>
          <w:rFonts w:asciiTheme="majorBidi" w:hAnsiTheme="majorBidi" w:cstheme="majorBidi"/>
          <w:i/>
          <w:iCs/>
          <w:color w:val="000000" w:themeColor="text1"/>
          <w:sz w:val="24"/>
          <w:szCs w:val="24"/>
        </w:rPr>
        <w:t xml:space="preserve">kompetensi pedagodik; kompetensi kepribadian, kompetensi sosial </w:t>
      </w:r>
      <w:r w:rsidRPr="00A14F59">
        <w:rPr>
          <w:rFonts w:asciiTheme="majorBidi" w:hAnsiTheme="majorBidi" w:cstheme="majorBidi"/>
          <w:color w:val="000000" w:themeColor="text1"/>
          <w:sz w:val="24"/>
          <w:szCs w:val="24"/>
        </w:rPr>
        <w:t xml:space="preserve">dan </w:t>
      </w:r>
      <w:r w:rsidRPr="00A14F59">
        <w:rPr>
          <w:rFonts w:asciiTheme="majorBidi" w:hAnsiTheme="majorBidi" w:cstheme="majorBidi"/>
          <w:i/>
          <w:iCs/>
          <w:color w:val="000000" w:themeColor="text1"/>
          <w:sz w:val="24"/>
          <w:szCs w:val="24"/>
        </w:rPr>
        <w:t xml:space="preserve">kompetcnsi profesional </w:t>
      </w:r>
      <w:r w:rsidRPr="00A14F59">
        <w:rPr>
          <w:rFonts w:asciiTheme="majorBidi" w:hAnsiTheme="majorBidi" w:cstheme="majorBidi"/>
          <w:color w:val="000000" w:themeColor="text1"/>
          <w:sz w:val="24"/>
          <w:szCs w:val="24"/>
        </w:rPr>
        <w:t>guru sangat rendah. Inilah problem fundamental yang perlu diselesaikan terlebih dahuIu, sebelum kita bermimpi mewujudkan guru profesional di tengah-tengah dunia pendidikan nasional kita.</w:t>
      </w:r>
    </w:p>
    <w:p w:rsidR="00BE0C96" w:rsidRPr="00D126F5" w:rsidRDefault="00BE0C96" w:rsidP="00BE0C96">
      <w:pPr>
        <w:spacing w:after="0" w:line="360" w:lineRule="auto"/>
        <w:ind w:firstLine="720"/>
        <w:jc w:val="both"/>
        <w:rPr>
          <w:rFonts w:asciiTheme="majorBidi" w:hAnsiTheme="majorBidi" w:cstheme="majorBidi"/>
          <w:sz w:val="24"/>
          <w:szCs w:val="24"/>
        </w:rPr>
      </w:pPr>
      <w:r w:rsidRPr="00A14F59">
        <w:rPr>
          <w:rFonts w:asciiTheme="majorBidi" w:hAnsiTheme="majorBidi" w:cstheme="majorBidi"/>
          <w:color w:val="000000" w:themeColor="text1"/>
          <w:sz w:val="24"/>
          <w:szCs w:val="24"/>
        </w:rPr>
        <w:t>Kompetensi dapat meliputi pengetahuan, ketrampilan, dan kemampuan itu dapat dipelajari dan dikembangkan. Dan manfaatnya secara kognitif, afektif, dan psikomotoris</w:t>
      </w:r>
      <w:r w:rsidRPr="00D126F5">
        <w:rPr>
          <w:rFonts w:asciiTheme="majorBidi" w:hAnsiTheme="majorBidi" w:cstheme="majorBidi"/>
          <w:sz w:val="24"/>
          <w:szCs w:val="24"/>
        </w:rPr>
        <w:t xml:space="preserve"> harus dapat dirasakan pemiliknya dalam beraktifitas untuk semua aspek hidup dan kehidupan”.</w:t>
      </w:r>
      <w:r w:rsidRPr="00D126F5">
        <w:rPr>
          <w:rStyle w:val="FootnoteReference"/>
          <w:rFonts w:asciiTheme="majorBidi" w:hAnsiTheme="majorBidi" w:cstheme="majorBidi"/>
          <w:sz w:val="24"/>
          <w:szCs w:val="24"/>
        </w:rPr>
        <w:footnoteReference w:id="22"/>
      </w:r>
      <w:r w:rsidRPr="00D126F5">
        <w:rPr>
          <w:rFonts w:asciiTheme="majorBidi" w:hAnsiTheme="majorBidi" w:cstheme="majorBidi"/>
          <w:sz w:val="24"/>
          <w:szCs w:val="24"/>
        </w:rPr>
        <w:t xml:space="preserve"> Kompleksitas pengertian kompetensi itu menunjukkan bahwa kompetensi tidak sekedar dimiliki secara kognitif, tetapi juga pemiliknya harus pula dapat mengaplikasikannya secara fungsional. </w:t>
      </w:r>
    </w:p>
    <w:p w:rsidR="00BE0C96" w:rsidRPr="00D126F5" w:rsidRDefault="00BE0C96" w:rsidP="00BE0C96">
      <w:pPr>
        <w:spacing w:after="0" w:line="360" w:lineRule="auto"/>
        <w:ind w:firstLine="720"/>
        <w:jc w:val="both"/>
        <w:rPr>
          <w:rFonts w:asciiTheme="majorBidi" w:hAnsiTheme="majorBidi" w:cstheme="majorBidi"/>
          <w:sz w:val="24"/>
          <w:szCs w:val="24"/>
        </w:rPr>
      </w:pPr>
      <w:r w:rsidRPr="00D126F5">
        <w:rPr>
          <w:rFonts w:asciiTheme="majorBidi" w:hAnsiTheme="majorBidi" w:cstheme="majorBidi"/>
          <w:sz w:val="24"/>
          <w:szCs w:val="24"/>
        </w:rPr>
        <w:t>Selanjutnya menurut Asyrof Syafi’i dan Agus P., “Kompetensi adalah gambaran tentang apa yang seyogyanya dapat dilakukan (</w:t>
      </w:r>
      <w:r w:rsidRPr="00D126F5">
        <w:rPr>
          <w:rFonts w:asciiTheme="majorBidi" w:hAnsiTheme="majorBidi" w:cstheme="majorBidi"/>
          <w:i/>
          <w:iCs/>
          <w:sz w:val="24"/>
          <w:szCs w:val="24"/>
        </w:rPr>
        <w:t>be able to do</w:t>
      </w:r>
      <w:r w:rsidRPr="00D126F5">
        <w:rPr>
          <w:rFonts w:asciiTheme="majorBidi" w:hAnsiTheme="majorBidi" w:cstheme="majorBidi"/>
          <w:sz w:val="24"/>
          <w:szCs w:val="24"/>
        </w:rPr>
        <w:t>) seseorang dalam suatu pekerjaan, berupa kegiatan, perilaku dan hasil yang seyogyanya dapat ditampilkan atau ditunjukkan”.</w:t>
      </w:r>
      <w:r w:rsidRPr="00D126F5">
        <w:rPr>
          <w:rStyle w:val="FootnoteReference"/>
          <w:rFonts w:asciiTheme="majorBidi" w:hAnsiTheme="majorBidi" w:cstheme="majorBidi"/>
          <w:sz w:val="24"/>
          <w:szCs w:val="24"/>
        </w:rPr>
        <w:footnoteReference w:id="23"/>
      </w:r>
      <w:r w:rsidRPr="00D126F5">
        <w:rPr>
          <w:rFonts w:asciiTheme="majorBidi" w:hAnsiTheme="majorBidi" w:cstheme="majorBidi"/>
          <w:sz w:val="24"/>
          <w:szCs w:val="24"/>
        </w:rPr>
        <w:t xml:space="preserve"> Kompetensi merupakan pengetahuan, ketrampilan dan nilai-nilai dasar yang direfleksikan dalam kebiasaan berpikir dan bertindak. Kebiasaan berpikir dan bertindak secara konsisten dan terus menerus dapat memungkinkan seseorang menjadi kompeten, dalam arti memiliki pengetahuan, ketrampilan, dan nilai-nilai dasar untuk melakukan sesuatu.</w:t>
      </w:r>
      <w:r w:rsidRPr="00D126F5">
        <w:rPr>
          <w:rStyle w:val="FootnoteReference"/>
          <w:rFonts w:asciiTheme="majorBidi" w:hAnsiTheme="majorBidi" w:cstheme="majorBidi"/>
          <w:sz w:val="24"/>
          <w:szCs w:val="24"/>
          <w:lang w:val="sv-SE"/>
        </w:rPr>
        <w:footnoteReference w:id="24"/>
      </w:r>
    </w:p>
    <w:p w:rsidR="00BE0C96" w:rsidRPr="00D126F5" w:rsidRDefault="00BE0C96" w:rsidP="00BE0C96">
      <w:pPr>
        <w:spacing w:after="0" w:line="360" w:lineRule="auto"/>
        <w:ind w:firstLine="720"/>
        <w:jc w:val="both"/>
        <w:rPr>
          <w:rFonts w:asciiTheme="majorBidi" w:hAnsiTheme="majorBidi" w:cstheme="majorBidi"/>
          <w:sz w:val="24"/>
          <w:szCs w:val="24"/>
        </w:rPr>
      </w:pPr>
      <w:r w:rsidRPr="00D126F5">
        <w:rPr>
          <w:rFonts w:asciiTheme="majorBidi" w:hAnsiTheme="majorBidi" w:cstheme="majorBidi"/>
          <w:sz w:val="24"/>
          <w:szCs w:val="24"/>
        </w:rPr>
        <w:lastRenderedPageBreak/>
        <w:t xml:space="preserve">Berdasarkan uraian di atas, maka dapat disimpulkan bahwa kompetensi merupakan satu kesatuan yang utuh yang menggambarkan potensi, pengetahuan, keterampilan, dan sikap yang dinilai, yang terkait dengan profesi tertentu berkenaan dengan bagian-bagian yang dapat diaktualisasikan dan diwujudkan dalam bentuk tindakan atau kinerja untuk menjalankan profesi tertentu.  </w:t>
      </w:r>
    </w:p>
    <w:p w:rsidR="00BE0C96" w:rsidRPr="00D126F5" w:rsidRDefault="00BE0C96" w:rsidP="00BE0C96">
      <w:pPr>
        <w:spacing w:after="0" w:line="360" w:lineRule="auto"/>
        <w:ind w:firstLine="720"/>
        <w:jc w:val="both"/>
        <w:rPr>
          <w:rFonts w:asciiTheme="majorBidi" w:hAnsiTheme="majorBidi" w:cstheme="majorBidi"/>
          <w:sz w:val="24"/>
          <w:szCs w:val="24"/>
        </w:rPr>
      </w:pPr>
      <w:r w:rsidRPr="00D126F5">
        <w:rPr>
          <w:rFonts w:asciiTheme="majorBidi" w:hAnsiTheme="majorBidi" w:cstheme="majorBidi"/>
          <w:sz w:val="24"/>
          <w:szCs w:val="24"/>
        </w:rPr>
        <w:t xml:space="preserve">Menurut E. Mulyasa dalam bukunya </w:t>
      </w:r>
      <w:r w:rsidRPr="00D126F5">
        <w:rPr>
          <w:rFonts w:asciiTheme="majorBidi" w:hAnsiTheme="majorBidi" w:cstheme="majorBidi"/>
          <w:i/>
          <w:iCs/>
          <w:sz w:val="24"/>
          <w:szCs w:val="24"/>
        </w:rPr>
        <w:t>Standar Kompetensi dan Sertifikasi Guru</w:t>
      </w:r>
      <w:r w:rsidRPr="00D126F5">
        <w:rPr>
          <w:rFonts w:asciiTheme="majorBidi" w:hAnsiTheme="majorBidi" w:cstheme="majorBidi"/>
          <w:sz w:val="24"/>
          <w:szCs w:val="24"/>
        </w:rPr>
        <w:t>, menyebutkan bahwa:</w:t>
      </w:r>
    </w:p>
    <w:p w:rsidR="00BE0C96" w:rsidRPr="00D126F5" w:rsidRDefault="00BE0C96" w:rsidP="00BE0C96">
      <w:pPr>
        <w:spacing w:after="0" w:line="360" w:lineRule="auto"/>
        <w:ind w:left="709"/>
        <w:jc w:val="both"/>
        <w:rPr>
          <w:rFonts w:asciiTheme="majorBidi" w:hAnsiTheme="majorBidi" w:cstheme="majorBidi"/>
          <w:sz w:val="24"/>
          <w:szCs w:val="24"/>
        </w:rPr>
      </w:pPr>
      <w:r w:rsidRPr="00D126F5">
        <w:rPr>
          <w:rFonts w:asciiTheme="majorBidi" w:hAnsiTheme="majorBidi" w:cstheme="majorBidi"/>
          <w:sz w:val="24"/>
          <w:szCs w:val="24"/>
        </w:rPr>
        <w:t>Kompetensi guru merupakan perpaduan antara kemampuan personal, keilmuan, teknologi, sosial dan spiritual yang secara kaffah membentuk kompetensi standar profesi guru, yang mencakup penguasaan materi, pemahaman terhadap peserta didik, pembelajaran yang mendidik, pengembangan pribadi dan profesionalisme.</w:t>
      </w:r>
      <w:r w:rsidRPr="00D126F5">
        <w:rPr>
          <w:rStyle w:val="FootnoteReference"/>
          <w:rFonts w:asciiTheme="majorBidi" w:hAnsiTheme="majorBidi" w:cstheme="majorBidi"/>
          <w:sz w:val="24"/>
          <w:szCs w:val="24"/>
          <w:lang w:val="sv-SE"/>
        </w:rPr>
        <w:footnoteReference w:id="25"/>
      </w:r>
    </w:p>
    <w:p w:rsidR="00BE0C96" w:rsidRPr="00D126F5" w:rsidRDefault="00BE0C96" w:rsidP="00BE0C96">
      <w:pPr>
        <w:spacing w:after="0" w:line="360" w:lineRule="auto"/>
        <w:ind w:firstLine="720"/>
        <w:jc w:val="both"/>
        <w:rPr>
          <w:rFonts w:asciiTheme="majorBidi" w:hAnsiTheme="majorBidi" w:cstheme="majorBidi"/>
          <w:sz w:val="24"/>
          <w:szCs w:val="24"/>
        </w:rPr>
      </w:pPr>
      <w:r w:rsidRPr="00D126F5">
        <w:rPr>
          <w:rFonts w:asciiTheme="majorBidi" w:hAnsiTheme="majorBidi" w:cstheme="majorBidi"/>
          <w:sz w:val="24"/>
          <w:szCs w:val="24"/>
        </w:rPr>
        <w:t>Jadi kompetensi pendidik adalah seperangkat pengetahuan, keterampilan dan perilaku yang harus dimiliki, dihayati dan dikuasai oleh pendidik dalam rangka menjalankan tugasnya sesuai dengan profesinya, yakni sebagai pendidik atau guru untuk membina peserta didik dengan cara mengembangkan potensi-potensi yang ada dalam diri peserta didik, yang sesuai dengan ajaran-ajaran Islam.</w:t>
      </w:r>
    </w:p>
    <w:p w:rsidR="00BE0C96" w:rsidRPr="00D126F5" w:rsidRDefault="00BE0C96" w:rsidP="00BE0C96">
      <w:pPr>
        <w:spacing w:after="0" w:line="360" w:lineRule="auto"/>
        <w:ind w:firstLine="720"/>
        <w:jc w:val="both"/>
        <w:rPr>
          <w:rFonts w:asciiTheme="majorBidi" w:hAnsiTheme="majorBidi" w:cstheme="majorBidi"/>
          <w:sz w:val="24"/>
          <w:szCs w:val="24"/>
        </w:rPr>
      </w:pPr>
      <w:r w:rsidRPr="00D126F5">
        <w:rPr>
          <w:rFonts w:asciiTheme="majorBidi" w:hAnsiTheme="majorBidi" w:cstheme="majorBidi"/>
          <w:sz w:val="24"/>
          <w:szCs w:val="24"/>
        </w:rPr>
        <w:t>Kompetensi pendidik/guru adalah segala kemampuan yang harus dimiliki oleh pendidik/guru misalnya persyaratan, sifat, kepribadian, sehingga dia dapat melaksanakan tugasnya dengan benar.</w:t>
      </w:r>
      <w:r w:rsidRPr="00D126F5">
        <w:rPr>
          <w:rStyle w:val="FootnoteReference"/>
          <w:rFonts w:asciiTheme="majorBidi" w:hAnsiTheme="majorBidi" w:cstheme="majorBidi"/>
          <w:sz w:val="24"/>
          <w:szCs w:val="24"/>
          <w:lang w:val="sv-SE"/>
        </w:rPr>
        <w:footnoteReference w:id="26"/>
      </w:r>
      <w:r w:rsidRPr="00D126F5">
        <w:rPr>
          <w:rFonts w:asciiTheme="majorBidi" w:hAnsiTheme="majorBidi" w:cstheme="majorBidi"/>
          <w:sz w:val="24"/>
          <w:szCs w:val="24"/>
        </w:rPr>
        <w:t xml:space="preserve"> Untuk menjadi pendidik profesional tidaklah mudah, karena ia harus memiliki kompetensi-kompetensi keguruan. Kompetensi dasar (</w:t>
      </w:r>
      <w:r w:rsidRPr="00D126F5">
        <w:rPr>
          <w:rFonts w:asciiTheme="majorBidi" w:hAnsiTheme="majorBidi" w:cstheme="majorBidi"/>
          <w:i/>
          <w:iCs/>
          <w:sz w:val="24"/>
          <w:szCs w:val="24"/>
        </w:rPr>
        <w:t>based competency</w:t>
      </w:r>
      <w:r w:rsidRPr="00D126F5">
        <w:rPr>
          <w:rFonts w:asciiTheme="majorBidi" w:hAnsiTheme="majorBidi" w:cstheme="majorBidi"/>
          <w:sz w:val="24"/>
          <w:szCs w:val="24"/>
        </w:rPr>
        <w:t>) ditentukan oleh tingkat kepekaannya dari bobot potensi dan kecenderungan yang dimilikinya.</w:t>
      </w:r>
      <w:r w:rsidRPr="00D126F5">
        <w:rPr>
          <w:rStyle w:val="FootnoteReference"/>
          <w:rFonts w:asciiTheme="majorBidi" w:hAnsiTheme="majorBidi" w:cstheme="majorBidi"/>
          <w:sz w:val="24"/>
          <w:szCs w:val="24"/>
          <w:lang w:val="sv-SE"/>
        </w:rPr>
        <w:footnoteReference w:id="27"/>
      </w:r>
      <w:r w:rsidRPr="00D126F5">
        <w:rPr>
          <w:rFonts w:asciiTheme="majorBidi" w:hAnsiTheme="majorBidi" w:cstheme="majorBidi"/>
          <w:sz w:val="24"/>
          <w:szCs w:val="24"/>
        </w:rPr>
        <w:t xml:space="preserve"> Kemampuan dasar tersebut tidak lain adalah kompetensi guru.</w:t>
      </w:r>
    </w:p>
    <w:p w:rsidR="00BE0C96" w:rsidRPr="00D126F5" w:rsidRDefault="00BE0C96" w:rsidP="00BE0C96">
      <w:pPr>
        <w:spacing w:after="0" w:line="360" w:lineRule="auto"/>
        <w:ind w:firstLine="720"/>
        <w:jc w:val="both"/>
        <w:rPr>
          <w:rFonts w:asciiTheme="majorBidi" w:hAnsiTheme="majorBidi" w:cstheme="majorBidi"/>
          <w:sz w:val="24"/>
          <w:szCs w:val="24"/>
        </w:rPr>
      </w:pPr>
      <w:r w:rsidRPr="00D126F5">
        <w:rPr>
          <w:rFonts w:asciiTheme="majorBidi" w:hAnsiTheme="majorBidi" w:cstheme="majorBidi"/>
          <w:sz w:val="24"/>
          <w:szCs w:val="24"/>
        </w:rPr>
        <w:t>Kompetensi guru merupakan perpaduan antara kemampuan personal, keilmuan, teknologi, sosial dan spiritual yang secara kaffah membentuk kompetensi standar profesi guru, yang mencakup penguasaan materi, pemahaman terhadap peserta didik, pembelajaran yang mendidik, pengembangan pribadi dan profesionalisme.</w:t>
      </w:r>
      <w:r w:rsidRPr="00D126F5">
        <w:rPr>
          <w:rStyle w:val="FootnoteReference"/>
          <w:rFonts w:asciiTheme="majorBidi" w:hAnsiTheme="majorBidi" w:cstheme="majorBidi"/>
          <w:sz w:val="24"/>
          <w:szCs w:val="24"/>
          <w:lang w:val="sv-SE"/>
        </w:rPr>
        <w:footnoteReference w:id="28"/>
      </w:r>
      <w:r w:rsidRPr="00D126F5">
        <w:rPr>
          <w:rFonts w:asciiTheme="majorBidi" w:hAnsiTheme="majorBidi" w:cstheme="majorBidi"/>
          <w:sz w:val="24"/>
          <w:szCs w:val="24"/>
        </w:rPr>
        <w:t xml:space="preserve"> Kompetensi guru tersebut bersifat menyeluruh dan merupakan satu kesatuan yang satu sama lain saling berhubungan dan saling mendukung.</w:t>
      </w:r>
      <w:r w:rsidRPr="00D126F5">
        <w:rPr>
          <w:rStyle w:val="FootnoteReference"/>
          <w:rFonts w:asciiTheme="majorBidi" w:hAnsiTheme="majorBidi" w:cstheme="majorBidi"/>
          <w:sz w:val="24"/>
          <w:szCs w:val="24"/>
        </w:rPr>
        <w:footnoteReference w:id="29"/>
      </w:r>
    </w:p>
    <w:p w:rsidR="00BE0C96" w:rsidRPr="00D126F5" w:rsidRDefault="00BE0C96" w:rsidP="00BE0C96">
      <w:pPr>
        <w:spacing w:after="0" w:line="360" w:lineRule="auto"/>
        <w:ind w:firstLine="720"/>
        <w:jc w:val="both"/>
        <w:rPr>
          <w:rFonts w:asciiTheme="majorBidi" w:hAnsiTheme="majorBidi" w:cstheme="majorBidi"/>
          <w:sz w:val="24"/>
          <w:szCs w:val="24"/>
        </w:rPr>
      </w:pPr>
      <w:r w:rsidRPr="00D126F5">
        <w:rPr>
          <w:rFonts w:asciiTheme="majorBidi" w:hAnsiTheme="majorBidi" w:cstheme="majorBidi"/>
          <w:sz w:val="24"/>
          <w:szCs w:val="24"/>
        </w:rPr>
        <w:lastRenderedPageBreak/>
        <w:t xml:space="preserve">Mestinya seorang pendidik yang professional mempunyai 4 kompetensi seperti yang disyaratkan dalam UUGD tersebut. 4 kompetensi tersebut antara lain sebagai berikut: </w:t>
      </w:r>
    </w:p>
    <w:p w:rsidR="00BE0C96" w:rsidRPr="00D126F5" w:rsidRDefault="00BE0C96" w:rsidP="00BE0C96">
      <w:pPr>
        <w:pStyle w:val="ListParagraph"/>
        <w:widowControl/>
        <w:numPr>
          <w:ilvl w:val="0"/>
          <w:numId w:val="3"/>
        </w:numPr>
        <w:suppressAutoHyphens w:val="0"/>
        <w:spacing w:line="360" w:lineRule="auto"/>
        <w:contextualSpacing/>
        <w:jc w:val="both"/>
        <w:rPr>
          <w:rFonts w:asciiTheme="majorBidi" w:hAnsiTheme="majorBidi" w:cstheme="majorBidi"/>
        </w:rPr>
      </w:pPr>
      <w:r w:rsidRPr="00D126F5">
        <w:rPr>
          <w:rFonts w:asciiTheme="majorBidi" w:hAnsiTheme="majorBidi" w:cstheme="majorBidi"/>
        </w:rPr>
        <w:t>Kompetensi Paedagogik</w:t>
      </w:r>
    </w:p>
    <w:p w:rsidR="00BE0C96" w:rsidRPr="00D126F5" w:rsidRDefault="00BE0C96" w:rsidP="00BE0C96">
      <w:pPr>
        <w:pStyle w:val="ListParagraph"/>
        <w:widowControl/>
        <w:numPr>
          <w:ilvl w:val="0"/>
          <w:numId w:val="4"/>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 xml:space="preserve">Menguasai karakteristik peserta didik dari aspek fisik, moral, spiritual, sosial, kultural, emosional, dan intelektual. </w:t>
      </w:r>
    </w:p>
    <w:p w:rsidR="00BE0C96" w:rsidRPr="00D126F5" w:rsidRDefault="00BE0C96" w:rsidP="00BE0C96">
      <w:pPr>
        <w:pStyle w:val="ListParagraph"/>
        <w:widowControl/>
        <w:numPr>
          <w:ilvl w:val="0"/>
          <w:numId w:val="4"/>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Menguasai teori belajar dan prinsip-prinsip pembelajaran yang mendidik.</w:t>
      </w:r>
    </w:p>
    <w:p w:rsidR="00BE0C96" w:rsidRPr="00D126F5" w:rsidRDefault="00BE0C96" w:rsidP="00BE0C96">
      <w:pPr>
        <w:pStyle w:val="ListParagraph"/>
        <w:widowControl/>
        <w:numPr>
          <w:ilvl w:val="0"/>
          <w:numId w:val="4"/>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 xml:space="preserve">Mengembangkan kurikulum yang terkait dengan mata pelajaran yang diampu. </w:t>
      </w:r>
    </w:p>
    <w:p w:rsidR="00BE0C96" w:rsidRPr="00D126F5" w:rsidRDefault="00BE0C96" w:rsidP="00BE0C96">
      <w:pPr>
        <w:pStyle w:val="ListParagraph"/>
        <w:widowControl/>
        <w:numPr>
          <w:ilvl w:val="0"/>
          <w:numId w:val="4"/>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 xml:space="preserve">Menyelenggarakan pembelajaran yang mendidik. </w:t>
      </w:r>
    </w:p>
    <w:p w:rsidR="00BE0C96" w:rsidRPr="00D126F5" w:rsidRDefault="00BE0C96" w:rsidP="00BE0C96">
      <w:pPr>
        <w:pStyle w:val="ListParagraph"/>
        <w:widowControl/>
        <w:numPr>
          <w:ilvl w:val="0"/>
          <w:numId w:val="4"/>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Memanfaatkan teknologi informasi dan komunikasi untuk kepentingan pembelajaran.</w:t>
      </w:r>
    </w:p>
    <w:p w:rsidR="00BE0C96" w:rsidRPr="00D126F5" w:rsidRDefault="00BE0C96" w:rsidP="00BE0C96">
      <w:pPr>
        <w:pStyle w:val="ListParagraph"/>
        <w:widowControl/>
        <w:numPr>
          <w:ilvl w:val="0"/>
          <w:numId w:val="4"/>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Memfasilitasi pengembangan potensi peserta didik untuk mengaktualisasikan berbagai potensi yang dimiliki.</w:t>
      </w:r>
    </w:p>
    <w:p w:rsidR="00BE0C96" w:rsidRPr="00D126F5" w:rsidRDefault="00BE0C96" w:rsidP="00BE0C96">
      <w:pPr>
        <w:pStyle w:val="ListParagraph"/>
        <w:widowControl/>
        <w:numPr>
          <w:ilvl w:val="0"/>
          <w:numId w:val="4"/>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Berkomunikasi secara efektif,empatik, dan santun dengan peserta didik.</w:t>
      </w:r>
    </w:p>
    <w:p w:rsidR="00BE0C96" w:rsidRPr="00D126F5" w:rsidRDefault="00BE0C96" w:rsidP="00BE0C96">
      <w:pPr>
        <w:pStyle w:val="ListParagraph"/>
        <w:widowControl/>
        <w:numPr>
          <w:ilvl w:val="0"/>
          <w:numId w:val="4"/>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 xml:space="preserve">Menyelenggarakan penilaian dan evaluasi proses dan hasil belajar </w:t>
      </w:r>
    </w:p>
    <w:p w:rsidR="00BE0C96" w:rsidRPr="00D126F5" w:rsidRDefault="00BE0C96" w:rsidP="00BE0C96">
      <w:pPr>
        <w:pStyle w:val="ListParagraph"/>
        <w:widowControl/>
        <w:numPr>
          <w:ilvl w:val="0"/>
          <w:numId w:val="4"/>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Memanfaatkan hasil penilaian dan evaluasi untuk kepentingan pembelajaran.</w:t>
      </w:r>
    </w:p>
    <w:p w:rsidR="00BE0C96" w:rsidRPr="00D126F5" w:rsidRDefault="00BE0C96" w:rsidP="00BE0C96">
      <w:pPr>
        <w:pStyle w:val="ListParagraph"/>
        <w:widowControl/>
        <w:numPr>
          <w:ilvl w:val="0"/>
          <w:numId w:val="4"/>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Melakukan tindakan reflektif untuk peningkatan kualitas pembelajaran.</w:t>
      </w:r>
    </w:p>
    <w:p w:rsidR="00BE0C96" w:rsidRPr="00D126F5" w:rsidRDefault="00BE0C96" w:rsidP="00BE0C96">
      <w:pPr>
        <w:pStyle w:val="ListParagraph"/>
        <w:widowControl/>
        <w:numPr>
          <w:ilvl w:val="0"/>
          <w:numId w:val="3"/>
        </w:numPr>
        <w:suppressAutoHyphens w:val="0"/>
        <w:spacing w:line="360" w:lineRule="auto"/>
        <w:contextualSpacing/>
        <w:jc w:val="both"/>
        <w:rPr>
          <w:rFonts w:asciiTheme="majorBidi" w:hAnsiTheme="majorBidi" w:cstheme="majorBidi"/>
        </w:rPr>
      </w:pPr>
      <w:r w:rsidRPr="00D126F5">
        <w:rPr>
          <w:rFonts w:asciiTheme="majorBidi" w:hAnsiTheme="majorBidi" w:cstheme="majorBidi"/>
        </w:rPr>
        <w:t>Kompetensi Kepribadian</w:t>
      </w:r>
    </w:p>
    <w:p w:rsidR="00BE0C96" w:rsidRPr="00D126F5" w:rsidRDefault="00BE0C96" w:rsidP="00BE0C96">
      <w:pPr>
        <w:pStyle w:val="ListParagraph"/>
        <w:widowControl/>
        <w:numPr>
          <w:ilvl w:val="0"/>
          <w:numId w:val="5"/>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 xml:space="preserve">Bertindak sesuai dengan norma agama, hukum, sosial, dan kebudayaan nasional Indonesia. </w:t>
      </w:r>
    </w:p>
    <w:p w:rsidR="00BE0C96" w:rsidRPr="00D126F5" w:rsidRDefault="00BE0C96" w:rsidP="00BE0C96">
      <w:pPr>
        <w:pStyle w:val="ListParagraph"/>
        <w:widowControl/>
        <w:numPr>
          <w:ilvl w:val="0"/>
          <w:numId w:val="5"/>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 xml:space="preserve">Menampilkan diri sebagai pribadi yang jujur, berakhlak mulia, dan teladan bagi peserta didik dan masyarakat. </w:t>
      </w:r>
    </w:p>
    <w:p w:rsidR="00BE0C96" w:rsidRPr="00D126F5" w:rsidRDefault="00BE0C96" w:rsidP="00BE0C96">
      <w:pPr>
        <w:pStyle w:val="ListParagraph"/>
        <w:widowControl/>
        <w:numPr>
          <w:ilvl w:val="0"/>
          <w:numId w:val="5"/>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 xml:space="preserve">Menampilkan diri sebagai pribadi yang mantap, stabil, dewasa, arif, dan berwibawa. </w:t>
      </w:r>
    </w:p>
    <w:p w:rsidR="00BE0C96" w:rsidRPr="00D126F5" w:rsidRDefault="00BE0C96" w:rsidP="00BE0C96">
      <w:pPr>
        <w:pStyle w:val="ListParagraph"/>
        <w:widowControl/>
        <w:numPr>
          <w:ilvl w:val="0"/>
          <w:numId w:val="5"/>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 xml:space="preserve">Menunjukkan etos kerja,tanggungjawab yang tinggi, rasa bangga menjadi guru, dan rasa percaya diri. </w:t>
      </w:r>
    </w:p>
    <w:p w:rsidR="00BE0C96" w:rsidRPr="00D126F5" w:rsidRDefault="00BE0C96" w:rsidP="00BE0C96">
      <w:pPr>
        <w:pStyle w:val="ListParagraph"/>
        <w:widowControl/>
        <w:numPr>
          <w:ilvl w:val="0"/>
          <w:numId w:val="5"/>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Menjunjung tinggi kode etik profesi guru.</w:t>
      </w:r>
    </w:p>
    <w:p w:rsidR="00BE0C96" w:rsidRPr="00D126F5" w:rsidRDefault="00BE0C96" w:rsidP="00BE0C96">
      <w:pPr>
        <w:pStyle w:val="ListParagraph"/>
        <w:widowControl/>
        <w:numPr>
          <w:ilvl w:val="0"/>
          <w:numId w:val="5"/>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Menghargai peserta didik tanpa membedakan keyakinan yang dianut, suku, adat-istiadat, daerah asal, dan gender.</w:t>
      </w:r>
    </w:p>
    <w:p w:rsidR="00BE0C96" w:rsidRPr="00D126F5" w:rsidRDefault="00BE0C96" w:rsidP="00BE0C96">
      <w:pPr>
        <w:pStyle w:val="ListParagraph"/>
        <w:widowControl/>
        <w:numPr>
          <w:ilvl w:val="0"/>
          <w:numId w:val="5"/>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Bersikap sesuai dengan norma agama yang dianut, hukum dan sosial yang berlaku dalam masyarakat, dan kebudayaan nasional Indonesia yang beragam.</w:t>
      </w:r>
    </w:p>
    <w:p w:rsidR="00BE0C96" w:rsidRPr="00D126F5" w:rsidRDefault="00BE0C96" w:rsidP="00BE0C96">
      <w:pPr>
        <w:pStyle w:val="ListParagraph"/>
        <w:widowControl/>
        <w:numPr>
          <w:ilvl w:val="0"/>
          <w:numId w:val="5"/>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Berperilaku jujur, tegas, dan manusiawi.</w:t>
      </w:r>
    </w:p>
    <w:p w:rsidR="00BE0C96" w:rsidRPr="00D126F5" w:rsidRDefault="00BE0C96" w:rsidP="00BE0C96">
      <w:pPr>
        <w:pStyle w:val="ListParagraph"/>
        <w:widowControl/>
        <w:numPr>
          <w:ilvl w:val="0"/>
          <w:numId w:val="5"/>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Berperilaku yang mencerminkan ketakwaan dan akhlak mulia.</w:t>
      </w:r>
    </w:p>
    <w:p w:rsidR="00BE0C96" w:rsidRPr="00D126F5" w:rsidRDefault="00BE0C96" w:rsidP="00BE0C96">
      <w:pPr>
        <w:pStyle w:val="ListParagraph"/>
        <w:widowControl/>
        <w:numPr>
          <w:ilvl w:val="0"/>
          <w:numId w:val="5"/>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Berperilaku yang dapat diteladan oleh peserta didik dan anggota masyarakat di sekitarnya.</w:t>
      </w:r>
    </w:p>
    <w:p w:rsidR="00BE0C96" w:rsidRPr="00D126F5" w:rsidRDefault="00BE0C96" w:rsidP="00BE0C96">
      <w:pPr>
        <w:pStyle w:val="ListParagraph"/>
        <w:widowControl/>
        <w:numPr>
          <w:ilvl w:val="0"/>
          <w:numId w:val="5"/>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lastRenderedPageBreak/>
        <w:t>Menampilkan diri sebagai pribadi yang mantap dan stabil.</w:t>
      </w:r>
    </w:p>
    <w:p w:rsidR="00BE0C96" w:rsidRPr="00D126F5" w:rsidRDefault="00BE0C96" w:rsidP="00BE0C96">
      <w:pPr>
        <w:pStyle w:val="ListParagraph"/>
        <w:widowControl/>
        <w:numPr>
          <w:ilvl w:val="0"/>
          <w:numId w:val="5"/>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Menampilkan diri sebagai pribadi yang dewasa, arif, dan berwibawa.</w:t>
      </w:r>
    </w:p>
    <w:p w:rsidR="00BE0C96" w:rsidRPr="00D126F5" w:rsidRDefault="00BE0C96" w:rsidP="00BE0C96">
      <w:pPr>
        <w:pStyle w:val="ListParagraph"/>
        <w:widowControl/>
        <w:numPr>
          <w:ilvl w:val="0"/>
          <w:numId w:val="5"/>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Menunjukkan etos kerja dan tanggung jawab yang tinggi.</w:t>
      </w:r>
    </w:p>
    <w:p w:rsidR="00BE0C96" w:rsidRPr="00D126F5" w:rsidRDefault="00BE0C96" w:rsidP="00BE0C96">
      <w:pPr>
        <w:pStyle w:val="ListParagraph"/>
        <w:widowControl/>
        <w:numPr>
          <w:ilvl w:val="0"/>
          <w:numId w:val="5"/>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Bangga menjadi guru dan percaya pada diri sendiri.</w:t>
      </w:r>
    </w:p>
    <w:p w:rsidR="00BE0C96" w:rsidRPr="00D126F5" w:rsidRDefault="00BE0C96" w:rsidP="00BE0C96">
      <w:pPr>
        <w:pStyle w:val="ListParagraph"/>
        <w:widowControl/>
        <w:numPr>
          <w:ilvl w:val="0"/>
          <w:numId w:val="5"/>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Bekerja mandiri secara profesional.</w:t>
      </w:r>
    </w:p>
    <w:p w:rsidR="00BE0C96" w:rsidRPr="00D126F5" w:rsidRDefault="00BE0C96" w:rsidP="00BE0C96">
      <w:pPr>
        <w:pStyle w:val="ListParagraph"/>
        <w:widowControl/>
        <w:numPr>
          <w:ilvl w:val="0"/>
          <w:numId w:val="5"/>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Memahami kode etik profesi guru.</w:t>
      </w:r>
    </w:p>
    <w:p w:rsidR="00BE0C96" w:rsidRPr="00D126F5" w:rsidRDefault="00BE0C96" w:rsidP="00BE0C96">
      <w:pPr>
        <w:pStyle w:val="ListParagraph"/>
        <w:widowControl/>
        <w:numPr>
          <w:ilvl w:val="0"/>
          <w:numId w:val="5"/>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Menerapkan kode etik profesi guru.</w:t>
      </w:r>
    </w:p>
    <w:p w:rsidR="00BE0C96" w:rsidRPr="00D126F5" w:rsidRDefault="00BE0C96" w:rsidP="00BE0C96">
      <w:pPr>
        <w:pStyle w:val="ListParagraph"/>
        <w:widowControl/>
        <w:numPr>
          <w:ilvl w:val="0"/>
          <w:numId w:val="5"/>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Berperilaku sesuai dengan kode etikprofesi guru.</w:t>
      </w:r>
    </w:p>
    <w:p w:rsidR="00BE0C96" w:rsidRPr="00D126F5" w:rsidRDefault="00BE0C96" w:rsidP="00BE0C96">
      <w:pPr>
        <w:pStyle w:val="ListParagraph"/>
        <w:widowControl/>
        <w:numPr>
          <w:ilvl w:val="0"/>
          <w:numId w:val="3"/>
        </w:numPr>
        <w:suppressAutoHyphens w:val="0"/>
        <w:spacing w:line="360" w:lineRule="auto"/>
        <w:contextualSpacing/>
        <w:jc w:val="both"/>
        <w:rPr>
          <w:rFonts w:asciiTheme="majorBidi" w:hAnsiTheme="majorBidi" w:cstheme="majorBidi"/>
        </w:rPr>
      </w:pPr>
      <w:r w:rsidRPr="00D126F5">
        <w:rPr>
          <w:rFonts w:asciiTheme="majorBidi" w:hAnsiTheme="majorBidi" w:cstheme="majorBidi"/>
        </w:rPr>
        <w:t>Kompetensi Sosial</w:t>
      </w:r>
    </w:p>
    <w:p w:rsidR="00BE0C96" w:rsidRPr="00D126F5" w:rsidRDefault="00BE0C96" w:rsidP="00BE0C96">
      <w:pPr>
        <w:pStyle w:val="ListParagraph"/>
        <w:widowControl/>
        <w:numPr>
          <w:ilvl w:val="0"/>
          <w:numId w:val="6"/>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 xml:space="preserve">Bersikap inklusif, bertindak objektif, serta tidak diskriminatif karena pertimbangan jenis kelamin, agama, ras, kondisi fisik, latar belakang keluarga, dan status sosial ekonomi. </w:t>
      </w:r>
    </w:p>
    <w:p w:rsidR="00BE0C96" w:rsidRPr="00D126F5" w:rsidRDefault="00BE0C96" w:rsidP="00BE0C96">
      <w:pPr>
        <w:pStyle w:val="ListParagraph"/>
        <w:widowControl/>
        <w:numPr>
          <w:ilvl w:val="0"/>
          <w:numId w:val="6"/>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 xml:space="preserve">Berkomunikasi secara efektif, empatik, dan santun dengan sesama pendidik, tenaga kependidikan, orang tua, dan masyarakat. </w:t>
      </w:r>
    </w:p>
    <w:p w:rsidR="00BE0C96" w:rsidRPr="00D126F5" w:rsidRDefault="00BE0C96" w:rsidP="00BE0C96">
      <w:pPr>
        <w:pStyle w:val="ListParagraph"/>
        <w:widowControl/>
        <w:numPr>
          <w:ilvl w:val="0"/>
          <w:numId w:val="6"/>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 xml:space="preserve"> Beradaptasi di tempat bertugas di seluruh wilayah Republik Indonesia yang memiliki keragaman sosial </w:t>
      </w:r>
    </w:p>
    <w:p w:rsidR="00BE0C96" w:rsidRPr="00D126F5" w:rsidRDefault="00BE0C96" w:rsidP="00BE0C96">
      <w:pPr>
        <w:pStyle w:val="ListParagraph"/>
        <w:widowControl/>
        <w:numPr>
          <w:ilvl w:val="0"/>
          <w:numId w:val="6"/>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Berkomunikasi dengan komunitas profesi sendiri dan profesi lain secara lisan dan tulisan atau bentuk lain.</w:t>
      </w:r>
    </w:p>
    <w:p w:rsidR="00BE0C96" w:rsidRPr="00D126F5" w:rsidRDefault="00BE0C96" w:rsidP="00BE0C96">
      <w:pPr>
        <w:pStyle w:val="ListParagraph"/>
        <w:widowControl/>
        <w:numPr>
          <w:ilvl w:val="0"/>
          <w:numId w:val="6"/>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Bersikap inklusif dan objektif terhadap peserta didik, teman sejawat dan lingkungan sekitar dalam melaksanakan pembelajaran.</w:t>
      </w:r>
    </w:p>
    <w:p w:rsidR="00BE0C96" w:rsidRPr="00D126F5" w:rsidRDefault="00BE0C96" w:rsidP="00BE0C96">
      <w:pPr>
        <w:pStyle w:val="ListParagraph"/>
        <w:widowControl/>
        <w:numPr>
          <w:ilvl w:val="0"/>
          <w:numId w:val="6"/>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 xml:space="preserve">Tidak bersikap diskriminatif terhadap peserta didik, teman sejawat, orang tua peserta didik dan lingkungan sekolah karena perbedaan agama, suku, jenis kelamin, latar belakang keluarga, dan status sosial-ekonomi. </w:t>
      </w:r>
    </w:p>
    <w:p w:rsidR="00BE0C96" w:rsidRPr="00D126F5" w:rsidRDefault="00BE0C96" w:rsidP="00BE0C96">
      <w:pPr>
        <w:pStyle w:val="ListParagraph"/>
        <w:widowControl/>
        <w:numPr>
          <w:ilvl w:val="0"/>
          <w:numId w:val="6"/>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Berkomunikasi dengan teman sejawat dan  komunitas ilmiah lainnya secara santun, empatik dan efektif.</w:t>
      </w:r>
    </w:p>
    <w:p w:rsidR="00BE0C96" w:rsidRPr="00D126F5" w:rsidRDefault="00BE0C96" w:rsidP="00BE0C96">
      <w:pPr>
        <w:pStyle w:val="ListParagraph"/>
        <w:widowControl/>
        <w:numPr>
          <w:ilvl w:val="0"/>
          <w:numId w:val="6"/>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Berkomunikasi dengan orang tua peserta didik dan masyarakat secara santun, empatik, dan efektif tentang program pembelajaran dan kemajuan peserta didik.</w:t>
      </w:r>
    </w:p>
    <w:p w:rsidR="00BE0C96" w:rsidRPr="00D126F5" w:rsidRDefault="00BE0C96" w:rsidP="00BE0C96">
      <w:pPr>
        <w:pStyle w:val="ListParagraph"/>
        <w:widowControl/>
        <w:numPr>
          <w:ilvl w:val="0"/>
          <w:numId w:val="6"/>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Mengikutsertakan orang tua peserta didik dan masyarakat dalam programpembelajaran dan dalam mengatasi kesulitan belajar peserta didik.</w:t>
      </w:r>
    </w:p>
    <w:p w:rsidR="00BE0C96" w:rsidRPr="00D126F5" w:rsidRDefault="00BE0C96" w:rsidP="00BE0C96">
      <w:pPr>
        <w:pStyle w:val="ListParagraph"/>
        <w:widowControl/>
        <w:numPr>
          <w:ilvl w:val="0"/>
          <w:numId w:val="6"/>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Beradaptasi dengan lingkungan tempat bekerja dalam rangka meningkatkan efektivitas sebagai pendidik.</w:t>
      </w:r>
    </w:p>
    <w:p w:rsidR="00BE0C96" w:rsidRPr="00D126F5" w:rsidRDefault="00BE0C96" w:rsidP="00BE0C96">
      <w:pPr>
        <w:pStyle w:val="ListParagraph"/>
        <w:widowControl/>
        <w:numPr>
          <w:ilvl w:val="0"/>
          <w:numId w:val="6"/>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Melaksanakan berbagai program dalam lingkungan kerja untuk mengembangkan dan meningkatkan kualitas pendidikan di daerah yang bersangkutan.</w:t>
      </w:r>
    </w:p>
    <w:p w:rsidR="00BE0C96" w:rsidRPr="00D126F5" w:rsidRDefault="00BE0C96" w:rsidP="00BE0C96">
      <w:pPr>
        <w:pStyle w:val="ListParagraph"/>
        <w:widowControl/>
        <w:numPr>
          <w:ilvl w:val="0"/>
          <w:numId w:val="6"/>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lastRenderedPageBreak/>
        <w:t>Berkomunikasi dengan teman sejawat, profesi ilmiah, dan komunitas ilmiah lainnya melalui berbagai media dalam rangka meningkatkan kualitas pembelajaran.</w:t>
      </w:r>
    </w:p>
    <w:p w:rsidR="00BE0C96" w:rsidRPr="00D126F5" w:rsidRDefault="00BE0C96" w:rsidP="00BE0C96">
      <w:pPr>
        <w:pStyle w:val="ListParagraph"/>
        <w:widowControl/>
        <w:numPr>
          <w:ilvl w:val="0"/>
          <w:numId w:val="6"/>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Mengkomunikasikan hasil-hasil inovasi pembelajaran kepada komunitas profesi sendiri secara lisan dan tulisan maupun bentuk lain.</w:t>
      </w:r>
    </w:p>
    <w:p w:rsidR="00BE0C96" w:rsidRPr="00D126F5" w:rsidRDefault="00BE0C96" w:rsidP="00BE0C96">
      <w:pPr>
        <w:pStyle w:val="ListParagraph"/>
        <w:widowControl/>
        <w:numPr>
          <w:ilvl w:val="0"/>
          <w:numId w:val="3"/>
        </w:numPr>
        <w:suppressAutoHyphens w:val="0"/>
        <w:spacing w:line="360" w:lineRule="auto"/>
        <w:contextualSpacing/>
        <w:jc w:val="both"/>
        <w:rPr>
          <w:rFonts w:asciiTheme="majorBidi" w:hAnsiTheme="majorBidi" w:cstheme="majorBidi"/>
        </w:rPr>
      </w:pPr>
      <w:r w:rsidRPr="00D126F5">
        <w:rPr>
          <w:rFonts w:asciiTheme="majorBidi" w:hAnsiTheme="majorBidi" w:cstheme="majorBidi"/>
        </w:rPr>
        <w:t>Kompetensi Profesional</w:t>
      </w:r>
    </w:p>
    <w:p w:rsidR="00BE0C96" w:rsidRPr="00D126F5" w:rsidRDefault="00BE0C96" w:rsidP="00BE0C96">
      <w:pPr>
        <w:pStyle w:val="ListParagraph"/>
        <w:widowControl/>
        <w:numPr>
          <w:ilvl w:val="0"/>
          <w:numId w:val="7"/>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 xml:space="preserve">Menguasai materi, struktur, konsep, dan pola pikir keilmuan yang mendukung mata pelajaran yang diampu. </w:t>
      </w:r>
    </w:p>
    <w:p w:rsidR="00BE0C96" w:rsidRPr="00D126F5" w:rsidRDefault="00BE0C96" w:rsidP="00BE0C96">
      <w:pPr>
        <w:pStyle w:val="ListParagraph"/>
        <w:widowControl/>
        <w:numPr>
          <w:ilvl w:val="0"/>
          <w:numId w:val="7"/>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 xml:space="preserve">Menguasai standar kompetensi dan kompetensi dasar mata pelajaran yang diampu. </w:t>
      </w:r>
    </w:p>
    <w:p w:rsidR="00BE0C96" w:rsidRPr="00D126F5" w:rsidRDefault="00BE0C96" w:rsidP="00BE0C96">
      <w:pPr>
        <w:pStyle w:val="ListParagraph"/>
        <w:widowControl/>
        <w:numPr>
          <w:ilvl w:val="0"/>
          <w:numId w:val="7"/>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 xml:space="preserve">Mengembangkan materi pembelajaran yang diampu secara kreatif. </w:t>
      </w:r>
    </w:p>
    <w:p w:rsidR="00BE0C96" w:rsidRPr="00D126F5" w:rsidRDefault="00BE0C96" w:rsidP="00BE0C96">
      <w:pPr>
        <w:pStyle w:val="ListParagraph"/>
        <w:widowControl/>
        <w:numPr>
          <w:ilvl w:val="0"/>
          <w:numId w:val="7"/>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 xml:space="preserve">Mengembangkan keprofesionalan secara berkelanjutan dengan melakukan tindakan reflektif. </w:t>
      </w:r>
    </w:p>
    <w:p w:rsidR="00BE0C96" w:rsidRPr="00D126F5" w:rsidRDefault="00BE0C96" w:rsidP="00BE0C96">
      <w:pPr>
        <w:pStyle w:val="ListParagraph"/>
        <w:widowControl/>
        <w:numPr>
          <w:ilvl w:val="0"/>
          <w:numId w:val="7"/>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Memanfaatkan teknologi informasi dan komunikasi untuk mengembangkan diri.</w:t>
      </w:r>
    </w:p>
    <w:p w:rsidR="00BE0C96" w:rsidRPr="00D126F5" w:rsidRDefault="00BE0C96" w:rsidP="00BE0C96">
      <w:pPr>
        <w:pStyle w:val="ListParagraph"/>
        <w:widowControl/>
        <w:numPr>
          <w:ilvl w:val="0"/>
          <w:numId w:val="7"/>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Memahami standar kompetensi mata pelajaran yang diampu.</w:t>
      </w:r>
    </w:p>
    <w:p w:rsidR="00BE0C96" w:rsidRPr="00D126F5" w:rsidRDefault="00BE0C96" w:rsidP="00BE0C96">
      <w:pPr>
        <w:pStyle w:val="ListParagraph"/>
        <w:widowControl/>
        <w:numPr>
          <w:ilvl w:val="0"/>
          <w:numId w:val="7"/>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Memahami kompetensi dasar mata pelajaran yang diampu.</w:t>
      </w:r>
    </w:p>
    <w:p w:rsidR="00BE0C96" w:rsidRPr="00D126F5" w:rsidRDefault="00BE0C96" w:rsidP="00BE0C96">
      <w:pPr>
        <w:pStyle w:val="ListParagraph"/>
        <w:widowControl/>
        <w:numPr>
          <w:ilvl w:val="0"/>
          <w:numId w:val="7"/>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Memahami tujuan pembelajaran yang diampu.</w:t>
      </w:r>
    </w:p>
    <w:p w:rsidR="00BE0C96" w:rsidRPr="00D126F5" w:rsidRDefault="00BE0C96" w:rsidP="00BE0C96">
      <w:pPr>
        <w:pStyle w:val="ListParagraph"/>
        <w:widowControl/>
        <w:numPr>
          <w:ilvl w:val="0"/>
          <w:numId w:val="7"/>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Memilih materi pembelajaran yang diampu sesuai dengan tingkat perkembangan peserta didik.</w:t>
      </w:r>
    </w:p>
    <w:p w:rsidR="00BE0C96" w:rsidRPr="00D126F5" w:rsidRDefault="00BE0C96" w:rsidP="00BE0C96">
      <w:pPr>
        <w:pStyle w:val="ListParagraph"/>
        <w:widowControl/>
        <w:numPr>
          <w:ilvl w:val="0"/>
          <w:numId w:val="7"/>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Mengolah materi pelajaran yang diampu secara kreatif sesuai dengan tingkat perkembangan peserta didik.</w:t>
      </w:r>
    </w:p>
    <w:p w:rsidR="00BE0C96" w:rsidRPr="00D126F5" w:rsidRDefault="00BE0C96" w:rsidP="00BE0C96">
      <w:pPr>
        <w:pStyle w:val="ListParagraph"/>
        <w:widowControl/>
        <w:numPr>
          <w:ilvl w:val="0"/>
          <w:numId w:val="7"/>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Melakukan refleksi terhadap kinerja sendiri secara terus menerus.</w:t>
      </w:r>
    </w:p>
    <w:p w:rsidR="00BE0C96" w:rsidRPr="00D126F5" w:rsidRDefault="00BE0C96" w:rsidP="00BE0C96">
      <w:pPr>
        <w:pStyle w:val="ListParagraph"/>
        <w:widowControl/>
        <w:numPr>
          <w:ilvl w:val="0"/>
          <w:numId w:val="7"/>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Memanfaatkan hasil refleksi dalam rangka peningkatan keprofesionalan.</w:t>
      </w:r>
    </w:p>
    <w:p w:rsidR="00BE0C96" w:rsidRPr="00D126F5" w:rsidRDefault="00BE0C96" w:rsidP="00BE0C96">
      <w:pPr>
        <w:pStyle w:val="ListParagraph"/>
        <w:widowControl/>
        <w:numPr>
          <w:ilvl w:val="0"/>
          <w:numId w:val="7"/>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Melakukan penelitian tindakan kelas untuk peningkatan keprofesionalan.</w:t>
      </w:r>
    </w:p>
    <w:p w:rsidR="00BE0C96" w:rsidRPr="00D126F5" w:rsidRDefault="00BE0C96" w:rsidP="00BE0C96">
      <w:pPr>
        <w:pStyle w:val="ListParagraph"/>
        <w:widowControl/>
        <w:numPr>
          <w:ilvl w:val="0"/>
          <w:numId w:val="7"/>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Mengikuti kemajuan zaman dengan belajar dari  berbagai sumber.</w:t>
      </w:r>
    </w:p>
    <w:p w:rsidR="00BE0C96" w:rsidRPr="00D126F5" w:rsidRDefault="00BE0C96" w:rsidP="00BE0C96">
      <w:pPr>
        <w:pStyle w:val="ListParagraph"/>
        <w:widowControl/>
        <w:numPr>
          <w:ilvl w:val="0"/>
          <w:numId w:val="7"/>
        </w:numPr>
        <w:suppressAutoHyphens w:val="0"/>
        <w:spacing w:line="360" w:lineRule="auto"/>
        <w:ind w:left="993"/>
        <w:contextualSpacing/>
        <w:jc w:val="both"/>
        <w:rPr>
          <w:rFonts w:asciiTheme="majorBidi" w:hAnsiTheme="majorBidi" w:cstheme="majorBidi"/>
        </w:rPr>
      </w:pPr>
      <w:r w:rsidRPr="00D126F5">
        <w:rPr>
          <w:rFonts w:asciiTheme="majorBidi" w:hAnsiTheme="majorBidi" w:cstheme="majorBidi"/>
        </w:rPr>
        <w:t>Memanfaatkan teknologi informasi dan komunikasi dalam berkomunikasi.</w:t>
      </w:r>
    </w:p>
    <w:p w:rsidR="00BE0C96" w:rsidRPr="00A14F59" w:rsidRDefault="00BE0C96" w:rsidP="00BE0C96">
      <w:pPr>
        <w:pStyle w:val="ListParagraph"/>
        <w:widowControl/>
        <w:numPr>
          <w:ilvl w:val="0"/>
          <w:numId w:val="7"/>
        </w:numPr>
        <w:suppressAutoHyphens w:val="0"/>
        <w:spacing w:line="360" w:lineRule="auto"/>
        <w:ind w:left="993"/>
        <w:contextualSpacing/>
        <w:jc w:val="both"/>
        <w:rPr>
          <w:rFonts w:asciiTheme="majorBidi" w:hAnsiTheme="majorBidi" w:cstheme="majorBidi"/>
          <w:lang w:val="id-ID"/>
        </w:rPr>
      </w:pPr>
      <w:r w:rsidRPr="00D126F5">
        <w:rPr>
          <w:rFonts w:asciiTheme="majorBidi" w:hAnsiTheme="majorBidi" w:cstheme="majorBidi"/>
        </w:rPr>
        <w:t>Memanfaatkan teknologi informasi dan komunikasi untuk pengembangan diri.</w:t>
      </w:r>
    </w:p>
    <w:p w:rsidR="00BE0C96" w:rsidRPr="00A14F59" w:rsidRDefault="00BE0C96" w:rsidP="00BE0C96">
      <w:pPr>
        <w:spacing w:line="360" w:lineRule="auto"/>
        <w:jc w:val="both"/>
        <w:rPr>
          <w:rFonts w:asciiTheme="majorBidi" w:hAnsiTheme="majorBidi" w:cstheme="majorBidi"/>
        </w:rPr>
      </w:pPr>
    </w:p>
    <w:p w:rsidR="00BE0C96" w:rsidRPr="00D126F5" w:rsidRDefault="00BE0C96" w:rsidP="00BE0C96">
      <w:pPr>
        <w:spacing w:after="0" w:line="360" w:lineRule="auto"/>
        <w:jc w:val="both"/>
        <w:rPr>
          <w:rFonts w:asciiTheme="majorBidi" w:hAnsiTheme="majorBidi" w:cstheme="majorBidi"/>
          <w:b/>
          <w:bCs/>
          <w:sz w:val="24"/>
          <w:szCs w:val="24"/>
          <w:lang w:val="sv-SE"/>
        </w:rPr>
      </w:pPr>
      <w:r w:rsidRPr="00D126F5">
        <w:rPr>
          <w:rFonts w:asciiTheme="majorBidi" w:hAnsiTheme="majorBidi" w:cstheme="majorBidi"/>
          <w:b/>
          <w:bCs/>
          <w:sz w:val="24"/>
          <w:szCs w:val="24"/>
          <w:lang w:val="sv-SE"/>
        </w:rPr>
        <w:t>Implementasi Supervisi Akademik dalam Meningkatkan Kompetensi Guru</w:t>
      </w:r>
    </w:p>
    <w:p w:rsidR="00BE0C96" w:rsidRPr="00D126F5" w:rsidRDefault="00BE0C96" w:rsidP="00BE0C96">
      <w:pPr>
        <w:spacing w:after="0" w:line="360" w:lineRule="auto"/>
        <w:ind w:firstLine="709"/>
        <w:jc w:val="both"/>
        <w:rPr>
          <w:rFonts w:asciiTheme="majorBidi" w:hAnsiTheme="majorBidi" w:cstheme="majorBidi"/>
          <w:sz w:val="24"/>
          <w:szCs w:val="24"/>
          <w:lang w:val="id-ID"/>
        </w:rPr>
      </w:pPr>
      <w:r w:rsidRPr="00D126F5">
        <w:rPr>
          <w:rFonts w:asciiTheme="majorBidi" w:hAnsiTheme="majorBidi" w:cstheme="majorBidi"/>
          <w:sz w:val="24"/>
          <w:szCs w:val="24"/>
          <w:lang w:val="id-ID"/>
        </w:rPr>
        <w:t xml:space="preserve">Sekarang ini guru dihadapkan pada perubahan paradigma persaingan dari sebelumnya bersifat </w:t>
      </w:r>
      <w:r w:rsidRPr="00D126F5">
        <w:rPr>
          <w:rFonts w:asciiTheme="majorBidi" w:hAnsiTheme="majorBidi" w:cstheme="majorBidi"/>
          <w:i/>
          <w:sz w:val="24"/>
          <w:szCs w:val="24"/>
          <w:lang w:val="id-ID"/>
        </w:rPr>
        <w:t xml:space="preserve">physical asset </w:t>
      </w:r>
      <w:r w:rsidRPr="00D126F5">
        <w:rPr>
          <w:rFonts w:asciiTheme="majorBidi" w:hAnsiTheme="majorBidi" w:cstheme="majorBidi"/>
          <w:sz w:val="24"/>
          <w:szCs w:val="24"/>
          <w:lang w:val="id-ID"/>
        </w:rPr>
        <w:t xml:space="preserve"> menuju paradigma </w:t>
      </w:r>
      <w:r w:rsidRPr="00D126F5">
        <w:rPr>
          <w:rFonts w:asciiTheme="majorBidi" w:hAnsiTheme="majorBidi" w:cstheme="majorBidi"/>
          <w:i/>
          <w:sz w:val="24"/>
          <w:szCs w:val="24"/>
          <w:lang w:val="id-ID"/>
        </w:rPr>
        <w:t xml:space="preserve">knowledge basedcompetition. </w:t>
      </w:r>
      <w:r w:rsidRPr="00D126F5">
        <w:rPr>
          <w:rFonts w:asciiTheme="majorBidi" w:hAnsiTheme="majorBidi" w:cstheme="majorBidi"/>
          <w:sz w:val="24"/>
          <w:szCs w:val="24"/>
          <w:lang w:val="id-ID"/>
        </w:rPr>
        <w:t>Perubahan paradigma tersebut menuntut efisiensi dan efektifitas penggunaan sumber daya guru, karena guru merupakan agen perubahan dan agen pembaharuan, sehingga mereka mampu bersaing dan memiliki keunggulan kompetitif. Pem</w:t>
      </w:r>
      <w:r w:rsidRPr="00D126F5">
        <w:rPr>
          <w:rFonts w:asciiTheme="majorBidi" w:hAnsiTheme="majorBidi" w:cstheme="majorBidi"/>
          <w:sz w:val="24"/>
          <w:szCs w:val="24"/>
        </w:rPr>
        <w:t>an</w:t>
      </w:r>
      <w:r w:rsidRPr="00D126F5">
        <w:rPr>
          <w:rFonts w:asciiTheme="majorBidi" w:hAnsiTheme="majorBidi" w:cstheme="majorBidi"/>
          <w:sz w:val="24"/>
          <w:szCs w:val="24"/>
          <w:lang w:val="id-ID"/>
        </w:rPr>
        <w:t xml:space="preserve">tapan sumber daya guru sebagai </w:t>
      </w:r>
      <w:r w:rsidRPr="00D126F5">
        <w:rPr>
          <w:rFonts w:asciiTheme="majorBidi" w:hAnsiTheme="majorBidi" w:cstheme="majorBidi"/>
          <w:i/>
          <w:sz w:val="24"/>
          <w:szCs w:val="24"/>
          <w:lang w:val="id-ID"/>
        </w:rPr>
        <w:t xml:space="preserve">intellectual </w:t>
      </w:r>
      <w:r w:rsidRPr="00D126F5">
        <w:rPr>
          <w:rFonts w:asciiTheme="majorBidi" w:hAnsiTheme="majorBidi" w:cstheme="majorBidi"/>
          <w:i/>
          <w:sz w:val="24"/>
          <w:szCs w:val="24"/>
          <w:lang w:val="id-ID"/>
        </w:rPr>
        <w:lastRenderedPageBreak/>
        <w:t xml:space="preserve">capital </w:t>
      </w:r>
      <w:r w:rsidRPr="00D126F5">
        <w:rPr>
          <w:rFonts w:asciiTheme="majorBidi" w:hAnsiTheme="majorBidi" w:cstheme="majorBidi"/>
          <w:sz w:val="24"/>
          <w:szCs w:val="24"/>
          <w:lang w:val="id-ID"/>
        </w:rPr>
        <w:t>harus diikuti dengan pengembangan dan pembaharuan terhadap kemampuan dan keahlian yang dimilikinya sehingga mampu dan peka terhadap arah perubahan yang terjadi.</w:t>
      </w:r>
    </w:p>
    <w:p w:rsidR="00BE0C96" w:rsidRPr="00D126F5" w:rsidRDefault="00BE0C96" w:rsidP="00BE0C96">
      <w:pPr>
        <w:spacing w:after="0" w:line="360" w:lineRule="auto"/>
        <w:ind w:firstLine="709"/>
        <w:jc w:val="both"/>
        <w:rPr>
          <w:rFonts w:asciiTheme="majorBidi" w:hAnsiTheme="majorBidi" w:cstheme="majorBidi"/>
          <w:sz w:val="24"/>
          <w:szCs w:val="24"/>
          <w:lang w:val="id-ID"/>
        </w:rPr>
      </w:pPr>
      <w:r w:rsidRPr="00D126F5">
        <w:rPr>
          <w:rFonts w:asciiTheme="majorBidi" w:hAnsiTheme="majorBidi" w:cstheme="majorBidi"/>
          <w:sz w:val="24"/>
          <w:szCs w:val="24"/>
          <w:lang w:val="id-ID"/>
        </w:rPr>
        <w:t xml:space="preserve">Berdasarkan hal tersebut di atas maka perlu secara terus menerus memberdayakan guru melalui pemberian wewenag dan tanggung jawab yang proporsional, menciptakan kondisi saling percaya serta pelibatan guru dalam menyelesaikan tugas dan pengambilan keputusan. Pengawas dan kepala sekolah memiliki peran strategis dalam proses pemberdayaan guru sebagai agen perubahan. </w:t>
      </w:r>
    </w:p>
    <w:p w:rsidR="00BE0C96" w:rsidRPr="00D126F5" w:rsidRDefault="00BE0C96" w:rsidP="00BE0C96">
      <w:pPr>
        <w:spacing w:after="0" w:line="360" w:lineRule="auto"/>
        <w:ind w:firstLine="709"/>
        <w:jc w:val="both"/>
        <w:rPr>
          <w:rFonts w:asciiTheme="majorBidi" w:hAnsiTheme="majorBidi" w:cstheme="majorBidi"/>
          <w:sz w:val="24"/>
          <w:szCs w:val="24"/>
          <w:lang w:val="id-ID"/>
        </w:rPr>
      </w:pPr>
      <w:r w:rsidRPr="00D126F5">
        <w:rPr>
          <w:rFonts w:asciiTheme="majorBidi" w:hAnsiTheme="majorBidi" w:cstheme="majorBidi"/>
          <w:sz w:val="24"/>
          <w:szCs w:val="24"/>
          <w:lang w:val="id-ID"/>
        </w:rPr>
        <w:t xml:space="preserve">Untuk menjamin keberhasilan proses pemberdayaan guru, maka  sebaiknya supervisor (pengawas dan kepala sekolah) </w:t>
      </w:r>
      <w:r w:rsidRPr="00D126F5">
        <w:rPr>
          <w:rFonts w:asciiTheme="majorBidi" w:hAnsiTheme="majorBidi" w:cstheme="majorBidi"/>
          <w:sz w:val="24"/>
          <w:szCs w:val="24"/>
        </w:rPr>
        <w:t xml:space="preserve">dalam menerapkan supervisi akademik </w:t>
      </w:r>
      <w:r w:rsidRPr="00D126F5">
        <w:rPr>
          <w:rFonts w:asciiTheme="majorBidi" w:hAnsiTheme="majorBidi" w:cstheme="majorBidi"/>
          <w:sz w:val="24"/>
          <w:szCs w:val="24"/>
          <w:lang w:val="id-ID"/>
        </w:rPr>
        <w:t>men</w:t>
      </w:r>
      <w:r w:rsidRPr="00D126F5">
        <w:rPr>
          <w:rFonts w:asciiTheme="majorBidi" w:hAnsiTheme="majorBidi" w:cstheme="majorBidi"/>
          <w:sz w:val="24"/>
          <w:szCs w:val="24"/>
        </w:rPr>
        <w:t>g</w:t>
      </w:r>
      <w:r w:rsidRPr="00D126F5">
        <w:rPr>
          <w:rFonts w:asciiTheme="majorBidi" w:hAnsiTheme="majorBidi" w:cstheme="majorBidi"/>
          <w:sz w:val="24"/>
          <w:szCs w:val="24"/>
          <w:lang w:val="id-ID"/>
        </w:rPr>
        <w:t>adopsi model pemberdayaan  Khan</w:t>
      </w:r>
      <w:r w:rsidRPr="00D126F5">
        <w:rPr>
          <w:rStyle w:val="FootnoteReference"/>
          <w:rFonts w:asciiTheme="majorBidi" w:hAnsiTheme="majorBidi" w:cstheme="majorBidi"/>
          <w:sz w:val="24"/>
          <w:szCs w:val="24"/>
          <w:lang w:val="id-ID"/>
        </w:rPr>
        <w:footnoteReference w:id="30"/>
      </w:r>
      <w:r w:rsidRPr="00D126F5">
        <w:rPr>
          <w:rFonts w:asciiTheme="majorBidi" w:hAnsiTheme="majorBidi" w:cstheme="majorBidi"/>
          <w:sz w:val="24"/>
          <w:szCs w:val="24"/>
          <w:lang w:val="id-ID"/>
        </w:rPr>
        <w:t xml:space="preserve">  dengan paradigma </w:t>
      </w:r>
      <w:r w:rsidRPr="00D126F5">
        <w:rPr>
          <w:rFonts w:asciiTheme="majorBidi" w:hAnsiTheme="majorBidi" w:cstheme="majorBidi"/>
          <w:i/>
          <w:sz w:val="24"/>
          <w:szCs w:val="24"/>
          <w:lang w:val="id-ID"/>
        </w:rPr>
        <w:t>desire, trust, confident, credibility, accountability dan communicatoin.</w:t>
      </w:r>
    </w:p>
    <w:p w:rsidR="00BE0C96" w:rsidRPr="00D126F5" w:rsidRDefault="00BE0C96" w:rsidP="00BE0C96">
      <w:pPr>
        <w:spacing w:after="0" w:line="360" w:lineRule="auto"/>
        <w:ind w:firstLine="709"/>
        <w:jc w:val="both"/>
        <w:rPr>
          <w:rFonts w:asciiTheme="majorBidi" w:hAnsiTheme="majorBidi" w:cstheme="majorBidi"/>
          <w:sz w:val="24"/>
          <w:szCs w:val="24"/>
          <w:lang w:val="id-ID"/>
        </w:rPr>
      </w:pPr>
      <w:r w:rsidRPr="00D126F5">
        <w:rPr>
          <w:rFonts w:asciiTheme="majorBidi" w:hAnsiTheme="majorBidi" w:cstheme="majorBidi"/>
          <w:sz w:val="24"/>
          <w:szCs w:val="24"/>
          <w:lang w:val="id-ID"/>
        </w:rPr>
        <w:t xml:space="preserve">Paradigma </w:t>
      </w:r>
      <w:r w:rsidRPr="00D126F5">
        <w:rPr>
          <w:rFonts w:asciiTheme="majorBidi" w:hAnsiTheme="majorBidi" w:cstheme="majorBidi"/>
          <w:i/>
          <w:sz w:val="24"/>
          <w:szCs w:val="24"/>
          <w:lang w:val="id-ID"/>
        </w:rPr>
        <w:t xml:space="preserve">desire </w:t>
      </w:r>
      <w:r w:rsidRPr="00D126F5">
        <w:rPr>
          <w:rFonts w:asciiTheme="majorBidi" w:hAnsiTheme="majorBidi" w:cstheme="majorBidi"/>
          <w:sz w:val="24"/>
          <w:szCs w:val="24"/>
          <w:lang w:val="id-ID"/>
        </w:rPr>
        <w:t xml:space="preserve">merupakan upaya supervisor untuk memberi kesempatan kepada guru untuk mengidentifikasi permasalahan yang sedang berkembang, memperkecil </w:t>
      </w:r>
      <w:r w:rsidRPr="00D126F5">
        <w:rPr>
          <w:rFonts w:asciiTheme="majorBidi" w:hAnsiTheme="majorBidi" w:cstheme="majorBidi"/>
          <w:i/>
          <w:sz w:val="24"/>
          <w:szCs w:val="24"/>
          <w:lang w:val="id-ID"/>
        </w:rPr>
        <w:t xml:space="preserve">directive personality </w:t>
      </w:r>
      <w:r w:rsidRPr="00D126F5">
        <w:rPr>
          <w:rFonts w:asciiTheme="majorBidi" w:hAnsiTheme="majorBidi" w:cstheme="majorBidi"/>
          <w:sz w:val="24"/>
          <w:szCs w:val="24"/>
          <w:lang w:val="id-ID"/>
        </w:rPr>
        <w:t xml:space="preserve">dan memperluas keterlibatan guru, mendorong terciptanya perspektif baru dan memikirkan kembali strategi untuk meningkatkan kinerja serta menggambarkan keahlian team dan melatih guru untuk melakukan </w:t>
      </w:r>
      <w:r w:rsidRPr="00D126F5">
        <w:rPr>
          <w:rFonts w:asciiTheme="majorBidi" w:hAnsiTheme="majorBidi" w:cstheme="majorBidi"/>
          <w:i/>
          <w:sz w:val="24"/>
          <w:szCs w:val="24"/>
          <w:lang w:val="id-ID"/>
        </w:rPr>
        <w:t>self-control.</w:t>
      </w:r>
    </w:p>
    <w:p w:rsidR="00BE0C96" w:rsidRPr="00D126F5" w:rsidRDefault="00BE0C96" w:rsidP="00BE0C96">
      <w:pPr>
        <w:spacing w:after="0" w:line="360" w:lineRule="auto"/>
        <w:ind w:firstLine="709"/>
        <w:jc w:val="both"/>
        <w:rPr>
          <w:rFonts w:asciiTheme="majorBidi" w:hAnsiTheme="majorBidi" w:cstheme="majorBidi"/>
          <w:sz w:val="24"/>
          <w:szCs w:val="24"/>
          <w:lang w:val="id-ID"/>
        </w:rPr>
      </w:pPr>
      <w:r w:rsidRPr="00D126F5">
        <w:rPr>
          <w:rFonts w:asciiTheme="majorBidi" w:hAnsiTheme="majorBidi" w:cstheme="majorBidi"/>
          <w:sz w:val="24"/>
          <w:szCs w:val="24"/>
          <w:lang w:val="id-ID"/>
        </w:rPr>
        <w:t xml:space="preserve">Paradigma </w:t>
      </w:r>
      <w:r w:rsidRPr="00D126F5">
        <w:rPr>
          <w:rFonts w:asciiTheme="majorBidi" w:hAnsiTheme="majorBidi" w:cstheme="majorBidi"/>
          <w:i/>
          <w:sz w:val="24"/>
          <w:szCs w:val="24"/>
          <w:lang w:val="id-ID"/>
        </w:rPr>
        <w:t xml:space="preserve">trust </w:t>
      </w:r>
      <w:r w:rsidRPr="00D126F5">
        <w:rPr>
          <w:rFonts w:asciiTheme="majorBidi" w:hAnsiTheme="majorBidi" w:cstheme="majorBidi"/>
          <w:sz w:val="24"/>
          <w:szCs w:val="24"/>
          <w:lang w:val="id-ID"/>
        </w:rPr>
        <w:t>mencakup upaya supervisor untuk memberi kesempatan kepada guru untuk berpartisipasi dalam pembuatan kebijakan, meyediakan waktu dan sumber daya pendukung yang mencukupi bagi upaya guru untuk meningkatkan kinerja, menyediakan pelatihan yang mencukupi bagi kebutuhan peningkatan kinerja guru, menghargai perbedaan pandangan dan mengakui kesuksesan yang diraih oleh guru, menyediakan akses informasi yang memadai bagi upaya guru untuk meningkatkan kinerja.</w:t>
      </w:r>
    </w:p>
    <w:p w:rsidR="00BE0C96" w:rsidRPr="00D126F5" w:rsidRDefault="00BE0C96" w:rsidP="00BE0C96">
      <w:pPr>
        <w:spacing w:after="0" w:line="360" w:lineRule="auto"/>
        <w:ind w:firstLine="709"/>
        <w:jc w:val="both"/>
        <w:rPr>
          <w:rFonts w:asciiTheme="majorBidi" w:hAnsiTheme="majorBidi" w:cstheme="majorBidi"/>
          <w:sz w:val="24"/>
          <w:szCs w:val="24"/>
          <w:lang w:val="id-ID"/>
        </w:rPr>
      </w:pPr>
      <w:r w:rsidRPr="00D126F5">
        <w:rPr>
          <w:rFonts w:asciiTheme="majorBidi" w:hAnsiTheme="majorBidi" w:cstheme="majorBidi"/>
          <w:sz w:val="24"/>
          <w:szCs w:val="24"/>
          <w:lang w:val="id-ID"/>
        </w:rPr>
        <w:t xml:space="preserve">Paradigma </w:t>
      </w:r>
      <w:r w:rsidRPr="00D126F5">
        <w:rPr>
          <w:rFonts w:asciiTheme="majorBidi" w:hAnsiTheme="majorBidi" w:cstheme="majorBidi"/>
          <w:i/>
          <w:sz w:val="24"/>
          <w:szCs w:val="24"/>
          <w:lang w:val="id-ID"/>
        </w:rPr>
        <w:t xml:space="preserve">confident </w:t>
      </w:r>
      <w:r w:rsidRPr="00D126F5">
        <w:rPr>
          <w:rFonts w:asciiTheme="majorBidi" w:hAnsiTheme="majorBidi" w:cstheme="majorBidi"/>
          <w:sz w:val="24"/>
          <w:szCs w:val="24"/>
          <w:lang w:val="id-ID"/>
        </w:rPr>
        <w:t xml:space="preserve">merupakan upaya kepala sekolah dan pengawas (supervisor)  untuk mendelegasikan tugas-tugas yang dianggap penting kepada guru, menggali dan mengakomodasi gagasan dan saran guru, memperluas tugas dan membangun jaringan dengan sekolah dan instansi lain serta menyediakan </w:t>
      </w:r>
      <w:r w:rsidRPr="00D126F5">
        <w:rPr>
          <w:rFonts w:asciiTheme="majorBidi" w:hAnsiTheme="majorBidi" w:cstheme="majorBidi"/>
          <w:i/>
          <w:sz w:val="24"/>
          <w:szCs w:val="24"/>
          <w:lang w:val="id-ID"/>
        </w:rPr>
        <w:t xml:space="preserve">job instruction </w:t>
      </w:r>
      <w:r w:rsidRPr="00D126F5">
        <w:rPr>
          <w:rFonts w:asciiTheme="majorBidi" w:hAnsiTheme="majorBidi" w:cstheme="majorBidi"/>
          <w:sz w:val="24"/>
          <w:szCs w:val="24"/>
          <w:lang w:val="id-ID"/>
        </w:rPr>
        <w:t xml:space="preserve"> dan mendorong munculnya </w:t>
      </w:r>
      <w:r w:rsidRPr="00D126F5">
        <w:rPr>
          <w:rFonts w:asciiTheme="majorBidi" w:hAnsiTheme="majorBidi" w:cstheme="majorBidi"/>
          <w:i/>
          <w:sz w:val="24"/>
          <w:szCs w:val="24"/>
          <w:lang w:val="id-ID"/>
        </w:rPr>
        <w:t>win-win solution.</w:t>
      </w:r>
    </w:p>
    <w:p w:rsidR="00BE0C96" w:rsidRPr="00D126F5" w:rsidRDefault="00BE0C96" w:rsidP="00BE0C96">
      <w:pPr>
        <w:spacing w:after="0" w:line="360" w:lineRule="auto"/>
        <w:ind w:firstLine="709"/>
        <w:jc w:val="both"/>
        <w:rPr>
          <w:rFonts w:asciiTheme="majorBidi" w:hAnsiTheme="majorBidi" w:cstheme="majorBidi"/>
          <w:sz w:val="24"/>
          <w:szCs w:val="24"/>
          <w:lang w:val="id-ID"/>
        </w:rPr>
      </w:pPr>
      <w:r w:rsidRPr="00D126F5">
        <w:rPr>
          <w:rFonts w:asciiTheme="majorBidi" w:hAnsiTheme="majorBidi" w:cstheme="majorBidi"/>
          <w:sz w:val="24"/>
          <w:szCs w:val="24"/>
          <w:lang w:val="id-ID"/>
        </w:rPr>
        <w:t xml:space="preserve">Begitupun dengan paradigma </w:t>
      </w:r>
      <w:r w:rsidRPr="00D126F5">
        <w:rPr>
          <w:rFonts w:asciiTheme="majorBidi" w:hAnsiTheme="majorBidi" w:cstheme="majorBidi"/>
          <w:i/>
          <w:sz w:val="24"/>
          <w:szCs w:val="24"/>
          <w:lang w:val="id-ID"/>
        </w:rPr>
        <w:t xml:space="preserve">credibility </w:t>
      </w:r>
      <w:r w:rsidRPr="00D126F5">
        <w:rPr>
          <w:rFonts w:asciiTheme="majorBidi" w:hAnsiTheme="majorBidi" w:cstheme="majorBidi"/>
          <w:sz w:val="24"/>
          <w:szCs w:val="24"/>
          <w:lang w:val="id-ID"/>
        </w:rPr>
        <w:t xml:space="preserve">diperlukan upaya-upaya pihak kepala sekolah dan pengawas antara lain memandang guru sebagai patner strategis, menawarkan peningkat standar tinggi di semua aspek kinerja guru, mensosialisasikan inisiatif guru sebagai kepada guru lain untuk melakukan perubahan secara partisipatif dan menggagas </w:t>
      </w:r>
      <w:r w:rsidRPr="00D126F5">
        <w:rPr>
          <w:rFonts w:asciiTheme="majorBidi" w:hAnsiTheme="majorBidi" w:cstheme="majorBidi"/>
          <w:i/>
          <w:sz w:val="24"/>
          <w:szCs w:val="24"/>
          <w:lang w:val="id-ID"/>
        </w:rPr>
        <w:t xml:space="preserve">win-win </w:t>
      </w:r>
      <w:r w:rsidRPr="00D126F5">
        <w:rPr>
          <w:rFonts w:asciiTheme="majorBidi" w:hAnsiTheme="majorBidi" w:cstheme="majorBidi"/>
          <w:i/>
          <w:sz w:val="24"/>
          <w:szCs w:val="24"/>
          <w:lang w:val="id-ID"/>
        </w:rPr>
        <w:lastRenderedPageBreak/>
        <w:t xml:space="preserve">solution </w:t>
      </w:r>
      <w:r w:rsidRPr="00D126F5">
        <w:rPr>
          <w:rFonts w:asciiTheme="majorBidi" w:hAnsiTheme="majorBidi" w:cstheme="majorBidi"/>
          <w:sz w:val="24"/>
          <w:szCs w:val="24"/>
          <w:lang w:val="id-ID"/>
        </w:rPr>
        <w:t>dalam mengatasi perbedaan pandangan dalam penentuan tujuan dan penetapan prioritas.</w:t>
      </w:r>
    </w:p>
    <w:p w:rsidR="00BE0C96" w:rsidRPr="00D126F5" w:rsidRDefault="00BE0C96" w:rsidP="00BE0C96">
      <w:pPr>
        <w:spacing w:after="0" w:line="360" w:lineRule="auto"/>
        <w:ind w:firstLine="709"/>
        <w:jc w:val="both"/>
        <w:rPr>
          <w:rFonts w:asciiTheme="majorBidi" w:hAnsiTheme="majorBidi" w:cstheme="majorBidi"/>
          <w:sz w:val="24"/>
          <w:szCs w:val="24"/>
          <w:lang w:val="id-ID"/>
        </w:rPr>
      </w:pPr>
      <w:r w:rsidRPr="00D126F5">
        <w:rPr>
          <w:rFonts w:asciiTheme="majorBidi" w:hAnsiTheme="majorBidi" w:cstheme="majorBidi"/>
          <w:sz w:val="24"/>
          <w:szCs w:val="24"/>
          <w:lang w:val="id-ID"/>
        </w:rPr>
        <w:t xml:space="preserve">Paradigma </w:t>
      </w:r>
      <w:r w:rsidRPr="00D126F5">
        <w:rPr>
          <w:rFonts w:asciiTheme="majorBidi" w:hAnsiTheme="majorBidi" w:cstheme="majorBidi"/>
          <w:i/>
          <w:sz w:val="24"/>
          <w:szCs w:val="24"/>
          <w:lang w:val="id-ID"/>
        </w:rPr>
        <w:t xml:space="preserve">accuntability </w:t>
      </w:r>
      <w:r w:rsidRPr="00D126F5">
        <w:rPr>
          <w:rFonts w:asciiTheme="majorBidi" w:hAnsiTheme="majorBidi" w:cstheme="majorBidi"/>
          <w:sz w:val="24"/>
          <w:szCs w:val="24"/>
          <w:lang w:val="id-ID"/>
        </w:rPr>
        <w:t xml:space="preserve">merupakan upaya kepala sekolah bersama pengawas  untuk menggunakan jalur </w:t>
      </w:r>
      <w:r w:rsidRPr="00D126F5">
        <w:rPr>
          <w:rFonts w:asciiTheme="majorBidi" w:hAnsiTheme="majorBidi" w:cstheme="majorBidi"/>
          <w:i/>
          <w:sz w:val="24"/>
          <w:szCs w:val="24"/>
          <w:lang w:val="id-ID"/>
        </w:rPr>
        <w:t>training</w:t>
      </w:r>
      <w:r w:rsidRPr="00D126F5">
        <w:rPr>
          <w:rFonts w:asciiTheme="majorBidi" w:hAnsiTheme="majorBidi" w:cstheme="majorBidi"/>
          <w:sz w:val="24"/>
          <w:szCs w:val="24"/>
          <w:lang w:val="id-ID"/>
        </w:rPr>
        <w:t xml:space="preserve"> dalam mengevaluasi kenirja guru, memberi tugas yang terdefinisikan secara jelas dan terukur, melibatkan guru dalam penentuan standar dan ukuran kinerja, memberikan bantuan dan saran kepada guru dalam menyelesaikan beban kerjanya dan menyediakan periode dan waktu pemberian </w:t>
      </w:r>
      <w:r w:rsidRPr="00D126F5">
        <w:rPr>
          <w:rFonts w:asciiTheme="majorBidi" w:hAnsiTheme="majorBidi" w:cstheme="majorBidi"/>
          <w:i/>
          <w:sz w:val="24"/>
          <w:szCs w:val="24"/>
          <w:lang w:val="id-ID"/>
        </w:rPr>
        <w:t>feedback.</w:t>
      </w:r>
    </w:p>
    <w:p w:rsidR="00BE0C96" w:rsidRPr="00D126F5" w:rsidRDefault="00BE0C96" w:rsidP="00BE0C96">
      <w:pPr>
        <w:spacing w:after="0" w:line="360" w:lineRule="auto"/>
        <w:ind w:firstLine="709"/>
        <w:jc w:val="both"/>
        <w:rPr>
          <w:rFonts w:asciiTheme="majorBidi" w:hAnsiTheme="majorBidi" w:cstheme="majorBidi"/>
          <w:sz w:val="24"/>
          <w:szCs w:val="24"/>
          <w:lang w:val="id-ID"/>
        </w:rPr>
      </w:pPr>
      <w:r w:rsidRPr="00D126F5">
        <w:rPr>
          <w:rFonts w:asciiTheme="majorBidi" w:hAnsiTheme="majorBidi" w:cstheme="majorBidi"/>
          <w:sz w:val="24"/>
          <w:szCs w:val="24"/>
          <w:lang w:val="id-ID"/>
        </w:rPr>
        <w:t xml:space="preserve">Paradigma </w:t>
      </w:r>
      <w:r w:rsidRPr="00D126F5">
        <w:rPr>
          <w:rFonts w:asciiTheme="majorBidi" w:hAnsiTheme="majorBidi" w:cstheme="majorBidi"/>
          <w:i/>
          <w:sz w:val="24"/>
          <w:szCs w:val="24"/>
          <w:lang w:val="id-ID"/>
        </w:rPr>
        <w:t xml:space="preserve">communication </w:t>
      </w:r>
      <w:r w:rsidRPr="00D126F5">
        <w:rPr>
          <w:rFonts w:asciiTheme="majorBidi" w:hAnsiTheme="majorBidi" w:cstheme="majorBidi"/>
          <w:sz w:val="24"/>
          <w:szCs w:val="24"/>
          <w:lang w:val="id-ID"/>
        </w:rPr>
        <w:t xml:space="preserve">adalah upaya kepala sekolah dan pengawas  untuk menetapkan </w:t>
      </w:r>
      <w:r w:rsidRPr="00D126F5">
        <w:rPr>
          <w:rFonts w:asciiTheme="majorBidi" w:hAnsiTheme="majorBidi" w:cstheme="majorBidi"/>
          <w:i/>
          <w:sz w:val="24"/>
          <w:szCs w:val="24"/>
          <w:lang w:val="id-ID"/>
        </w:rPr>
        <w:t xml:space="preserve">open door communication, </w:t>
      </w:r>
      <w:r w:rsidRPr="00D126F5">
        <w:rPr>
          <w:rFonts w:asciiTheme="majorBidi" w:hAnsiTheme="majorBidi" w:cstheme="majorBidi"/>
          <w:sz w:val="24"/>
          <w:szCs w:val="24"/>
          <w:lang w:val="id-ID"/>
        </w:rPr>
        <w:t xml:space="preserve">menyediakan waktu untuk memperoleh informasi dan mendiskusikan permasalahan yang terbuka dan menciptakan kesempatan untuk </w:t>
      </w:r>
      <w:r w:rsidRPr="00D126F5">
        <w:rPr>
          <w:rFonts w:asciiTheme="majorBidi" w:hAnsiTheme="majorBidi" w:cstheme="majorBidi"/>
          <w:i/>
          <w:sz w:val="24"/>
          <w:szCs w:val="24"/>
          <w:lang w:val="id-ID"/>
        </w:rPr>
        <w:t>cross-training</w:t>
      </w:r>
      <w:r w:rsidRPr="00D126F5">
        <w:rPr>
          <w:rFonts w:asciiTheme="majorBidi" w:hAnsiTheme="majorBidi" w:cstheme="majorBidi"/>
          <w:sz w:val="24"/>
          <w:szCs w:val="24"/>
          <w:lang w:val="id-ID"/>
        </w:rPr>
        <w:t>.</w:t>
      </w:r>
    </w:p>
    <w:p w:rsidR="00BE0C96" w:rsidRPr="00D126F5" w:rsidRDefault="00BE0C96" w:rsidP="00BE0C96">
      <w:pPr>
        <w:spacing w:after="0" w:line="360" w:lineRule="auto"/>
        <w:ind w:firstLine="709"/>
        <w:jc w:val="both"/>
        <w:rPr>
          <w:rFonts w:asciiTheme="majorBidi" w:hAnsiTheme="majorBidi" w:cstheme="majorBidi"/>
          <w:sz w:val="24"/>
          <w:szCs w:val="24"/>
          <w:lang w:val="sv-SE"/>
        </w:rPr>
      </w:pPr>
      <w:r w:rsidRPr="00D126F5">
        <w:rPr>
          <w:rFonts w:asciiTheme="majorBidi" w:hAnsiTheme="majorBidi" w:cstheme="majorBidi"/>
          <w:sz w:val="24"/>
          <w:szCs w:val="24"/>
          <w:lang w:val="id-ID"/>
        </w:rPr>
        <w:t>Perlu juga disadari bahwa disamping keenam paradigma pemberdayaan di atas, faktor lain yang ikut menentukan pemberdayaan guru adalah lingkungan sekolah. Oleh sebab itu peran kepala sekola sangat menentukan kinerja tinggi dari guru yang didukung oleh pengawas sekolah. Seorang guru bila diberi kepercayaan akan membangkitkan  kreativitas dan inovasi mereka. Ini berarti bahwa kinerja dan produktivitas  guru meningkat bila merasa dihargai dan dibutuhkan keberadaanya di sekolah. Apabila pengawas (supervisior) telah menyadari hal ini maka ia telah berhasil memberdayakan guru dalam meningkatkan mutu pendidikan di sekolah</w:t>
      </w:r>
    </w:p>
    <w:p w:rsidR="00BE0C96" w:rsidRPr="00D126F5" w:rsidRDefault="00BE0C96" w:rsidP="00BE0C96">
      <w:pPr>
        <w:tabs>
          <w:tab w:val="left" w:pos="540"/>
        </w:tabs>
        <w:spacing w:after="0" w:line="360" w:lineRule="auto"/>
        <w:ind w:left="567" w:firstLine="709"/>
        <w:jc w:val="both"/>
        <w:rPr>
          <w:rFonts w:asciiTheme="majorBidi" w:hAnsiTheme="majorBidi" w:cstheme="majorBidi"/>
          <w:sz w:val="24"/>
          <w:szCs w:val="24"/>
        </w:rPr>
      </w:pPr>
    </w:p>
    <w:p w:rsidR="00BE0C96" w:rsidRDefault="00BE0C96" w:rsidP="00BE0C96">
      <w:pPr>
        <w:rPr>
          <w:rFonts w:asciiTheme="majorBidi" w:hAnsiTheme="majorBidi" w:cstheme="majorBidi"/>
          <w:b/>
          <w:bCs/>
          <w:sz w:val="24"/>
          <w:szCs w:val="24"/>
        </w:rPr>
      </w:pPr>
      <w:r>
        <w:rPr>
          <w:rFonts w:asciiTheme="majorBidi" w:hAnsiTheme="majorBidi" w:cstheme="majorBidi"/>
          <w:b/>
          <w:bCs/>
          <w:sz w:val="24"/>
          <w:szCs w:val="24"/>
        </w:rPr>
        <w:br w:type="page"/>
      </w:r>
    </w:p>
    <w:p w:rsidR="00BE0C96" w:rsidRPr="00D126F5" w:rsidRDefault="00BE0C96" w:rsidP="00BE0C96">
      <w:pPr>
        <w:tabs>
          <w:tab w:val="left" w:pos="540"/>
        </w:tabs>
        <w:spacing w:after="0" w:line="360" w:lineRule="auto"/>
        <w:jc w:val="both"/>
        <w:rPr>
          <w:rFonts w:asciiTheme="majorBidi" w:hAnsiTheme="majorBidi" w:cstheme="majorBidi"/>
          <w:b/>
          <w:bCs/>
          <w:sz w:val="24"/>
          <w:szCs w:val="24"/>
        </w:rPr>
      </w:pPr>
      <w:r w:rsidRPr="00D126F5">
        <w:rPr>
          <w:rFonts w:asciiTheme="majorBidi" w:hAnsiTheme="majorBidi" w:cstheme="majorBidi"/>
          <w:b/>
          <w:bCs/>
          <w:sz w:val="24"/>
          <w:szCs w:val="24"/>
        </w:rPr>
        <w:lastRenderedPageBreak/>
        <w:t>Penutup</w:t>
      </w:r>
    </w:p>
    <w:p w:rsidR="00BE0C96" w:rsidRPr="00D126F5" w:rsidRDefault="00BE0C96" w:rsidP="00BE0C96">
      <w:pPr>
        <w:spacing w:after="0" w:line="360" w:lineRule="auto"/>
        <w:ind w:firstLine="709"/>
        <w:jc w:val="both"/>
        <w:rPr>
          <w:rFonts w:asciiTheme="majorBidi" w:hAnsiTheme="majorBidi" w:cstheme="majorBidi"/>
          <w:sz w:val="24"/>
          <w:szCs w:val="24"/>
        </w:rPr>
      </w:pPr>
      <w:r w:rsidRPr="00D126F5">
        <w:rPr>
          <w:rFonts w:asciiTheme="majorBidi" w:hAnsiTheme="majorBidi" w:cstheme="majorBidi"/>
          <w:sz w:val="24"/>
          <w:szCs w:val="24"/>
        </w:rPr>
        <w:t>Berdasarkan hasil penelitian yang telah dilaksanakan dapat diambil beberapa simpulan sebagai berikut:</w:t>
      </w:r>
    </w:p>
    <w:p w:rsidR="00BE0C96" w:rsidRPr="00D126F5" w:rsidRDefault="00BE0C96" w:rsidP="00BE0C96">
      <w:pPr>
        <w:spacing w:after="0" w:line="360" w:lineRule="auto"/>
        <w:ind w:firstLine="709"/>
        <w:jc w:val="both"/>
        <w:rPr>
          <w:rFonts w:asciiTheme="majorBidi" w:hAnsiTheme="majorBidi" w:cstheme="majorBidi"/>
          <w:sz w:val="24"/>
          <w:szCs w:val="24"/>
        </w:rPr>
      </w:pPr>
      <w:r w:rsidRPr="00D126F5">
        <w:rPr>
          <w:rFonts w:asciiTheme="majorBidi" w:hAnsiTheme="majorBidi" w:cstheme="majorBidi"/>
          <w:sz w:val="24"/>
          <w:szCs w:val="24"/>
        </w:rPr>
        <w:t>Supervisi akademis menitikberatkan pada pengamatan supervisor terhadap kegiatan akademis, berupa pembelajaran baik di dalam maupun di luar kelas. Supervisi manajerial menitikberatkan pada pengamatan pada aspek-aspek pengelolaan dan administrasi sekolah yang berfungsi sebagai pendukung (</w:t>
      </w:r>
      <w:r w:rsidRPr="00D126F5">
        <w:rPr>
          <w:rFonts w:asciiTheme="majorBidi" w:hAnsiTheme="majorBidi" w:cstheme="majorBidi"/>
          <w:i/>
          <w:iCs/>
          <w:sz w:val="24"/>
          <w:szCs w:val="24"/>
        </w:rPr>
        <w:t>supporting</w:t>
      </w:r>
      <w:r w:rsidRPr="00D126F5">
        <w:rPr>
          <w:rFonts w:asciiTheme="majorBidi" w:hAnsiTheme="majorBidi" w:cstheme="majorBidi"/>
          <w:sz w:val="24"/>
          <w:szCs w:val="24"/>
        </w:rPr>
        <w:t>) terlaksananya pembelajaran.</w:t>
      </w:r>
    </w:p>
    <w:p w:rsidR="00BE0C96" w:rsidRPr="00D126F5" w:rsidRDefault="00BE0C96" w:rsidP="00BE0C96">
      <w:pPr>
        <w:spacing w:after="0" w:line="360" w:lineRule="auto"/>
        <w:ind w:firstLine="709"/>
        <w:jc w:val="both"/>
        <w:rPr>
          <w:rFonts w:asciiTheme="majorBidi" w:hAnsiTheme="majorBidi" w:cstheme="majorBidi"/>
          <w:sz w:val="24"/>
          <w:szCs w:val="24"/>
        </w:rPr>
      </w:pPr>
      <w:r w:rsidRPr="00D126F5">
        <w:rPr>
          <w:rFonts w:asciiTheme="majorBidi" w:hAnsiTheme="majorBidi" w:cstheme="majorBidi"/>
          <w:spacing w:val="2"/>
          <w:sz w:val="24"/>
          <w:szCs w:val="24"/>
        </w:rPr>
        <w:t xml:space="preserve">Pengawas adalah mediator pendidikan yang menjalankan tugas sebagai supervisor di lembaga pendidikan yang harus menjalankan tugas dan fungsinya. </w:t>
      </w:r>
      <w:r w:rsidRPr="00D126F5">
        <w:rPr>
          <w:rFonts w:asciiTheme="majorBidi" w:hAnsiTheme="majorBidi" w:cstheme="majorBidi"/>
          <w:sz w:val="24"/>
          <w:szCs w:val="24"/>
          <w:lang w:val="sv-SE"/>
        </w:rPr>
        <w:t xml:space="preserve">Tugas </w:t>
      </w:r>
      <w:r w:rsidRPr="00D126F5">
        <w:rPr>
          <w:rFonts w:asciiTheme="majorBidi" w:hAnsiTheme="majorBidi" w:cstheme="majorBidi"/>
          <w:sz w:val="24"/>
          <w:szCs w:val="24"/>
        </w:rPr>
        <w:t>pokok</w:t>
      </w:r>
      <w:r w:rsidRPr="00D126F5">
        <w:rPr>
          <w:rFonts w:asciiTheme="majorBidi" w:hAnsiTheme="majorBidi" w:cstheme="majorBidi"/>
          <w:sz w:val="24"/>
          <w:szCs w:val="24"/>
          <w:lang w:val="sv-SE"/>
        </w:rPr>
        <w:t xml:space="preserve"> pengawas pada dasarnya ada tiga; mengawasi, menilai, dan membina. Dan dalam rangka meningkatkan kompetensi guru, melalui implementasi supervisi akademik, hendaknya mengadopsi model pemberdayaan dengan </w:t>
      </w:r>
      <w:r w:rsidRPr="00D126F5">
        <w:rPr>
          <w:rFonts w:asciiTheme="majorBidi" w:hAnsiTheme="majorBidi" w:cstheme="majorBidi"/>
          <w:sz w:val="24"/>
          <w:szCs w:val="24"/>
          <w:lang w:val="id-ID"/>
        </w:rPr>
        <w:t xml:space="preserve">paradigma </w:t>
      </w:r>
      <w:r w:rsidRPr="00D126F5">
        <w:rPr>
          <w:rFonts w:asciiTheme="majorBidi" w:hAnsiTheme="majorBidi" w:cstheme="majorBidi"/>
          <w:i/>
          <w:sz w:val="24"/>
          <w:szCs w:val="24"/>
          <w:lang w:val="id-ID"/>
        </w:rPr>
        <w:t>desire, trust, confident, credibility, accountability dan communicatoin</w:t>
      </w:r>
      <w:r w:rsidRPr="00D126F5">
        <w:rPr>
          <w:rFonts w:asciiTheme="majorBidi" w:hAnsiTheme="majorBidi" w:cstheme="majorBidi"/>
          <w:i/>
          <w:sz w:val="24"/>
          <w:szCs w:val="24"/>
        </w:rPr>
        <w:t>.</w:t>
      </w:r>
    </w:p>
    <w:p w:rsidR="00BE0C96" w:rsidRPr="00D126F5" w:rsidRDefault="00BE0C96" w:rsidP="00BE0C96">
      <w:pPr>
        <w:tabs>
          <w:tab w:val="left" w:pos="540"/>
        </w:tabs>
        <w:spacing w:after="0" w:line="360" w:lineRule="auto"/>
        <w:jc w:val="center"/>
        <w:rPr>
          <w:rFonts w:asciiTheme="majorBidi" w:hAnsiTheme="majorBidi" w:cstheme="majorBidi"/>
          <w:b/>
          <w:bCs/>
          <w:sz w:val="24"/>
          <w:szCs w:val="24"/>
        </w:rPr>
      </w:pPr>
    </w:p>
    <w:p w:rsidR="00BE0C96" w:rsidRPr="00D126F5" w:rsidRDefault="00BE0C96" w:rsidP="00BE0C96">
      <w:pPr>
        <w:tabs>
          <w:tab w:val="left" w:pos="540"/>
        </w:tabs>
        <w:spacing w:after="0" w:line="360" w:lineRule="auto"/>
        <w:jc w:val="center"/>
        <w:rPr>
          <w:rFonts w:asciiTheme="majorBidi" w:hAnsiTheme="majorBidi" w:cstheme="majorBidi"/>
          <w:b/>
          <w:bCs/>
          <w:sz w:val="24"/>
          <w:szCs w:val="24"/>
        </w:rPr>
      </w:pPr>
      <w:r w:rsidRPr="00D126F5">
        <w:rPr>
          <w:rFonts w:asciiTheme="majorBidi" w:hAnsiTheme="majorBidi" w:cstheme="majorBidi"/>
          <w:b/>
          <w:bCs/>
        </w:rPr>
        <w:t>Daftar Rujukan</w:t>
      </w:r>
    </w:p>
    <w:p w:rsidR="00BE0C96" w:rsidRPr="00D126F5" w:rsidRDefault="00BE0C96" w:rsidP="00BE0C96">
      <w:pPr>
        <w:pStyle w:val="FootnoteText"/>
        <w:spacing w:after="240"/>
        <w:ind w:left="567" w:hanging="567"/>
        <w:jc w:val="both"/>
        <w:rPr>
          <w:rFonts w:asciiTheme="majorBidi" w:hAnsiTheme="majorBidi" w:cstheme="majorBidi"/>
          <w:sz w:val="24"/>
          <w:szCs w:val="24"/>
        </w:rPr>
      </w:pPr>
      <w:r w:rsidRPr="00D126F5">
        <w:rPr>
          <w:rFonts w:asciiTheme="majorBidi" w:hAnsiTheme="majorBidi" w:cstheme="majorBidi"/>
          <w:sz w:val="24"/>
          <w:szCs w:val="24"/>
        </w:rPr>
        <w:t xml:space="preserve">Agung, Iskandar, </w:t>
      </w:r>
      <w:r w:rsidRPr="00D126F5">
        <w:rPr>
          <w:rFonts w:asciiTheme="majorBidi" w:hAnsiTheme="majorBidi" w:cstheme="majorBidi"/>
          <w:i/>
          <w:iCs/>
          <w:sz w:val="24"/>
          <w:szCs w:val="24"/>
        </w:rPr>
        <w:t xml:space="preserve">Mengembangkan Profesionalitas Guru: Upaya Meningkatkan Kompetensi dan Profesionalisme Kinerja Guru, </w:t>
      </w:r>
      <w:r w:rsidRPr="00D126F5">
        <w:rPr>
          <w:rFonts w:asciiTheme="majorBidi" w:hAnsiTheme="majorBidi" w:cstheme="majorBidi"/>
          <w:sz w:val="24"/>
          <w:szCs w:val="24"/>
        </w:rPr>
        <w:t>Jakarta: Bee Media, 2014.</w:t>
      </w:r>
    </w:p>
    <w:p w:rsidR="00BE0C96" w:rsidRPr="00D126F5" w:rsidRDefault="00BE0C96" w:rsidP="00BE0C96">
      <w:pPr>
        <w:pStyle w:val="FootnoteText"/>
        <w:spacing w:after="240"/>
        <w:ind w:left="567" w:hanging="567"/>
        <w:jc w:val="both"/>
        <w:rPr>
          <w:rFonts w:asciiTheme="majorBidi" w:hAnsiTheme="majorBidi" w:cstheme="majorBidi"/>
          <w:sz w:val="24"/>
          <w:szCs w:val="24"/>
        </w:rPr>
      </w:pPr>
      <w:r w:rsidRPr="00D126F5">
        <w:rPr>
          <w:rFonts w:asciiTheme="majorBidi" w:hAnsiTheme="majorBidi" w:cstheme="majorBidi"/>
          <w:sz w:val="24"/>
          <w:szCs w:val="24"/>
        </w:rPr>
        <w:t xml:space="preserve">Alfonso, R. J., G.R. Firth, dan R.F. Neville, </w:t>
      </w:r>
      <w:r w:rsidRPr="00D126F5">
        <w:rPr>
          <w:rFonts w:asciiTheme="majorBidi" w:hAnsiTheme="majorBidi" w:cstheme="majorBidi"/>
          <w:i/>
          <w:sz w:val="24"/>
          <w:szCs w:val="24"/>
        </w:rPr>
        <w:t>Instructional Supervision: A Behavioral System</w:t>
      </w:r>
      <w:r w:rsidRPr="00D126F5">
        <w:rPr>
          <w:rFonts w:asciiTheme="majorBidi" w:hAnsiTheme="majorBidi" w:cstheme="majorBidi"/>
          <w:sz w:val="24"/>
          <w:szCs w:val="24"/>
        </w:rPr>
        <w:t>, Boston: Allyn and Bacon, Inc, 1981.</w:t>
      </w:r>
    </w:p>
    <w:p w:rsidR="00BE0C96" w:rsidRPr="00D126F5" w:rsidRDefault="00BE0C96" w:rsidP="00BE0C96">
      <w:pPr>
        <w:pStyle w:val="FootnoteText"/>
        <w:spacing w:after="240"/>
        <w:ind w:left="567" w:hanging="567"/>
        <w:jc w:val="both"/>
        <w:rPr>
          <w:rFonts w:asciiTheme="majorBidi" w:hAnsiTheme="majorBidi" w:cstheme="majorBidi"/>
          <w:sz w:val="24"/>
          <w:szCs w:val="24"/>
        </w:rPr>
      </w:pPr>
      <w:r w:rsidRPr="00D126F5">
        <w:rPr>
          <w:rFonts w:asciiTheme="majorBidi" w:hAnsiTheme="majorBidi" w:cstheme="majorBidi"/>
          <w:sz w:val="24"/>
          <w:szCs w:val="24"/>
          <w:lang w:val="sv-SE"/>
        </w:rPr>
        <w:t xml:space="preserve">Ametembun, N.A., </w:t>
      </w:r>
      <w:r w:rsidRPr="00D126F5">
        <w:rPr>
          <w:rFonts w:asciiTheme="majorBidi" w:hAnsiTheme="majorBidi" w:cstheme="majorBidi"/>
          <w:i/>
          <w:iCs/>
          <w:sz w:val="24"/>
          <w:szCs w:val="24"/>
          <w:lang w:val="sv-SE"/>
        </w:rPr>
        <w:t xml:space="preserve">Supervisi Pendidikan: Penuntun Bagi Para Penilik, Pengawas, Kepala Sekolah, dan Guru-Guru, </w:t>
      </w:r>
      <w:r w:rsidRPr="00D126F5">
        <w:rPr>
          <w:rFonts w:asciiTheme="majorBidi" w:hAnsiTheme="majorBidi" w:cstheme="majorBidi"/>
          <w:sz w:val="24"/>
          <w:szCs w:val="24"/>
          <w:lang w:val="sv-SE"/>
        </w:rPr>
        <w:t>Bandung: Suri, 1981.</w:t>
      </w:r>
    </w:p>
    <w:p w:rsidR="00BE0C96" w:rsidRPr="00D126F5" w:rsidRDefault="00BE0C96" w:rsidP="00BE0C96">
      <w:pPr>
        <w:pStyle w:val="FootnoteText"/>
        <w:spacing w:after="240"/>
        <w:ind w:left="567" w:hanging="567"/>
        <w:jc w:val="both"/>
        <w:rPr>
          <w:rFonts w:asciiTheme="majorBidi" w:hAnsiTheme="majorBidi" w:cstheme="majorBidi"/>
          <w:sz w:val="24"/>
          <w:szCs w:val="24"/>
        </w:rPr>
      </w:pPr>
      <w:r w:rsidRPr="00D126F5">
        <w:rPr>
          <w:rFonts w:asciiTheme="majorBidi" w:hAnsiTheme="majorBidi" w:cstheme="majorBidi"/>
          <w:sz w:val="24"/>
          <w:szCs w:val="24"/>
          <w:lang w:val="sv-SE"/>
        </w:rPr>
        <w:t xml:space="preserve">Burhanuddin, "Konsep Dasar Supervisi Pendidikan", dalam Burhanuddin et.al, </w:t>
      </w:r>
      <w:r w:rsidRPr="00D126F5">
        <w:rPr>
          <w:rFonts w:asciiTheme="majorBidi" w:hAnsiTheme="majorBidi" w:cstheme="majorBidi"/>
          <w:i/>
          <w:iCs/>
          <w:sz w:val="24"/>
          <w:szCs w:val="24"/>
          <w:lang w:val="sv-SE"/>
        </w:rPr>
        <w:t xml:space="preserve">Supervisi Pendidikan dan Pengajaran: Konsep, Pendekatan, dan Penerapan Pembinaan Profesional, </w:t>
      </w:r>
      <w:r w:rsidRPr="00D126F5">
        <w:rPr>
          <w:rFonts w:asciiTheme="majorBidi" w:hAnsiTheme="majorBidi" w:cstheme="majorBidi"/>
          <w:sz w:val="24"/>
          <w:szCs w:val="24"/>
          <w:lang w:val="sv-SE"/>
        </w:rPr>
        <w:t>Malang: Fakultas Ilmu Pendidikan Universitas Negeri Malang, 2007.</w:t>
      </w:r>
    </w:p>
    <w:p w:rsidR="00BE0C96" w:rsidRPr="00D126F5" w:rsidRDefault="00BE0C96" w:rsidP="00BE0C96">
      <w:pPr>
        <w:pStyle w:val="FootnoteText"/>
        <w:spacing w:after="240"/>
        <w:ind w:left="567" w:hanging="567"/>
        <w:jc w:val="both"/>
        <w:rPr>
          <w:rFonts w:asciiTheme="majorBidi" w:hAnsiTheme="majorBidi" w:cstheme="majorBidi"/>
          <w:sz w:val="24"/>
          <w:szCs w:val="24"/>
        </w:rPr>
      </w:pPr>
      <w:r w:rsidRPr="00D126F5">
        <w:rPr>
          <w:rFonts w:asciiTheme="majorBidi" w:hAnsiTheme="majorBidi" w:cstheme="majorBidi"/>
          <w:sz w:val="24"/>
          <w:szCs w:val="24"/>
        </w:rPr>
        <w:t>Daresh, J. C.,</w:t>
      </w:r>
      <w:r w:rsidRPr="00D126F5">
        <w:rPr>
          <w:rFonts w:asciiTheme="majorBidi" w:hAnsiTheme="majorBidi" w:cstheme="majorBidi"/>
          <w:i/>
          <w:sz w:val="24"/>
          <w:szCs w:val="24"/>
        </w:rPr>
        <w:t xml:space="preserve"> Supervision as a Proactive Process</w:t>
      </w:r>
      <w:r w:rsidRPr="00D126F5">
        <w:rPr>
          <w:rFonts w:asciiTheme="majorBidi" w:hAnsiTheme="majorBidi" w:cstheme="majorBidi"/>
          <w:sz w:val="24"/>
          <w:szCs w:val="24"/>
        </w:rPr>
        <w:t>, New York &amp; London: Longman, 1989.</w:t>
      </w:r>
    </w:p>
    <w:p w:rsidR="00BE0C96" w:rsidRPr="00D126F5" w:rsidRDefault="00BE0C96" w:rsidP="00BE0C96">
      <w:pPr>
        <w:pStyle w:val="FootnoteText"/>
        <w:spacing w:after="240"/>
        <w:ind w:left="567" w:hanging="567"/>
        <w:jc w:val="both"/>
        <w:rPr>
          <w:rFonts w:asciiTheme="majorBidi" w:hAnsiTheme="majorBidi" w:cstheme="majorBidi"/>
          <w:sz w:val="24"/>
          <w:szCs w:val="24"/>
        </w:rPr>
      </w:pPr>
      <w:r w:rsidRPr="00D126F5">
        <w:rPr>
          <w:rFonts w:asciiTheme="majorBidi" w:hAnsiTheme="majorBidi" w:cstheme="majorBidi"/>
          <w:sz w:val="24"/>
          <w:szCs w:val="24"/>
        </w:rPr>
        <w:t xml:space="preserve">Fathurrohman, Muhammad, Sulistyorini, </w:t>
      </w:r>
      <w:r w:rsidRPr="00D126F5">
        <w:rPr>
          <w:rFonts w:asciiTheme="majorBidi" w:hAnsiTheme="majorBidi" w:cstheme="majorBidi"/>
          <w:i/>
          <w:iCs/>
          <w:sz w:val="24"/>
          <w:szCs w:val="24"/>
        </w:rPr>
        <w:t xml:space="preserve">Implementasi Manajemen Peningkatan Mutu Pendidikan Islam: Peningkatan Lembaga Pendidikan Islam Secara Holistik (Teoritik &amp; Praktik), </w:t>
      </w:r>
      <w:r w:rsidRPr="00D126F5">
        <w:rPr>
          <w:rFonts w:asciiTheme="majorBidi" w:hAnsiTheme="majorBidi" w:cstheme="majorBidi"/>
          <w:sz w:val="24"/>
          <w:szCs w:val="24"/>
        </w:rPr>
        <w:t>Yogyakarta: Teras, 2012.</w:t>
      </w:r>
    </w:p>
    <w:p w:rsidR="00BE0C96" w:rsidRPr="00D126F5" w:rsidRDefault="00BE0C96" w:rsidP="00BE0C96">
      <w:pPr>
        <w:pStyle w:val="FootnoteText"/>
        <w:spacing w:after="240"/>
        <w:ind w:left="567" w:hanging="567"/>
        <w:rPr>
          <w:rFonts w:asciiTheme="majorBidi" w:hAnsiTheme="majorBidi" w:cstheme="majorBidi"/>
          <w:sz w:val="24"/>
          <w:szCs w:val="24"/>
        </w:rPr>
      </w:pPr>
      <w:r w:rsidRPr="00D126F5">
        <w:rPr>
          <w:rFonts w:asciiTheme="majorBidi" w:hAnsiTheme="majorBidi" w:cstheme="majorBidi"/>
          <w:sz w:val="24"/>
          <w:szCs w:val="24"/>
        </w:rPr>
        <w:t xml:space="preserve">Fathurrohman, Muhammad, Sulistyorini, </w:t>
      </w:r>
      <w:r w:rsidRPr="00D126F5">
        <w:rPr>
          <w:rFonts w:asciiTheme="majorBidi" w:hAnsiTheme="majorBidi" w:cstheme="majorBidi"/>
          <w:i/>
          <w:iCs/>
          <w:sz w:val="24"/>
          <w:szCs w:val="24"/>
        </w:rPr>
        <w:t xml:space="preserve">Meretas Pendidik yang Berkualitas dalam Pendidikan Islam: Menggagas Guru atau Pendidik yang Ideal dan Berkualitas dalam Pendidikan Islam, </w:t>
      </w:r>
      <w:r w:rsidRPr="00D126F5">
        <w:rPr>
          <w:rFonts w:asciiTheme="majorBidi" w:hAnsiTheme="majorBidi" w:cstheme="majorBidi"/>
          <w:sz w:val="24"/>
          <w:szCs w:val="24"/>
        </w:rPr>
        <w:t>Yogyakarta: Teras, 2012.</w:t>
      </w:r>
    </w:p>
    <w:p w:rsidR="00BE0C96" w:rsidRPr="00D126F5" w:rsidRDefault="00BE0C96" w:rsidP="00BE0C96">
      <w:pPr>
        <w:pStyle w:val="FootnoteText"/>
        <w:spacing w:after="240"/>
        <w:ind w:left="567" w:hanging="567"/>
        <w:jc w:val="both"/>
        <w:rPr>
          <w:rFonts w:asciiTheme="majorBidi" w:hAnsiTheme="majorBidi" w:cstheme="majorBidi"/>
          <w:sz w:val="24"/>
          <w:szCs w:val="24"/>
        </w:rPr>
      </w:pPr>
      <w:r w:rsidRPr="00D126F5">
        <w:rPr>
          <w:rFonts w:asciiTheme="majorBidi" w:hAnsiTheme="majorBidi" w:cstheme="majorBidi"/>
          <w:sz w:val="24"/>
          <w:szCs w:val="24"/>
        </w:rPr>
        <w:t xml:space="preserve">Glickman, Carl D., Stephen P.Gordon, Juvita M.Ross Gordon, </w:t>
      </w:r>
      <w:r w:rsidRPr="00D126F5">
        <w:rPr>
          <w:rFonts w:asciiTheme="majorBidi" w:hAnsiTheme="majorBidi" w:cstheme="majorBidi"/>
          <w:i/>
          <w:iCs/>
          <w:sz w:val="24"/>
          <w:szCs w:val="24"/>
        </w:rPr>
        <w:t xml:space="preserve">Supervision And Instructional Leadership: A Developmental Approach, </w:t>
      </w:r>
      <w:r w:rsidRPr="00D126F5">
        <w:rPr>
          <w:rFonts w:asciiTheme="majorBidi" w:hAnsiTheme="majorBidi" w:cstheme="majorBidi"/>
          <w:sz w:val="24"/>
          <w:szCs w:val="24"/>
        </w:rPr>
        <w:t>New York: Pearson, 2004.</w:t>
      </w:r>
    </w:p>
    <w:p w:rsidR="00BE0C96" w:rsidRPr="00D126F5" w:rsidRDefault="00BE0C96" w:rsidP="00BE0C96">
      <w:pPr>
        <w:pStyle w:val="FootnoteText"/>
        <w:spacing w:after="240"/>
        <w:ind w:left="567" w:hanging="567"/>
        <w:rPr>
          <w:rFonts w:asciiTheme="majorBidi" w:hAnsiTheme="majorBidi" w:cstheme="majorBidi"/>
          <w:sz w:val="24"/>
          <w:szCs w:val="24"/>
        </w:rPr>
      </w:pPr>
      <w:r w:rsidRPr="00D126F5">
        <w:rPr>
          <w:rFonts w:asciiTheme="majorBidi" w:hAnsiTheme="majorBidi" w:cstheme="majorBidi"/>
          <w:snapToGrid w:val="0"/>
          <w:sz w:val="24"/>
          <w:szCs w:val="24"/>
        </w:rPr>
        <w:t xml:space="preserve">Moleong, Lexy J., </w:t>
      </w:r>
      <w:r w:rsidRPr="00D126F5">
        <w:rPr>
          <w:rFonts w:asciiTheme="majorBidi" w:hAnsiTheme="majorBidi" w:cstheme="majorBidi"/>
          <w:i/>
          <w:snapToGrid w:val="0"/>
          <w:sz w:val="24"/>
          <w:szCs w:val="24"/>
        </w:rPr>
        <w:t>Metode Penelitian Kualitatif,</w:t>
      </w:r>
      <w:r w:rsidRPr="00D126F5">
        <w:rPr>
          <w:rFonts w:asciiTheme="majorBidi" w:hAnsiTheme="majorBidi" w:cstheme="majorBidi"/>
          <w:snapToGrid w:val="0"/>
          <w:sz w:val="24"/>
          <w:szCs w:val="24"/>
        </w:rPr>
        <w:t xml:space="preserve"> Bandung: Remaja Rosda Karya, 1990.</w:t>
      </w:r>
    </w:p>
    <w:p w:rsidR="00BE0C96" w:rsidRPr="00D126F5" w:rsidRDefault="00BE0C96" w:rsidP="00BE0C96">
      <w:pPr>
        <w:pStyle w:val="FootnoteText"/>
        <w:spacing w:after="240"/>
        <w:ind w:left="567" w:hanging="567"/>
        <w:rPr>
          <w:rFonts w:asciiTheme="majorBidi" w:hAnsiTheme="majorBidi" w:cstheme="majorBidi"/>
          <w:sz w:val="24"/>
          <w:szCs w:val="24"/>
        </w:rPr>
      </w:pPr>
      <w:r w:rsidRPr="00D126F5">
        <w:rPr>
          <w:rFonts w:asciiTheme="majorBidi" w:hAnsiTheme="majorBidi" w:cstheme="majorBidi"/>
          <w:sz w:val="24"/>
          <w:szCs w:val="24"/>
        </w:rPr>
        <w:t xml:space="preserve">Muchtar, Heri Jauhari, </w:t>
      </w:r>
      <w:r w:rsidRPr="00D126F5">
        <w:rPr>
          <w:rFonts w:asciiTheme="majorBidi" w:hAnsiTheme="majorBidi" w:cstheme="majorBidi"/>
          <w:i/>
          <w:iCs/>
          <w:sz w:val="24"/>
          <w:szCs w:val="24"/>
        </w:rPr>
        <w:t xml:space="preserve">Fikih Pendidikan, </w:t>
      </w:r>
      <w:r w:rsidRPr="00D126F5">
        <w:rPr>
          <w:rFonts w:asciiTheme="majorBidi" w:hAnsiTheme="majorBidi" w:cstheme="majorBidi"/>
          <w:sz w:val="24"/>
          <w:szCs w:val="24"/>
        </w:rPr>
        <w:t>Bandung: PT Remaja Rosdakarya, 2005.</w:t>
      </w:r>
    </w:p>
    <w:p w:rsidR="00BE0C96" w:rsidRPr="00D126F5" w:rsidRDefault="00BE0C96" w:rsidP="00BE0C96">
      <w:pPr>
        <w:pStyle w:val="FootnoteText"/>
        <w:spacing w:after="240"/>
        <w:ind w:left="567" w:hanging="567"/>
        <w:jc w:val="both"/>
        <w:rPr>
          <w:rFonts w:asciiTheme="majorBidi" w:hAnsiTheme="majorBidi" w:cstheme="majorBidi"/>
          <w:sz w:val="24"/>
          <w:szCs w:val="24"/>
        </w:rPr>
      </w:pPr>
      <w:r w:rsidRPr="00D126F5">
        <w:rPr>
          <w:rFonts w:asciiTheme="majorBidi" w:hAnsiTheme="majorBidi" w:cstheme="majorBidi"/>
          <w:sz w:val="24"/>
          <w:szCs w:val="24"/>
        </w:rPr>
        <w:lastRenderedPageBreak/>
        <w:t xml:space="preserve">Mufidah, Lukluk Nur, </w:t>
      </w:r>
      <w:r w:rsidRPr="00D126F5">
        <w:rPr>
          <w:rFonts w:asciiTheme="majorBidi" w:hAnsiTheme="majorBidi" w:cstheme="majorBidi"/>
          <w:i/>
          <w:iCs/>
          <w:sz w:val="24"/>
          <w:szCs w:val="24"/>
        </w:rPr>
        <w:t xml:space="preserve">Supervisi Pendidikan, </w:t>
      </w:r>
      <w:r w:rsidRPr="00D126F5">
        <w:rPr>
          <w:rFonts w:asciiTheme="majorBidi" w:hAnsiTheme="majorBidi" w:cstheme="majorBidi"/>
          <w:sz w:val="24"/>
          <w:szCs w:val="24"/>
        </w:rPr>
        <w:t>Jember: Center for Society Studies, 2008.</w:t>
      </w:r>
    </w:p>
    <w:p w:rsidR="00BE0C96" w:rsidRPr="00D126F5" w:rsidRDefault="00BE0C96" w:rsidP="00BE0C96">
      <w:pPr>
        <w:pStyle w:val="FootnoteText"/>
        <w:spacing w:after="240"/>
        <w:ind w:left="567" w:hanging="567"/>
        <w:rPr>
          <w:rFonts w:asciiTheme="majorBidi" w:hAnsiTheme="majorBidi" w:cstheme="majorBidi"/>
          <w:sz w:val="24"/>
          <w:szCs w:val="24"/>
        </w:rPr>
      </w:pPr>
      <w:r w:rsidRPr="00D126F5">
        <w:rPr>
          <w:rFonts w:asciiTheme="majorBidi" w:hAnsiTheme="majorBidi" w:cstheme="majorBidi"/>
          <w:snapToGrid w:val="0"/>
          <w:sz w:val="24"/>
          <w:szCs w:val="24"/>
        </w:rPr>
        <w:t xml:space="preserve">Muhadjir, Noeng, </w:t>
      </w:r>
      <w:r w:rsidRPr="00D126F5">
        <w:rPr>
          <w:rFonts w:asciiTheme="majorBidi" w:hAnsiTheme="majorBidi" w:cstheme="majorBidi"/>
          <w:i/>
          <w:snapToGrid w:val="0"/>
          <w:sz w:val="24"/>
          <w:szCs w:val="24"/>
        </w:rPr>
        <w:t>Metodologi Penelitian Kualitatif,</w:t>
      </w:r>
      <w:r w:rsidRPr="00D126F5">
        <w:rPr>
          <w:rFonts w:asciiTheme="majorBidi" w:hAnsiTheme="majorBidi" w:cstheme="majorBidi"/>
          <w:snapToGrid w:val="0"/>
          <w:sz w:val="24"/>
          <w:szCs w:val="24"/>
        </w:rPr>
        <w:t xml:space="preserve"> Yogyakarta: Rake Sarasin, 1998.</w:t>
      </w:r>
    </w:p>
    <w:p w:rsidR="00BE0C96" w:rsidRPr="00D126F5" w:rsidRDefault="00BE0C96" w:rsidP="00BE0C96">
      <w:pPr>
        <w:pStyle w:val="FootnoteText"/>
        <w:spacing w:after="240"/>
        <w:ind w:left="567" w:hanging="567"/>
        <w:jc w:val="lowKashida"/>
        <w:rPr>
          <w:rFonts w:asciiTheme="majorBidi" w:hAnsiTheme="majorBidi" w:cstheme="majorBidi"/>
          <w:sz w:val="24"/>
          <w:szCs w:val="24"/>
        </w:rPr>
      </w:pPr>
      <w:r w:rsidRPr="00D126F5">
        <w:rPr>
          <w:rFonts w:asciiTheme="majorBidi" w:hAnsiTheme="majorBidi" w:cstheme="majorBidi"/>
          <w:sz w:val="24"/>
          <w:szCs w:val="24"/>
        </w:rPr>
        <w:t xml:space="preserve">Mulyasa, E., </w:t>
      </w:r>
      <w:r w:rsidRPr="00D126F5">
        <w:rPr>
          <w:rFonts w:asciiTheme="majorBidi" w:hAnsiTheme="majorBidi" w:cstheme="majorBidi"/>
          <w:i/>
          <w:iCs/>
          <w:sz w:val="24"/>
          <w:szCs w:val="24"/>
        </w:rPr>
        <w:t xml:space="preserve">Standar Kompetensi dan Sertifikasi Guru, </w:t>
      </w:r>
      <w:r w:rsidRPr="00D126F5">
        <w:rPr>
          <w:rFonts w:asciiTheme="majorBidi" w:hAnsiTheme="majorBidi" w:cstheme="majorBidi"/>
          <w:sz w:val="24"/>
          <w:szCs w:val="24"/>
        </w:rPr>
        <w:t>Bandung: Remaja Rosda Karya, 2007.</w:t>
      </w:r>
    </w:p>
    <w:p w:rsidR="00BE0C96" w:rsidRPr="00D126F5" w:rsidRDefault="00BE0C96" w:rsidP="00BE0C96">
      <w:pPr>
        <w:pStyle w:val="FootnoteText"/>
        <w:spacing w:after="240"/>
        <w:ind w:left="567" w:hanging="567"/>
        <w:jc w:val="lowKashida"/>
        <w:rPr>
          <w:rFonts w:asciiTheme="majorBidi" w:hAnsiTheme="majorBidi" w:cstheme="majorBidi"/>
          <w:sz w:val="24"/>
          <w:szCs w:val="24"/>
        </w:rPr>
      </w:pPr>
      <w:r w:rsidRPr="00D126F5">
        <w:rPr>
          <w:rFonts w:asciiTheme="majorBidi" w:hAnsiTheme="majorBidi" w:cstheme="majorBidi"/>
          <w:sz w:val="24"/>
          <w:szCs w:val="24"/>
        </w:rPr>
        <w:t xml:space="preserve">Munardji, </w:t>
      </w:r>
      <w:r w:rsidRPr="00D126F5">
        <w:rPr>
          <w:rFonts w:asciiTheme="majorBidi" w:hAnsiTheme="majorBidi" w:cstheme="majorBidi"/>
          <w:i/>
          <w:iCs/>
          <w:sz w:val="24"/>
          <w:szCs w:val="24"/>
        </w:rPr>
        <w:t xml:space="preserve">Ilmu Pendidikan Islam, </w:t>
      </w:r>
      <w:r w:rsidRPr="00D126F5">
        <w:rPr>
          <w:rFonts w:asciiTheme="majorBidi" w:hAnsiTheme="majorBidi" w:cstheme="majorBidi"/>
          <w:sz w:val="24"/>
          <w:szCs w:val="24"/>
        </w:rPr>
        <w:t>Jakarta: Bina Ilmu, 2004.</w:t>
      </w:r>
    </w:p>
    <w:p w:rsidR="00BE0C96" w:rsidRPr="00D126F5" w:rsidRDefault="00BE0C96" w:rsidP="00BE0C96">
      <w:pPr>
        <w:pStyle w:val="FootnoteText"/>
        <w:spacing w:after="240"/>
        <w:ind w:left="567" w:hanging="567"/>
        <w:jc w:val="both"/>
        <w:rPr>
          <w:rFonts w:asciiTheme="majorBidi" w:hAnsiTheme="majorBidi" w:cstheme="majorBidi"/>
          <w:sz w:val="24"/>
          <w:szCs w:val="24"/>
        </w:rPr>
      </w:pPr>
      <w:r w:rsidRPr="00D126F5">
        <w:rPr>
          <w:rFonts w:asciiTheme="majorBidi" w:hAnsiTheme="majorBidi" w:cstheme="majorBidi"/>
          <w:sz w:val="24"/>
          <w:szCs w:val="24"/>
        </w:rPr>
        <w:t>Peraturan Pemerintah nomor 74 tahun 2008</w:t>
      </w:r>
    </w:p>
    <w:p w:rsidR="00BE0C96" w:rsidRPr="00D126F5" w:rsidRDefault="00BE0C96" w:rsidP="00BE0C96">
      <w:pPr>
        <w:pStyle w:val="FootnoteText"/>
        <w:spacing w:after="240"/>
        <w:ind w:left="567" w:hanging="567"/>
        <w:jc w:val="both"/>
        <w:rPr>
          <w:rFonts w:asciiTheme="majorBidi" w:hAnsiTheme="majorBidi" w:cstheme="majorBidi"/>
          <w:sz w:val="24"/>
          <w:szCs w:val="24"/>
        </w:rPr>
      </w:pPr>
      <w:r w:rsidRPr="00D126F5">
        <w:rPr>
          <w:rFonts w:asciiTheme="majorBidi" w:hAnsiTheme="majorBidi" w:cstheme="majorBidi"/>
          <w:sz w:val="24"/>
          <w:szCs w:val="24"/>
          <w:lang w:val="sv-SE"/>
        </w:rPr>
        <w:t xml:space="preserve">Purwanto, M.Ngalim, </w:t>
      </w:r>
      <w:r w:rsidRPr="00D126F5">
        <w:rPr>
          <w:rFonts w:asciiTheme="majorBidi" w:hAnsiTheme="majorBidi" w:cstheme="majorBidi"/>
          <w:i/>
          <w:iCs/>
          <w:sz w:val="24"/>
          <w:szCs w:val="24"/>
          <w:lang w:val="sv-SE"/>
        </w:rPr>
        <w:t xml:space="preserve">Administrasi dan Supervisi Pendidikan, </w:t>
      </w:r>
      <w:r w:rsidRPr="00D126F5">
        <w:rPr>
          <w:rFonts w:asciiTheme="majorBidi" w:hAnsiTheme="majorBidi" w:cstheme="majorBidi"/>
          <w:sz w:val="24"/>
          <w:szCs w:val="24"/>
          <w:lang w:val="sv-SE"/>
        </w:rPr>
        <w:t>Bandung: PT Remaja Rosdakarya, 2007.</w:t>
      </w:r>
    </w:p>
    <w:p w:rsidR="00BE0C96" w:rsidRPr="00D126F5" w:rsidRDefault="00BE0C96" w:rsidP="00BE0C96">
      <w:pPr>
        <w:pStyle w:val="FootnoteText"/>
        <w:spacing w:after="240"/>
        <w:ind w:left="567" w:hanging="567"/>
        <w:rPr>
          <w:rFonts w:asciiTheme="majorBidi" w:hAnsiTheme="majorBidi" w:cstheme="majorBidi"/>
          <w:sz w:val="24"/>
          <w:szCs w:val="24"/>
        </w:rPr>
      </w:pPr>
      <w:r w:rsidRPr="00D126F5">
        <w:rPr>
          <w:rFonts w:asciiTheme="majorBidi" w:hAnsiTheme="majorBidi" w:cstheme="majorBidi"/>
          <w:sz w:val="24"/>
          <w:szCs w:val="24"/>
          <w:lang w:val="sv-SE"/>
        </w:rPr>
        <w:t xml:space="preserve">Pusat Kurikulum Balitbang Depdiknas, </w:t>
      </w:r>
      <w:r w:rsidRPr="00D126F5">
        <w:rPr>
          <w:rFonts w:asciiTheme="majorBidi" w:hAnsiTheme="majorBidi" w:cstheme="majorBidi"/>
          <w:i/>
          <w:iCs/>
          <w:sz w:val="24"/>
          <w:szCs w:val="24"/>
          <w:lang w:val="sv-SE"/>
        </w:rPr>
        <w:t>CD KBK.</w:t>
      </w:r>
    </w:p>
    <w:p w:rsidR="00BE0C96" w:rsidRPr="00D126F5" w:rsidRDefault="00BE0C96" w:rsidP="00BE0C96">
      <w:pPr>
        <w:pStyle w:val="FootnoteText"/>
        <w:spacing w:after="240"/>
        <w:ind w:left="567" w:hanging="567"/>
        <w:rPr>
          <w:rFonts w:asciiTheme="majorBidi" w:hAnsiTheme="majorBidi" w:cstheme="majorBidi"/>
          <w:sz w:val="24"/>
          <w:szCs w:val="24"/>
        </w:rPr>
      </w:pPr>
      <w:r w:rsidRPr="00D126F5">
        <w:rPr>
          <w:rFonts w:asciiTheme="majorBidi" w:hAnsiTheme="majorBidi" w:cstheme="majorBidi"/>
          <w:sz w:val="24"/>
          <w:szCs w:val="24"/>
          <w:lang w:val="id-ID"/>
        </w:rPr>
        <w:t>Rokhman</w:t>
      </w:r>
      <w:r w:rsidRPr="00D126F5">
        <w:rPr>
          <w:rFonts w:asciiTheme="majorBidi" w:hAnsiTheme="majorBidi" w:cstheme="majorBidi"/>
          <w:sz w:val="24"/>
          <w:szCs w:val="24"/>
        </w:rPr>
        <w:t xml:space="preserve">, </w:t>
      </w:r>
      <w:r w:rsidRPr="00D126F5">
        <w:rPr>
          <w:rFonts w:asciiTheme="majorBidi" w:hAnsiTheme="majorBidi" w:cstheme="majorBidi"/>
          <w:sz w:val="24"/>
          <w:szCs w:val="24"/>
          <w:lang w:val="id-ID"/>
        </w:rPr>
        <w:t xml:space="preserve"> J.Wahibur, Pemberdayaan dan komitmen: Upaya mencapai kesuksesan  organsiasi dalam menghadapi persaingan global. Dalam Usmara A (Ed.): </w:t>
      </w:r>
      <w:r w:rsidRPr="00D126F5">
        <w:rPr>
          <w:rFonts w:asciiTheme="majorBidi" w:hAnsiTheme="majorBidi" w:cstheme="majorBidi"/>
          <w:i/>
          <w:sz w:val="24"/>
          <w:szCs w:val="24"/>
          <w:lang w:val="id-ID"/>
        </w:rPr>
        <w:t>Paradigma Baru Manajemen Sumber Daya Manusia</w:t>
      </w:r>
      <w:r w:rsidRPr="00D126F5">
        <w:rPr>
          <w:rFonts w:asciiTheme="majorBidi" w:hAnsiTheme="majorBidi" w:cstheme="majorBidi"/>
          <w:i/>
          <w:sz w:val="24"/>
          <w:szCs w:val="24"/>
        </w:rPr>
        <w:t>,</w:t>
      </w:r>
      <w:r w:rsidRPr="00D126F5">
        <w:rPr>
          <w:rFonts w:asciiTheme="majorBidi" w:hAnsiTheme="majorBidi" w:cstheme="majorBidi"/>
          <w:sz w:val="24"/>
          <w:szCs w:val="24"/>
          <w:lang w:val="id-ID"/>
        </w:rPr>
        <w:t>Yogyakarta</w:t>
      </w:r>
      <w:r w:rsidRPr="00D126F5">
        <w:rPr>
          <w:rFonts w:asciiTheme="majorBidi" w:hAnsiTheme="majorBidi" w:cstheme="majorBidi"/>
          <w:sz w:val="24"/>
          <w:szCs w:val="24"/>
        </w:rPr>
        <w:t>:</w:t>
      </w:r>
      <w:r w:rsidRPr="00D126F5">
        <w:rPr>
          <w:rFonts w:asciiTheme="majorBidi" w:hAnsiTheme="majorBidi" w:cstheme="majorBidi"/>
          <w:sz w:val="24"/>
          <w:szCs w:val="24"/>
          <w:lang w:val="id-ID"/>
        </w:rPr>
        <w:t xml:space="preserve"> Amara Book</w:t>
      </w:r>
      <w:r w:rsidRPr="00D126F5">
        <w:rPr>
          <w:rFonts w:asciiTheme="majorBidi" w:hAnsiTheme="majorBidi" w:cstheme="majorBidi"/>
          <w:sz w:val="24"/>
          <w:szCs w:val="24"/>
        </w:rPr>
        <w:t xml:space="preserve">, </w:t>
      </w:r>
      <w:r w:rsidRPr="00D126F5">
        <w:rPr>
          <w:rFonts w:asciiTheme="majorBidi" w:hAnsiTheme="majorBidi" w:cstheme="majorBidi"/>
          <w:sz w:val="24"/>
          <w:szCs w:val="24"/>
          <w:lang w:val="id-ID"/>
        </w:rPr>
        <w:t>2003</w:t>
      </w:r>
      <w:r w:rsidRPr="00D126F5">
        <w:rPr>
          <w:rFonts w:asciiTheme="majorBidi" w:hAnsiTheme="majorBidi" w:cstheme="majorBidi"/>
          <w:sz w:val="24"/>
          <w:szCs w:val="24"/>
        </w:rPr>
        <w:t>.</w:t>
      </w:r>
    </w:p>
    <w:p w:rsidR="00BE0C96" w:rsidRPr="00D126F5" w:rsidRDefault="00BE0C96" w:rsidP="00BE0C96">
      <w:pPr>
        <w:pStyle w:val="FootnoteText"/>
        <w:spacing w:after="240"/>
        <w:ind w:left="567" w:hanging="567"/>
        <w:jc w:val="both"/>
        <w:rPr>
          <w:rFonts w:asciiTheme="majorBidi" w:hAnsiTheme="majorBidi" w:cstheme="majorBidi"/>
          <w:sz w:val="24"/>
          <w:szCs w:val="24"/>
        </w:rPr>
      </w:pPr>
      <w:r w:rsidRPr="00D126F5">
        <w:rPr>
          <w:rFonts w:asciiTheme="majorBidi" w:hAnsiTheme="majorBidi" w:cstheme="majorBidi"/>
          <w:sz w:val="24"/>
          <w:szCs w:val="24"/>
        </w:rPr>
        <w:t xml:space="preserve">Roza, Welya, </w:t>
      </w:r>
      <w:r w:rsidRPr="00D126F5">
        <w:rPr>
          <w:rFonts w:asciiTheme="majorBidi" w:hAnsiTheme="majorBidi" w:cstheme="majorBidi"/>
          <w:i/>
          <w:iCs/>
          <w:sz w:val="24"/>
          <w:szCs w:val="24"/>
        </w:rPr>
        <w:t>Pembinaan dan Pengembangan Komponen Kompetensi Pengembangan Profesi Guru SMA Negeri Sumbar Sangat Memprihatinkan,</w:t>
      </w:r>
      <w:r w:rsidRPr="00D126F5">
        <w:rPr>
          <w:rFonts w:asciiTheme="majorBidi" w:hAnsiTheme="majorBidi" w:cstheme="majorBidi"/>
          <w:sz w:val="24"/>
          <w:szCs w:val="24"/>
        </w:rPr>
        <w:t>Jakarta: Makalah yang Disajikan dalam Simposium Nasional Pendidikan, Tidak Diterbitkan, 2008.</w:t>
      </w:r>
    </w:p>
    <w:p w:rsidR="00BE0C96" w:rsidRPr="00D126F5" w:rsidRDefault="00BE0C96" w:rsidP="00BE0C96">
      <w:pPr>
        <w:pStyle w:val="FootnoteText"/>
        <w:spacing w:after="240"/>
        <w:ind w:left="567" w:hanging="567"/>
        <w:jc w:val="both"/>
        <w:rPr>
          <w:rFonts w:asciiTheme="majorBidi" w:hAnsiTheme="majorBidi" w:cstheme="majorBidi"/>
          <w:sz w:val="24"/>
          <w:szCs w:val="24"/>
        </w:rPr>
      </w:pPr>
      <w:r w:rsidRPr="00D126F5">
        <w:rPr>
          <w:rFonts w:asciiTheme="majorBidi" w:hAnsiTheme="majorBidi" w:cstheme="majorBidi"/>
          <w:sz w:val="24"/>
          <w:szCs w:val="24"/>
        </w:rPr>
        <w:t>Sergiovanni, T.J.,</w:t>
      </w:r>
      <w:r w:rsidRPr="00D126F5">
        <w:rPr>
          <w:rFonts w:asciiTheme="majorBidi" w:hAnsiTheme="majorBidi" w:cstheme="majorBidi"/>
          <w:i/>
          <w:sz w:val="24"/>
          <w:szCs w:val="24"/>
        </w:rPr>
        <w:t xml:space="preserve"> The Principalship, A Reflective Practice Perspective</w:t>
      </w:r>
      <w:r w:rsidRPr="00D126F5">
        <w:rPr>
          <w:rFonts w:asciiTheme="majorBidi" w:hAnsiTheme="majorBidi" w:cstheme="majorBidi"/>
          <w:sz w:val="24"/>
          <w:szCs w:val="24"/>
        </w:rPr>
        <w:t>, Boston: Allyn and Bacon, 1987.</w:t>
      </w:r>
    </w:p>
    <w:p w:rsidR="00BE0C96" w:rsidRPr="00D126F5" w:rsidRDefault="00BE0C96" w:rsidP="00BE0C96">
      <w:pPr>
        <w:pStyle w:val="FootnoteText"/>
        <w:spacing w:after="240"/>
        <w:ind w:left="567" w:hanging="567"/>
        <w:jc w:val="both"/>
        <w:rPr>
          <w:rFonts w:asciiTheme="majorBidi" w:hAnsiTheme="majorBidi" w:cstheme="majorBidi"/>
          <w:sz w:val="24"/>
          <w:szCs w:val="24"/>
        </w:rPr>
      </w:pPr>
      <w:r w:rsidRPr="00D126F5">
        <w:rPr>
          <w:rFonts w:asciiTheme="majorBidi" w:hAnsiTheme="majorBidi" w:cstheme="majorBidi"/>
          <w:sz w:val="24"/>
          <w:szCs w:val="24"/>
          <w:lang w:val="it-IT"/>
        </w:rPr>
        <w:t xml:space="preserve">Soetopo, Hendyat, </w:t>
      </w:r>
      <w:r w:rsidRPr="00D126F5">
        <w:rPr>
          <w:rFonts w:asciiTheme="majorBidi" w:hAnsiTheme="majorBidi" w:cstheme="majorBidi"/>
          <w:i/>
          <w:iCs/>
          <w:sz w:val="24"/>
          <w:szCs w:val="24"/>
          <w:lang w:val="it-IT"/>
        </w:rPr>
        <w:t xml:space="preserve">Supervisi Klinis: Bahan Pelatihan Manajemen Pendidikan Bagi Kepala Sekolah Pada SUT (Sekolah Unggulan Terpadu) Kabupaten Lumajang, </w:t>
      </w:r>
      <w:r w:rsidRPr="00D126F5">
        <w:rPr>
          <w:rFonts w:asciiTheme="majorBidi" w:hAnsiTheme="majorBidi" w:cstheme="majorBidi"/>
          <w:sz w:val="24"/>
          <w:szCs w:val="24"/>
          <w:lang w:val="it-IT"/>
        </w:rPr>
        <w:t>Lumajang: Bahan Pelatihan Tidak Diterbitkan, 2006.</w:t>
      </w:r>
    </w:p>
    <w:p w:rsidR="00BE0C96" w:rsidRPr="00D126F5" w:rsidRDefault="00BE0C96" w:rsidP="00BE0C96">
      <w:pPr>
        <w:pStyle w:val="FootnoteText"/>
        <w:spacing w:after="240"/>
        <w:ind w:left="567" w:hanging="567"/>
        <w:jc w:val="both"/>
        <w:rPr>
          <w:rFonts w:asciiTheme="majorBidi" w:hAnsiTheme="majorBidi" w:cstheme="majorBidi"/>
          <w:sz w:val="24"/>
          <w:szCs w:val="24"/>
        </w:rPr>
      </w:pPr>
      <w:r w:rsidRPr="00D126F5">
        <w:rPr>
          <w:rFonts w:asciiTheme="majorBidi" w:hAnsiTheme="majorBidi" w:cstheme="majorBidi"/>
          <w:sz w:val="24"/>
          <w:szCs w:val="24"/>
          <w:lang w:val="sv-SE"/>
        </w:rPr>
        <w:t xml:space="preserve">Soetopo, Hendyat, Wasty Soemanto, </w:t>
      </w:r>
      <w:r w:rsidRPr="00D126F5">
        <w:rPr>
          <w:rFonts w:asciiTheme="majorBidi" w:hAnsiTheme="majorBidi" w:cstheme="majorBidi"/>
          <w:i/>
          <w:iCs/>
          <w:sz w:val="24"/>
          <w:szCs w:val="24"/>
          <w:lang w:val="sv-SE"/>
        </w:rPr>
        <w:t xml:space="preserve">Kepemimpinan dan Supevisi Pendidikan, </w:t>
      </w:r>
      <w:r w:rsidRPr="00D126F5">
        <w:rPr>
          <w:rFonts w:asciiTheme="majorBidi" w:hAnsiTheme="majorBidi" w:cstheme="majorBidi"/>
          <w:sz w:val="24"/>
          <w:szCs w:val="24"/>
          <w:lang w:val="sv-SE"/>
        </w:rPr>
        <w:t>Jakarta: Bina Aksara, 1984.</w:t>
      </w:r>
    </w:p>
    <w:p w:rsidR="00BE0C96" w:rsidRPr="00D126F5" w:rsidRDefault="00BE0C96" w:rsidP="00BE0C96">
      <w:pPr>
        <w:pStyle w:val="FootnoteText"/>
        <w:spacing w:after="240"/>
        <w:ind w:left="567" w:hanging="567"/>
        <w:jc w:val="both"/>
        <w:rPr>
          <w:rFonts w:asciiTheme="majorBidi" w:hAnsiTheme="majorBidi" w:cstheme="majorBidi"/>
          <w:sz w:val="24"/>
          <w:szCs w:val="24"/>
        </w:rPr>
      </w:pPr>
      <w:r w:rsidRPr="00D126F5">
        <w:rPr>
          <w:rFonts w:asciiTheme="majorBidi" w:hAnsiTheme="majorBidi" w:cstheme="majorBidi"/>
          <w:sz w:val="24"/>
          <w:szCs w:val="24"/>
        </w:rPr>
        <w:t xml:space="preserve">Stones, Edgar, </w:t>
      </w:r>
      <w:r w:rsidRPr="00D126F5">
        <w:rPr>
          <w:rFonts w:asciiTheme="majorBidi" w:hAnsiTheme="majorBidi" w:cstheme="majorBidi"/>
          <w:i/>
          <w:iCs/>
          <w:sz w:val="24"/>
          <w:szCs w:val="24"/>
        </w:rPr>
        <w:t xml:space="preserve">Supervision in Teacher Education: A Counselling and Paedagogical Approach, </w:t>
      </w:r>
      <w:r w:rsidRPr="00D126F5">
        <w:rPr>
          <w:rFonts w:asciiTheme="majorBidi" w:hAnsiTheme="majorBidi" w:cstheme="majorBidi"/>
          <w:sz w:val="24"/>
          <w:szCs w:val="24"/>
        </w:rPr>
        <w:t>London: Methuen  &amp; Co.Ltd, 1984.</w:t>
      </w:r>
    </w:p>
    <w:p w:rsidR="00BE0C96" w:rsidRPr="00D126F5" w:rsidRDefault="00BE0C96" w:rsidP="00BE0C96">
      <w:pPr>
        <w:pStyle w:val="FootnoteText"/>
        <w:spacing w:after="240"/>
        <w:ind w:left="567" w:hanging="567"/>
        <w:jc w:val="both"/>
        <w:rPr>
          <w:rFonts w:asciiTheme="majorBidi" w:hAnsiTheme="majorBidi" w:cstheme="majorBidi"/>
          <w:sz w:val="24"/>
          <w:szCs w:val="24"/>
        </w:rPr>
      </w:pPr>
      <w:r w:rsidRPr="00D126F5">
        <w:rPr>
          <w:rFonts w:asciiTheme="majorBidi" w:hAnsiTheme="majorBidi" w:cstheme="majorBidi"/>
          <w:sz w:val="24"/>
          <w:szCs w:val="24"/>
        </w:rPr>
        <w:t xml:space="preserve">Supriyanto, Eko, “Mulai Menokohkan Figur Pengawas dalam Mendinamisasikan Sekolah” dalam Eko Supriyanto dkk, </w:t>
      </w:r>
      <w:r w:rsidRPr="00D126F5">
        <w:rPr>
          <w:rFonts w:asciiTheme="majorBidi" w:hAnsiTheme="majorBidi" w:cstheme="majorBidi"/>
          <w:i/>
          <w:iCs/>
          <w:sz w:val="24"/>
          <w:szCs w:val="24"/>
        </w:rPr>
        <w:t xml:space="preserve">Supervision: Bunga Rampai Supervisi Pendidikan, From Control to Help, </w:t>
      </w:r>
      <w:r w:rsidRPr="00D126F5">
        <w:rPr>
          <w:rFonts w:asciiTheme="majorBidi" w:hAnsiTheme="majorBidi" w:cstheme="majorBidi"/>
          <w:sz w:val="24"/>
          <w:szCs w:val="24"/>
        </w:rPr>
        <w:t>Yogyakarta: Fairuz Media, 2012.</w:t>
      </w:r>
    </w:p>
    <w:p w:rsidR="00BE0C96" w:rsidRPr="00D126F5" w:rsidRDefault="00BE0C96" w:rsidP="00BE0C96">
      <w:pPr>
        <w:pStyle w:val="FootnoteText"/>
        <w:spacing w:after="240"/>
        <w:ind w:left="567" w:hanging="567"/>
        <w:jc w:val="both"/>
        <w:rPr>
          <w:rFonts w:asciiTheme="majorBidi" w:hAnsiTheme="majorBidi" w:cstheme="majorBidi"/>
          <w:sz w:val="24"/>
          <w:szCs w:val="24"/>
        </w:rPr>
      </w:pPr>
      <w:r w:rsidRPr="00D126F5">
        <w:rPr>
          <w:rFonts w:asciiTheme="majorBidi" w:hAnsiTheme="majorBidi" w:cstheme="majorBidi"/>
          <w:sz w:val="24"/>
          <w:szCs w:val="24"/>
          <w:lang w:val="sv-SE"/>
        </w:rPr>
        <w:t xml:space="preserve">Sutarasih, Cicih, Nurdin, "Supervisi Pendidikan" dalam Tim Dosen Administrasi Pendidikan UPI, </w:t>
      </w:r>
      <w:r w:rsidRPr="00D126F5">
        <w:rPr>
          <w:rFonts w:asciiTheme="majorBidi" w:hAnsiTheme="majorBidi" w:cstheme="majorBidi"/>
          <w:i/>
          <w:iCs/>
          <w:sz w:val="24"/>
          <w:szCs w:val="24"/>
          <w:lang w:val="sv-SE"/>
        </w:rPr>
        <w:t xml:space="preserve">Manajemen Pendidikan, </w:t>
      </w:r>
      <w:r w:rsidRPr="00D126F5">
        <w:rPr>
          <w:rFonts w:asciiTheme="majorBidi" w:hAnsiTheme="majorBidi" w:cstheme="majorBidi"/>
          <w:sz w:val="24"/>
          <w:szCs w:val="24"/>
          <w:lang w:val="sv-SE"/>
        </w:rPr>
        <w:t>Bandung: Alfabeta, 2009.</w:t>
      </w:r>
    </w:p>
    <w:p w:rsidR="00BE0C96" w:rsidRDefault="00BE0C96" w:rsidP="00BE0C96">
      <w:pPr>
        <w:spacing w:after="0" w:line="360" w:lineRule="auto"/>
        <w:ind w:left="851" w:hanging="851"/>
        <w:jc w:val="both"/>
        <w:rPr>
          <w:rFonts w:asciiTheme="majorBidi" w:hAnsiTheme="majorBidi" w:cstheme="majorBidi"/>
          <w:sz w:val="24"/>
          <w:szCs w:val="24"/>
        </w:rPr>
      </w:pPr>
      <w:r w:rsidRPr="00D126F5">
        <w:rPr>
          <w:rFonts w:asciiTheme="majorBidi" w:hAnsiTheme="majorBidi" w:cstheme="majorBidi"/>
          <w:sz w:val="24"/>
          <w:szCs w:val="24"/>
        </w:rPr>
        <w:t xml:space="preserve">Syafi'I, Asyrof, Agus Purwowidodo, </w:t>
      </w:r>
      <w:r w:rsidRPr="00D126F5">
        <w:rPr>
          <w:rFonts w:asciiTheme="majorBidi" w:hAnsiTheme="majorBidi" w:cstheme="majorBidi"/>
          <w:i/>
          <w:iCs/>
          <w:sz w:val="24"/>
          <w:szCs w:val="24"/>
        </w:rPr>
        <w:t xml:space="preserve">Kompetensi Dasar Guru Profesional Dalam Mengembangkan Potensi Akademik, </w:t>
      </w:r>
      <w:r w:rsidRPr="00D126F5">
        <w:rPr>
          <w:rFonts w:asciiTheme="majorBidi" w:hAnsiTheme="majorBidi" w:cstheme="majorBidi"/>
          <w:sz w:val="24"/>
          <w:szCs w:val="24"/>
        </w:rPr>
        <w:t>Tulungagung: STAIN Press, 2008</w:t>
      </w:r>
      <w:r>
        <w:rPr>
          <w:rFonts w:asciiTheme="majorBidi" w:hAnsiTheme="majorBidi" w:cstheme="majorBidi"/>
          <w:sz w:val="24"/>
          <w:szCs w:val="24"/>
        </w:rPr>
        <w:t>.</w:t>
      </w:r>
    </w:p>
    <w:p w:rsidR="00BE0C96" w:rsidRDefault="00BE0C96" w:rsidP="00BE0C96">
      <w:pPr>
        <w:spacing w:after="0" w:line="360" w:lineRule="auto"/>
        <w:ind w:left="851" w:hanging="851"/>
        <w:jc w:val="both"/>
        <w:rPr>
          <w:rFonts w:asciiTheme="majorBidi" w:hAnsiTheme="majorBidi" w:cstheme="majorBidi"/>
          <w:sz w:val="24"/>
          <w:szCs w:val="24"/>
        </w:rPr>
      </w:pPr>
    </w:p>
    <w:p w:rsidR="00BD081A" w:rsidRDefault="004B3345"/>
    <w:sectPr w:rsidR="00BD081A" w:rsidSect="0045151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345" w:rsidRDefault="004B3345" w:rsidP="00BE0C96">
      <w:pPr>
        <w:spacing w:after="0" w:line="240" w:lineRule="auto"/>
      </w:pPr>
      <w:r>
        <w:separator/>
      </w:r>
    </w:p>
  </w:endnote>
  <w:endnote w:type="continuationSeparator" w:id="1">
    <w:p w:rsidR="004B3345" w:rsidRDefault="004B3345" w:rsidP="00BE0C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345" w:rsidRDefault="004B3345" w:rsidP="00BE0C96">
      <w:pPr>
        <w:spacing w:after="0" w:line="240" w:lineRule="auto"/>
      </w:pPr>
      <w:r>
        <w:separator/>
      </w:r>
    </w:p>
  </w:footnote>
  <w:footnote w:type="continuationSeparator" w:id="1">
    <w:p w:rsidR="004B3345" w:rsidRDefault="004B3345" w:rsidP="00BE0C96">
      <w:pPr>
        <w:spacing w:after="0" w:line="240" w:lineRule="auto"/>
      </w:pPr>
      <w:r>
        <w:continuationSeparator/>
      </w:r>
    </w:p>
  </w:footnote>
  <w:footnote w:id="2">
    <w:p w:rsidR="00BE0C96" w:rsidRPr="00D60072" w:rsidRDefault="00BE0C96" w:rsidP="00BE0C96">
      <w:pPr>
        <w:pStyle w:val="FootnoteText"/>
        <w:jc w:val="both"/>
      </w:pPr>
      <w:r w:rsidRPr="00D60072">
        <w:rPr>
          <w:rStyle w:val="FootnoteReference"/>
        </w:rPr>
        <w:footnoteRef/>
      </w:r>
      <w:r w:rsidRPr="00D60072">
        <w:t xml:space="preserve"> Lihat Peraturan Pemerintah nomor 74 tahun 2008</w:t>
      </w:r>
    </w:p>
  </w:footnote>
  <w:footnote w:id="3">
    <w:p w:rsidR="00BE0C96" w:rsidRPr="00D60072" w:rsidRDefault="00BE0C96" w:rsidP="00BE0C96">
      <w:pPr>
        <w:pStyle w:val="FootnoteText"/>
        <w:jc w:val="both"/>
      </w:pPr>
      <w:r w:rsidRPr="00D60072">
        <w:rPr>
          <w:rStyle w:val="FootnoteReference"/>
        </w:rPr>
        <w:footnoteRef/>
      </w:r>
      <w:r w:rsidRPr="00D60072">
        <w:t xml:space="preserve"> Eko Supriyanto, “Mulai Menokohkan Figur Pengawas dalam Mendinamisasikan Sekolah” dalam Eko Supriyanto dkk, </w:t>
      </w:r>
      <w:r w:rsidRPr="00D60072">
        <w:rPr>
          <w:i/>
          <w:iCs/>
        </w:rPr>
        <w:t xml:space="preserve">Supervision: Bunga Rampai Supervisi Pendidikan, From Control to Help, </w:t>
      </w:r>
      <w:r w:rsidRPr="00D60072">
        <w:t>(Yogyakarta: Fairuz Media, 2012), iii</w:t>
      </w:r>
    </w:p>
  </w:footnote>
  <w:footnote w:id="4">
    <w:p w:rsidR="00BE0C96" w:rsidRPr="00D60072" w:rsidRDefault="00BE0C96" w:rsidP="00BE0C96">
      <w:pPr>
        <w:pStyle w:val="FootnoteText"/>
        <w:jc w:val="both"/>
      </w:pPr>
      <w:r w:rsidRPr="00D60072">
        <w:rPr>
          <w:rStyle w:val="FootnoteReference"/>
        </w:rPr>
        <w:footnoteRef/>
      </w:r>
      <w:r w:rsidRPr="00D60072">
        <w:t xml:space="preserve"> Lihat Edgar Stones, </w:t>
      </w:r>
      <w:r w:rsidRPr="00D60072">
        <w:rPr>
          <w:i/>
          <w:iCs/>
        </w:rPr>
        <w:t xml:space="preserve">Supervision in Teacher Education: A Counselling and Paedagogical Approach, </w:t>
      </w:r>
      <w:r w:rsidRPr="00D60072">
        <w:t>(London: Methuen  &amp; Co.Ltd, 1984), 95</w:t>
      </w:r>
    </w:p>
  </w:footnote>
  <w:footnote w:id="5">
    <w:p w:rsidR="00BE0C96" w:rsidRPr="00D60072" w:rsidRDefault="00BE0C96" w:rsidP="00BE0C96">
      <w:pPr>
        <w:pStyle w:val="FootnoteText"/>
        <w:jc w:val="both"/>
      </w:pPr>
      <w:r w:rsidRPr="00D60072">
        <w:rPr>
          <w:rStyle w:val="FootnoteReference"/>
        </w:rPr>
        <w:footnoteRef/>
      </w:r>
      <w:r w:rsidRPr="00D60072">
        <w:t xml:space="preserve"> Muhammad Fathurrohman &amp; Sulistyorini, </w:t>
      </w:r>
      <w:r w:rsidRPr="00D60072">
        <w:rPr>
          <w:i/>
          <w:iCs/>
        </w:rPr>
        <w:t xml:space="preserve">Implementasi Manajemen Peningkatan Mutu Pendidikan Islam: Peningkatan Lembaga Pendidikan Islam Secara Holistik (Teoritik &amp; Praktik), </w:t>
      </w:r>
      <w:r w:rsidRPr="00D60072">
        <w:t>(Yogyakarta: Teras, 2012), 7</w:t>
      </w:r>
    </w:p>
  </w:footnote>
  <w:footnote w:id="6">
    <w:p w:rsidR="00BE0C96" w:rsidRDefault="00BE0C96" w:rsidP="00BE0C96">
      <w:pPr>
        <w:pStyle w:val="FootnoteText"/>
      </w:pPr>
      <w:r>
        <w:rPr>
          <w:rStyle w:val="FootnoteReference"/>
        </w:rPr>
        <w:footnoteRef/>
      </w:r>
      <w:r w:rsidRPr="008B35E8">
        <w:rPr>
          <w:snapToGrid w:val="0"/>
        </w:rPr>
        <w:t xml:space="preserve">Lexy J. Moleong, </w:t>
      </w:r>
      <w:r w:rsidRPr="008B35E8">
        <w:rPr>
          <w:i/>
          <w:snapToGrid w:val="0"/>
        </w:rPr>
        <w:t>Metode Penelitian Kualitatif,</w:t>
      </w:r>
      <w:r w:rsidRPr="008B35E8">
        <w:rPr>
          <w:snapToGrid w:val="0"/>
        </w:rPr>
        <w:t xml:space="preserve"> (Bandung: Remaja Rosda Karya, 1990), 2</w:t>
      </w:r>
    </w:p>
  </w:footnote>
  <w:footnote w:id="7">
    <w:p w:rsidR="00BE0C96" w:rsidRDefault="00BE0C96" w:rsidP="00BE0C96">
      <w:pPr>
        <w:pStyle w:val="FootnoteText"/>
      </w:pPr>
      <w:r>
        <w:rPr>
          <w:rStyle w:val="FootnoteReference"/>
        </w:rPr>
        <w:footnoteRef/>
      </w:r>
      <w:r w:rsidRPr="008B35E8">
        <w:rPr>
          <w:snapToGrid w:val="0"/>
        </w:rPr>
        <w:t xml:space="preserve">Noeng Muhadjir, </w:t>
      </w:r>
      <w:r w:rsidRPr="008B35E8">
        <w:rPr>
          <w:i/>
          <w:snapToGrid w:val="0"/>
        </w:rPr>
        <w:t>Metodologi Penelitian Kualitatif,</w:t>
      </w:r>
      <w:r w:rsidRPr="008B35E8">
        <w:rPr>
          <w:snapToGrid w:val="0"/>
        </w:rPr>
        <w:t xml:space="preserve"> (Yogyakarta: Rake Sarasin, 1998), 55</w:t>
      </w:r>
    </w:p>
  </w:footnote>
  <w:footnote w:id="8">
    <w:p w:rsidR="00BE0C96" w:rsidRPr="00D60072" w:rsidRDefault="00BE0C96" w:rsidP="00BE0C96">
      <w:pPr>
        <w:pStyle w:val="FootnoteText"/>
        <w:jc w:val="both"/>
      </w:pPr>
      <w:r w:rsidRPr="00D60072">
        <w:rPr>
          <w:rStyle w:val="FootnoteReference"/>
        </w:rPr>
        <w:footnoteRef/>
      </w:r>
      <w:r w:rsidRPr="00D60072">
        <w:t xml:space="preserve"> Lukluk Nur Mufidah, </w:t>
      </w:r>
      <w:r w:rsidRPr="00D60072">
        <w:rPr>
          <w:i/>
          <w:iCs/>
        </w:rPr>
        <w:t xml:space="preserve">Supervisi Pendidikan, </w:t>
      </w:r>
      <w:r w:rsidRPr="00D60072">
        <w:t>(Jember: Center for Society Studies, 2008), 3.</w:t>
      </w:r>
    </w:p>
  </w:footnote>
  <w:footnote w:id="9">
    <w:p w:rsidR="00BE0C96" w:rsidRPr="00D60072" w:rsidRDefault="00BE0C96" w:rsidP="00BE0C96">
      <w:pPr>
        <w:pStyle w:val="FootnoteText"/>
        <w:jc w:val="both"/>
      </w:pPr>
      <w:r w:rsidRPr="00D60072">
        <w:rPr>
          <w:rStyle w:val="FootnoteReference"/>
        </w:rPr>
        <w:footnoteRef/>
      </w:r>
      <w:r w:rsidRPr="00D60072">
        <w:rPr>
          <w:lang w:val="sv-SE"/>
        </w:rPr>
        <w:t xml:space="preserve">Burhanuddin, "Konsep Dasar Supervisi Pendidikan", dalam Burhanuddin et.al, </w:t>
      </w:r>
      <w:r w:rsidRPr="00D60072">
        <w:rPr>
          <w:i/>
          <w:iCs/>
          <w:lang w:val="sv-SE"/>
        </w:rPr>
        <w:t xml:space="preserve">Supervisi Pendidikan dan Pengajaran: Konsep, Pendekatan, dan Penerapan Pembinaan Profesional, </w:t>
      </w:r>
      <w:r w:rsidRPr="00D60072">
        <w:rPr>
          <w:lang w:val="sv-SE"/>
        </w:rPr>
        <w:t>(Malang: Fakultas Ilmu Pendidikan Universitas Negeri Malang, 2007), 1.</w:t>
      </w:r>
    </w:p>
  </w:footnote>
  <w:footnote w:id="10">
    <w:p w:rsidR="00BE0C96" w:rsidRPr="00D60072" w:rsidRDefault="00BE0C96" w:rsidP="00BE0C96">
      <w:pPr>
        <w:pStyle w:val="FootnoteText"/>
        <w:jc w:val="both"/>
      </w:pPr>
      <w:r w:rsidRPr="00D60072">
        <w:rPr>
          <w:rStyle w:val="FootnoteReference"/>
        </w:rPr>
        <w:footnoteRef/>
      </w:r>
      <w:r w:rsidRPr="00D60072">
        <w:rPr>
          <w:lang w:val="sv-SE"/>
        </w:rPr>
        <w:t xml:space="preserve">N.A.Ametembun, </w:t>
      </w:r>
      <w:r w:rsidRPr="00D60072">
        <w:rPr>
          <w:i/>
          <w:iCs/>
          <w:lang w:val="sv-SE"/>
        </w:rPr>
        <w:t xml:space="preserve">Supervisi Pendidikan: Penuntun Bagi Para Penilik, Pengawas, Kepala Sekolah, dan Guru-Guru, </w:t>
      </w:r>
      <w:r w:rsidRPr="00D60072">
        <w:rPr>
          <w:lang w:val="sv-SE"/>
        </w:rPr>
        <w:t>(Bandung: Suri, 1981), 5.</w:t>
      </w:r>
    </w:p>
  </w:footnote>
  <w:footnote w:id="11">
    <w:p w:rsidR="00BE0C96" w:rsidRPr="00D60072" w:rsidRDefault="00BE0C96" w:rsidP="00BE0C96">
      <w:pPr>
        <w:pStyle w:val="FootnoteText"/>
        <w:jc w:val="both"/>
      </w:pPr>
      <w:r w:rsidRPr="00D60072">
        <w:rPr>
          <w:rStyle w:val="FootnoteReference"/>
        </w:rPr>
        <w:footnoteRef/>
      </w:r>
      <w:r w:rsidRPr="00D60072">
        <w:rPr>
          <w:lang w:val="sv-SE"/>
        </w:rPr>
        <w:t xml:space="preserve">Cicih Sutarasih dan Nurdin, "Supervisi Pendidikan" dalam Tim Dosen Administrasi Pendidikan UPI, </w:t>
      </w:r>
      <w:r w:rsidRPr="00D60072">
        <w:rPr>
          <w:i/>
          <w:iCs/>
          <w:lang w:val="sv-SE"/>
        </w:rPr>
        <w:t xml:space="preserve">Manajemen Pendidikan, </w:t>
      </w:r>
      <w:r w:rsidRPr="00D60072">
        <w:rPr>
          <w:lang w:val="sv-SE"/>
        </w:rPr>
        <w:t>(Bandung: Alfabeta, 2009), 312.</w:t>
      </w:r>
    </w:p>
  </w:footnote>
  <w:footnote w:id="12">
    <w:p w:rsidR="00BE0C96" w:rsidRPr="00D60072" w:rsidRDefault="00BE0C96" w:rsidP="00BE0C96">
      <w:pPr>
        <w:pStyle w:val="FootnoteText"/>
        <w:jc w:val="both"/>
      </w:pPr>
      <w:r w:rsidRPr="00D60072">
        <w:rPr>
          <w:rStyle w:val="FootnoteReference"/>
        </w:rPr>
        <w:footnoteRef/>
      </w:r>
      <w:r w:rsidRPr="00D60072">
        <w:rPr>
          <w:lang w:val="sv-SE"/>
        </w:rPr>
        <w:t xml:space="preserve">M.Ngalim Purwanto, </w:t>
      </w:r>
      <w:r w:rsidRPr="00D60072">
        <w:rPr>
          <w:i/>
          <w:iCs/>
          <w:lang w:val="sv-SE"/>
        </w:rPr>
        <w:t xml:space="preserve">Administrasi dan Supervisi Pendidikan, </w:t>
      </w:r>
      <w:r w:rsidRPr="00D60072">
        <w:rPr>
          <w:lang w:val="sv-SE"/>
        </w:rPr>
        <w:t>(Bandung: PT Remaja Rosdakarya, 2007), 76.</w:t>
      </w:r>
    </w:p>
  </w:footnote>
  <w:footnote w:id="13">
    <w:p w:rsidR="00BE0C96" w:rsidRPr="00D60072" w:rsidRDefault="00BE0C96" w:rsidP="00BE0C96">
      <w:pPr>
        <w:pStyle w:val="FootnoteText"/>
        <w:jc w:val="both"/>
      </w:pPr>
      <w:r w:rsidRPr="00D60072">
        <w:rPr>
          <w:rStyle w:val="FootnoteReference"/>
        </w:rPr>
        <w:footnoteRef/>
      </w:r>
      <w:r w:rsidRPr="00D60072">
        <w:rPr>
          <w:lang w:val="sv-SE"/>
        </w:rPr>
        <w:t xml:space="preserve">Hendyat Soetopo dan Wasty Soemanto, </w:t>
      </w:r>
      <w:r w:rsidRPr="00D60072">
        <w:rPr>
          <w:i/>
          <w:iCs/>
          <w:lang w:val="sv-SE"/>
        </w:rPr>
        <w:t xml:space="preserve">Kepemimpinan dan Supevisi Pendidikan, </w:t>
      </w:r>
      <w:r w:rsidRPr="00D60072">
        <w:rPr>
          <w:lang w:val="sv-SE"/>
        </w:rPr>
        <w:t>(Jakarta: Bina Aksara, 1984), 39.</w:t>
      </w:r>
    </w:p>
  </w:footnote>
  <w:footnote w:id="14">
    <w:p w:rsidR="00BE0C96" w:rsidRPr="00D60072" w:rsidRDefault="00BE0C96" w:rsidP="00BE0C96">
      <w:pPr>
        <w:pStyle w:val="FootnoteText"/>
        <w:jc w:val="both"/>
      </w:pPr>
      <w:r w:rsidRPr="00D60072">
        <w:rPr>
          <w:rStyle w:val="FootnoteReference"/>
        </w:rPr>
        <w:footnoteRef/>
      </w:r>
      <w:r w:rsidRPr="00D60072">
        <w:rPr>
          <w:lang w:val="it-IT"/>
        </w:rPr>
        <w:t xml:space="preserve">Mufidah, </w:t>
      </w:r>
      <w:r w:rsidRPr="00D60072">
        <w:rPr>
          <w:i/>
          <w:iCs/>
          <w:lang w:val="it-IT"/>
        </w:rPr>
        <w:t xml:space="preserve">Supervisi Pendidikan..., </w:t>
      </w:r>
      <w:r w:rsidRPr="00D60072">
        <w:rPr>
          <w:lang w:val="it-IT"/>
        </w:rPr>
        <w:t>6.</w:t>
      </w:r>
    </w:p>
  </w:footnote>
  <w:footnote w:id="15">
    <w:p w:rsidR="00BE0C96" w:rsidRPr="00D60072" w:rsidRDefault="00BE0C96" w:rsidP="00BE0C96">
      <w:pPr>
        <w:pStyle w:val="FootnoteText"/>
        <w:jc w:val="both"/>
      </w:pPr>
      <w:r w:rsidRPr="00D60072">
        <w:rPr>
          <w:rStyle w:val="FootnoteReference"/>
        </w:rPr>
        <w:footnoteRef/>
      </w:r>
      <w:r w:rsidRPr="00D60072">
        <w:rPr>
          <w:lang w:val="it-IT"/>
        </w:rPr>
        <w:t xml:space="preserve">Hendyat Soetopo, </w:t>
      </w:r>
      <w:r w:rsidRPr="00D60072">
        <w:rPr>
          <w:i/>
          <w:iCs/>
          <w:lang w:val="it-IT"/>
        </w:rPr>
        <w:t xml:space="preserve">Supervisi Klinis: Bahan Pelatihan Manajemen Pendidikan Bagi Kepala Sekolah Pada SUT (Sekolah Unggulan Terpadu) Kabupaten Lumajang, </w:t>
      </w:r>
      <w:r w:rsidRPr="00D60072">
        <w:rPr>
          <w:lang w:val="it-IT"/>
        </w:rPr>
        <w:t>(Lumajang: Bahan Pelatihan Tidak Diterbitkan, 2006), 3.</w:t>
      </w:r>
    </w:p>
  </w:footnote>
  <w:footnote w:id="16">
    <w:p w:rsidR="00BE0C96" w:rsidRPr="00D60072" w:rsidRDefault="00BE0C96" w:rsidP="00BE0C96">
      <w:pPr>
        <w:pStyle w:val="FootnoteText"/>
        <w:jc w:val="both"/>
      </w:pPr>
      <w:r w:rsidRPr="00D60072">
        <w:rPr>
          <w:rStyle w:val="FootnoteReference"/>
        </w:rPr>
        <w:footnoteRef/>
      </w:r>
      <w:r w:rsidRPr="00D60072">
        <w:t xml:space="preserve"> Carl D. Glickman, Stephen P.Gordon, &amp; Juvita M.Ross Gordon, </w:t>
      </w:r>
      <w:r w:rsidRPr="00D60072">
        <w:rPr>
          <w:i/>
          <w:iCs/>
        </w:rPr>
        <w:t xml:space="preserve">Supervision And Instructional Leadership: A Developmental Approach, </w:t>
      </w:r>
      <w:r w:rsidRPr="00D60072">
        <w:t>(New York: Pearson, 2004), 6.</w:t>
      </w:r>
    </w:p>
  </w:footnote>
  <w:footnote w:id="17">
    <w:p w:rsidR="00BE0C96" w:rsidRPr="00D60072" w:rsidRDefault="00BE0C96" w:rsidP="00BE0C96">
      <w:pPr>
        <w:pStyle w:val="FootnoteText"/>
        <w:jc w:val="both"/>
      </w:pPr>
      <w:r w:rsidRPr="00D60072">
        <w:rPr>
          <w:rStyle w:val="FootnoteReference"/>
        </w:rPr>
        <w:footnoteRef/>
      </w:r>
      <w:r w:rsidRPr="00D60072">
        <w:t>J. C. Daresh,</w:t>
      </w:r>
      <w:r w:rsidRPr="00D60072">
        <w:rPr>
          <w:i/>
        </w:rPr>
        <w:t xml:space="preserve"> Supervision as a Proactive Process</w:t>
      </w:r>
      <w:r w:rsidRPr="00D60072">
        <w:t>, (New York &amp; London: Longman, 1989), 12</w:t>
      </w:r>
    </w:p>
  </w:footnote>
  <w:footnote w:id="18">
    <w:p w:rsidR="00BE0C96" w:rsidRPr="00D60072" w:rsidRDefault="00BE0C96" w:rsidP="00BE0C96">
      <w:pPr>
        <w:pStyle w:val="FootnoteText"/>
        <w:jc w:val="both"/>
      </w:pPr>
      <w:r w:rsidRPr="00D60072">
        <w:rPr>
          <w:rStyle w:val="FootnoteReference"/>
        </w:rPr>
        <w:footnoteRef/>
      </w:r>
      <w:r w:rsidRPr="00D60072">
        <w:t xml:space="preserve"> T.J. Sergiovanni,</w:t>
      </w:r>
      <w:r w:rsidRPr="00D60072">
        <w:rPr>
          <w:i/>
        </w:rPr>
        <w:t xml:space="preserve"> The Principalship, A Reflective Practice Perspective</w:t>
      </w:r>
      <w:r w:rsidRPr="00D60072">
        <w:t>, (Boston: Allyn and Bacon, 1987)</w:t>
      </w:r>
    </w:p>
  </w:footnote>
  <w:footnote w:id="19">
    <w:p w:rsidR="00BE0C96" w:rsidRPr="00D60072" w:rsidRDefault="00BE0C96" w:rsidP="00BE0C96">
      <w:pPr>
        <w:pStyle w:val="FootnoteText"/>
        <w:jc w:val="both"/>
        <w:rPr>
          <w:i/>
          <w:iCs/>
          <w:lang w:val="id-ID"/>
        </w:rPr>
      </w:pPr>
      <w:r w:rsidRPr="00D60072">
        <w:rPr>
          <w:rStyle w:val="FootnoteReference"/>
        </w:rPr>
        <w:footnoteRef/>
      </w:r>
      <w:r w:rsidRPr="00D60072">
        <w:rPr>
          <w:i/>
          <w:iCs/>
          <w:lang w:val="id-ID"/>
        </w:rPr>
        <w:t>Ibid.</w:t>
      </w:r>
    </w:p>
  </w:footnote>
  <w:footnote w:id="20">
    <w:p w:rsidR="00BE0C96" w:rsidRPr="00D60072" w:rsidRDefault="00BE0C96" w:rsidP="00BE0C96">
      <w:pPr>
        <w:pStyle w:val="FootnoteText"/>
        <w:jc w:val="both"/>
      </w:pPr>
      <w:r w:rsidRPr="00D60072">
        <w:rPr>
          <w:rStyle w:val="FootnoteReference"/>
        </w:rPr>
        <w:footnoteRef/>
      </w:r>
      <w:r w:rsidRPr="00D60072">
        <w:t xml:space="preserve"> R. J. Alfonso, G.R. Firth, dan R.F. Neville, </w:t>
      </w:r>
      <w:r w:rsidRPr="00D60072">
        <w:rPr>
          <w:i/>
        </w:rPr>
        <w:t>Instructional Supervision: A Behavioral System</w:t>
      </w:r>
      <w:r w:rsidRPr="00D60072">
        <w:t>, (Boston: Allyn and Bacon, Inc, 1981), 23.</w:t>
      </w:r>
    </w:p>
  </w:footnote>
  <w:footnote w:id="21">
    <w:p w:rsidR="00BE0C96" w:rsidRPr="00D60072" w:rsidRDefault="00BE0C96" w:rsidP="00BE0C96">
      <w:pPr>
        <w:pStyle w:val="FootnoteText"/>
        <w:jc w:val="both"/>
        <w:rPr>
          <w:lang w:val="id-ID"/>
        </w:rPr>
      </w:pPr>
      <w:r w:rsidRPr="00D60072">
        <w:rPr>
          <w:rStyle w:val="FootnoteReference"/>
        </w:rPr>
        <w:footnoteRef/>
      </w:r>
      <w:r w:rsidRPr="00D60072">
        <w:rPr>
          <w:i/>
          <w:iCs/>
          <w:lang w:val="id-ID"/>
        </w:rPr>
        <w:t xml:space="preserve">Ibid., </w:t>
      </w:r>
      <w:r w:rsidRPr="00D60072">
        <w:rPr>
          <w:lang w:val="id-ID"/>
        </w:rPr>
        <w:t>25</w:t>
      </w:r>
    </w:p>
  </w:footnote>
  <w:footnote w:id="22">
    <w:p w:rsidR="00BE0C96" w:rsidRPr="00BC604E" w:rsidRDefault="00BE0C96" w:rsidP="00BE0C96">
      <w:pPr>
        <w:pStyle w:val="FootnoteText"/>
        <w:jc w:val="both"/>
      </w:pPr>
      <w:r w:rsidRPr="00BC604E">
        <w:rPr>
          <w:rStyle w:val="FootnoteReference"/>
        </w:rPr>
        <w:footnoteRef/>
      </w:r>
      <w:r w:rsidRPr="00BC604E">
        <w:t xml:space="preserve"> Welya Roza, </w:t>
      </w:r>
      <w:r w:rsidRPr="00BC604E">
        <w:rPr>
          <w:i/>
          <w:iCs/>
        </w:rPr>
        <w:t>Pembinaan dan Pengembangan Komponen Kompetensi Pengembangan Profesi Guru SMA Negeri Sumbar Sangat Memprihatinkan,</w:t>
      </w:r>
      <w:r w:rsidRPr="00BC604E">
        <w:t xml:space="preserve"> (Jakarta: Makalah yang Disajikan dalam Simposium Nasional Pendidikan, Tidak Diterbitkan, 2008), 8</w:t>
      </w:r>
    </w:p>
  </w:footnote>
  <w:footnote w:id="23">
    <w:p w:rsidR="00BE0C96" w:rsidRPr="00BC604E" w:rsidRDefault="00BE0C96" w:rsidP="00BE0C96">
      <w:pPr>
        <w:pStyle w:val="FootnoteText"/>
        <w:jc w:val="lowKashida"/>
      </w:pPr>
      <w:r w:rsidRPr="00BC604E">
        <w:rPr>
          <w:rStyle w:val="FootnoteReference"/>
        </w:rPr>
        <w:footnoteRef/>
      </w:r>
      <w:r w:rsidRPr="00BC604E">
        <w:t xml:space="preserve"> Asyrof Syafi'i dan Agus Purwowidodo, </w:t>
      </w:r>
      <w:r w:rsidRPr="00BC604E">
        <w:rPr>
          <w:i/>
          <w:iCs/>
        </w:rPr>
        <w:t xml:space="preserve">Kompetensi Dasar Guru Profesional Dalam Mengembangkan Potensi Akademik, </w:t>
      </w:r>
      <w:r w:rsidRPr="00BC604E">
        <w:t>(Tulungagung: STAIN Press, 2008), 28.</w:t>
      </w:r>
    </w:p>
  </w:footnote>
  <w:footnote w:id="24">
    <w:p w:rsidR="00BE0C96" w:rsidRPr="00BC604E" w:rsidRDefault="00BE0C96" w:rsidP="00BE0C96">
      <w:pPr>
        <w:pStyle w:val="FootnoteText"/>
      </w:pPr>
      <w:r w:rsidRPr="00BC604E">
        <w:rPr>
          <w:rStyle w:val="FootnoteReference"/>
        </w:rPr>
        <w:footnoteRef/>
      </w:r>
      <w:r w:rsidRPr="00BC604E">
        <w:rPr>
          <w:lang w:val="sv-SE"/>
        </w:rPr>
        <w:t xml:space="preserve">Pusat Kurikulum Balitbang Depdiknas, </w:t>
      </w:r>
      <w:r w:rsidRPr="00BC604E">
        <w:rPr>
          <w:i/>
          <w:iCs/>
          <w:lang w:val="sv-SE"/>
        </w:rPr>
        <w:t>CD KBK.</w:t>
      </w:r>
    </w:p>
  </w:footnote>
  <w:footnote w:id="25">
    <w:p w:rsidR="00BE0C96" w:rsidRPr="00BC604E" w:rsidRDefault="00BE0C96" w:rsidP="00BE0C96">
      <w:pPr>
        <w:pStyle w:val="FootnoteText"/>
        <w:jc w:val="lowKashida"/>
      </w:pPr>
      <w:r w:rsidRPr="00BC604E">
        <w:rPr>
          <w:rStyle w:val="FootnoteReference"/>
        </w:rPr>
        <w:footnoteRef/>
      </w:r>
      <w:r w:rsidRPr="00BC604E">
        <w:t xml:space="preserve"> E. Mulyasa, </w:t>
      </w:r>
      <w:r w:rsidRPr="00BC604E">
        <w:rPr>
          <w:i/>
          <w:iCs/>
        </w:rPr>
        <w:t xml:space="preserve">Standar Kompetensi dan Sertifikasi Guru, </w:t>
      </w:r>
      <w:r w:rsidRPr="00BC604E">
        <w:t>(Bandung: Remaja Rosda Karya, 2007), 26.</w:t>
      </w:r>
    </w:p>
  </w:footnote>
  <w:footnote w:id="26">
    <w:p w:rsidR="00BE0C96" w:rsidRPr="00BC604E" w:rsidRDefault="00BE0C96" w:rsidP="00BE0C96">
      <w:pPr>
        <w:pStyle w:val="FootnoteText"/>
      </w:pPr>
      <w:r w:rsidRPr="00BC604E">
        <w:rPr>
          <w:rStyle w:val="FootnoteReference"/>
        </w:rPr>
        <w:footnoteRef/>
      </w:r>
      <w:r w:rsidRPr="00BC604E">
        <w:t xml:space="preserve"> Heri Jauhari Muchtar, </w:t>
      </w:r>
      <w:r w:rsidRPr="00BC604E">
        <w:rPr>
          <w:i/>
          <w:iCs/>
        </w:rPr>
        <w:t xml:space="preserve">Fikih Pendidikan, </w:t>
      </w:r>
      <w:r w:rsidRPr="00BC604E">
        <w:t>(Bandung: PT Remaja Rosdakarya, 2005)</w:t>
      </w:r>
      <w:r w:rsidRPr="00BC604E">
        <w:rPr>
          <w:i/>
          <w:iCs/>
        </w:rPr>
        <w:t>,</w:t>
      </w:r>
      <w:r w:rsidRPr="00BC604E">
        <w:t xml:space="preserve"> 151</w:t>
      </w:r>
    </w:p>
  </w:footnote>
  <w:footnote w:id="27">
    <w:p w:rsidR="00BE0C96" w:rsidRPr="00BC604E" w:rsidRDefault="00BE0C96" w:rsidP="00BE0C96">
      <w:pPr>
        <w:pStyle w:val="FootnoteText"/>
        <w:jc w:val="lowKashida"/>
      </w:pPr>
      <w:r w:rsidRPr="00BC604E">
        <w:rPr>
          <w:rStyle w:val="FootnoteReference"/>
        </w:rPr>
        <w:footnoteRef/>
      </w:r>
      <w:r w:rsidRPr="00BC604E">
        <w:t xml:space="preserve"> Munardji, </w:t>
      </w:r>
      <w:r w:rsidRPr="00BC604E">
        <w:rPr>
          <w:i/>
          <w:iCs/>
        </w:rPr>
        <w:t xml:space="preserve">Ilmu Pendidikan Islam, </w:t>
      </w:r>
      <w:r w:rsidRPr="00BC604E">
        <w:t>(Jakarta: Bina Ilmu, 2004)</w:t>
      </w:r>
      <w:r w:rsidRPr="00BC604E">
        <w:rPr>
          <w:i/>
          <w:iCs/>
        </w:rPr>
        <w:t>,</w:t>
      </w:r>
      <w:r w:rsidRPr="00BC604E">
        <w:t xml:space="preserve"> 23</w:t>
      </w:r>
    </w:p>
  </w:footnote>
  <w:footnote w:id="28">
    <w:p w:rsidR="00BE0C96" w:rsidRPr="00BC604E" w:rsidRDefault="00BE0C96" w:rsidP="00BE0C96">
      <w:pPr>
        <w:pStyle w:val="FootnoteText"/>
      </w:pPr>
      <w:r w:rsidRPr="00BC604E">
        <w:rPr>
          <w:rStyle w:val="FootnoteReference"/>
        </w:rPr>
        <w:footnoteRef/>
      </w:r>
      <w:r w:rsidRPr="00BC604E">
        <w:t xml:space="preserve"> Mulyasa, </w:t>
      </w:r>
      <w:r w:rsidRPr="00BC604E">
        <w:rPr>
          <w:i/>
          <w:iCs/>
        </w:rPr>
        <w:t>Standar Kompetensi ....,</w:t>
      </w:r>
      <w:r w:rsidRPr="00BC604E">
        <w:t>26</w:t>
      </w:r>
      <w:r>
        <w:t xml:space="preserve">. Lihat Muhammad Fathurrohman, dan Sulistyorini, </w:t>
      </w:r>
      <w:r>
        <w:rPr>
          <w:i/>
          <w:iCs/>
        </w:rPr>
        <w:t xml:space="preserve">Meretas Pendidik yang Berkualitas dalam Pendidikan Islam: Menggagas Guru atau Pendidik yang Ideal dan Berkualitas dalam Pendidikan Islam, </w:t>
      </w:r>
      <w:r>
        <w:t>(Yogyakarta: Teras, 2012).</w:t>
      </w:r>
    </w:p>
  </w:footnote>
  <w:footnote w:id="29">
    <w:p w:rsidR="00BE0C96" w:rsidRPr="00751CD0" w:rsidRDefault="00BE0C96" w:rsidP="00BE0C96">
      <w:pPr>
        <w:pStyle w:val="FootnoteText"/>
      </w:pPr>
      <w:r>
        <w:rPr>
          <w:rStyle w:val="FootnoteReference"/>
        </w:rPr>
        <w:footnoteRef/>
      </w:r>
      <w:r>
        <w:t xml:space="preserve"> Iskandar Agung, </w:t>
      </w:r>
      <w:r>
        <w:rPr>
          <w:i/>
          <w:iCs/>
        </w:rPr>
        <w:t xml:space="preserve">Mengembangkan Profesionalitas Guru: Upaya Meningkatkan Kompetensi dan Profesionalisme Kinerja Guru, </w:t>
      </w:r>
      <w:r>
        <w:t>(Jakarta: Bee Media, 2014), 39</w:t>
      </w:r>
    </w:p>
  </w:footnote>
  <w:footnote w:id="30">
    <w:p w:rsidR="00BE0C96" w:rsidRPr="00F76F42" w:rsidRDefault="00BE0C96" w:rsidP="00BE0C96">
      <w:pPr>
        <w:pStyle w:val="FootnoteText"/>
      </w:pPr>
      <w:r>
        <w:rPr>
          <w:rStyle w:val="FootnoteReference"/>
        </w:rPr>
        <w:footnoteRef/>
      </w:r>
      <w:r w:rsidRPr="00BB3E54">
        <w:rPr>
          <w:lang w:val="id-ID"/>
        </w:rPr>
        <w:t xml:space="preserve">J.Wahibur Rokhman, Pemberdayaan dan komitmen: Upaya mencapai kesuksesan  organsiasi dalam menghadapi persaingan global. Dalam Usmara A (Ed.): </w:t>
      </w:r>
      <w:r w:rsidRPr="00BB3E54">
        <w:rPr>
          <w:i/>
          <w:lang w:val="id-ID"/>
        </w:rPr>
        <w:t>Paradigma Baru Manajemen Sumber Daya Manusia</w:t>
      </w:r>
      <w:r>
        <w:rPr>
          <w:i/>
        </w:rPr>
        <w:t>,</w:t>
      </w:r>
      <w:r>
        <w:rPr>
          <w:iCs/>
        </w:rPr>
        <w:t>(</w:t>
      </w:r>
      <w:r w:rsidRPr="00BB3E54">
        <w:rPr>
          <w:lang w:val="id-ID"/>
        </w:rPr>
        <w:t>Yogyakarta</w:t>
      </w:r>
      <w:r w:rsidRPr="00BB3E54">
        <w:t>:</w:t>
      </w:r>
      <w:r w:rsidRPr="00BB3E54">
        <w:rPr>
          <w:lang w:val="id-ID"/>
        </w:rPr>
        <w:t xml:space="preserve"> Amara Book</w:t>
      </w:r>
      <w:r>
        <w:t xml:space="preserve">, </w:t>
      </w:r>
      <w:r w:rsidRPr="00BB3E54">
        <w:rPr>
          <w:lang w:val="id-ID"/>
        </w:rPr>
        <w:t>2003</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F"/>
    <w:multiLevelType w:val="multilevel"/>
    <w:tmpl w:val="41782112"/>
    <w:lvl w:ilvl="0">
      <w:start w:val="1"/>
      <w:numFmt w:val="decimal"/>
      <w:pStyle w:val="Style2"/>
      <w:lvlText w:val="%1."/>
      <w:lvlJc w:val="left"/>
      <w:pPr>
        <w:tabs>
          <w:tab w:val="num" w:pos="720"/>
        </w:tabs>
        <w:ind w:left="720" w:hanging="360"/>
      </w:pPr>
      <w:rPr>
        <w:rFonts w:ascii="Arial" w:hAnsi="Arial" w:cs="Arial" w:hint="default"/>
        <w:b w:val="0"/>
        <w:bCs w:val="0"/>
        <w:i w:val="0"/>
        <w:iCs w:val="0"/>
        <w:caps w:val="0"/>
        <w:smallCaps w:val="0"/>
        <w:strike w:val="0"/>
        <w:dstrike w:val="0"/>
        <w:outline w:val="0"/>
        <w:shadow w:val="0"/>
        <w:vanish w:val="0"/>
        <w:color w:val="auto"/>
        <w:position w:val="0"/>
        <w:sz w:val="24"/>
        <w:szCs w:val="24"/>
        <w:u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96094A"/>
    <w:multiLevelType w:val="hybridMultilevel"/>
    <w:tmpl w:val="263E7D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B5412"/>
    <w:multiLevelType w:val="hybridMultilevel"/>
    <w:tmpl w:val="057842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366B42"/>
    <w:multiLevelType w:val="hybridMultilevel"/>
    <w:tmpl w:val="496044E6"/>
    <w:lvl w:ilvl="0" w:tplc="EDA8F3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FC1A0C"/>
    <w:multiLevelType w:val="hybridMultilevel"/>
    <w:tmpl w:val="E21A9D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D60186"/>
    <w:multiLevelType w:val="hybridMultilevel"/>
    <w:tmpl w:val="2E442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2054CE"/>
    <w:multiLevelType w:val="hybridMultilevel"/>
    <w:tmpl w:val="44A854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BE0C96"/>
    <w:rsid w:val="0045151E"/>
    <w:rsid w:val="004B3345"/>
    <w:rsid w:val="009B4134"/>
    <w:rsid w:val="00B32F28"/>
    <w:rsid w:val="00BE0C9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C96"/>
    <w:rPr>
      <w:lang w:val="en-US"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Catatan Kaki Char Char Char Char Char,Footnote Char Char Char Char Char,Footnote Char Char Char Char,Footnote Char Char"/>
    <w:basedOn w:val="Normal"/>
    <w:link w:val="FootnoteTextChar"/>
    <w:uiPriority w:val="99"/>
    <w:rsid w:val="00BE0C96"/>
    <w:pPr>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aliases w:val=" Char Char,Char Char,Catatan Kaki Char Char Char Char Char Char,Footnote Char Char Char Char Char Char,Footnote Char Char Char Char Char1,Footnote Char Char Char"/>
    <w:basedOn w:val="DefaultParagraphFont"/>
    <w:link w:val="FootnoteText"/>
    <w:uiPriority w:val="99"/>
    <w:rsid w:val="00BE0C96"/>
    <w:rPr>
      <w:rFonts w:ascii="Times New Roman" w:eastAsia="Times New Roman" w:hAnsi="Times New Roman" w:cs="Times New Roman"/>
      <w:sz w:val="20"/>
      <w:szCs w:val="20"/>
      <w:lang w:val="en-US"/>
    </w:rPr>
  </w:style>
  <w:style w:type="character" w:styleId="FootnoteReference">
    <w:name w:val="footnote reference"/>
    <w:uiPriority w:val="99"/>
    <w:rsid w:val="00BE0C96"/>
    <w:rPr>
      <w:rFonts w:ascii="Times New Roman" w:hAnsi="Times New Roman" w:cs="Times New Roman" w:hint="default"/>
      <w:vertAlign w:val="superscript"/>
    </w:rPr>
  </w:style>
  <w:style w:type="paragraph" w:styleId="ListParagraph">
    <w:name w:val="List Paragraph"/>
    <w:basedOn w:val="Normal"/>
    <w:uiPriority w:val="34"/>
    <w:qFormat/>
    <w:rsid w:val="00BE0C96"/>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Style2">
    <w:name w:val="Style2"/>
    <w:basedOn w:val="Normal"/>
    <w:qFormat/>
    <w:rsid w:val="00BE0C96"/>
    <w:pPr>
      <w:numPr>
        <w:numId w:val="1"/>
      </w:numPr>
      <w:suppressAutoHyphens/>
      <w:spacing w:after="0" w:line="300" w:lineRule="auto"/>
    </w:pPr>
    <w:rPr>
      <w:rFonts w:ascii="Times New Roman" w:eastAsia="Times New Roman" w:hAnsi="Times New Roman" w:cs="Times New Roman"/>
      <w:lang w:val="id-ID"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5468</Words>
  <Characters>31173</Characters>
  <Application>Microsoft Office Word</Application>
  <DocSecurity>0</DocSecurity>
  <Lines>259</Lines>
  <Paragraphs>73</Paragraphs>
  <ScaleCrop>false</ScaleCrop>
  <Company/>
  <LinksUpToDate>false</LinksUpToDate>
  <CharactersWithSpaces>36568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2017-02-05T04:30:00Z</dcterms:created>
  <dcterms:modified xsi:type="dcterms:W3CDTF">2017-02-05T04:30:00Z</dcterms:modified>
</cp:coreProperties>
</file>