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1D" w:rsidRPr="00EE341A" w:rsidRDefault="004C611D" w:rsidP="006443C9">
      <w:pPr>
        <w:spacing w:after="0" w:line="360" w:lineRule="auto"/>
        <w:jc w:val="center"/>
        <w:rPr>
          <w:rFonts w:ascii="Times New Arabic" w:hAnsi="Times New Arabic" w:cs="Times New Roman"/>
          <w:b/>
          <w:bCs/>
          <w:lang w:val="en-GB"/>
        </w:rPr>
      </w:pPr>
    </w:p>
    <w:p w:rsidR="006443C9" w:rsidRPr="00EE341A" w:rsidRDefault="004C611D" w:rsidP="004C611D">
      <w:pPr>
        <w:spacing w:after="0" w:line="360" w:lineRule="auto"/>
        <w:jc w:val="center"/>
        <w:rPr>
          <w:rFonts w:ascii="Times New Arabic" w:hAnsi="Times New Arabic" w:cs="Times New Roman"/>
          <w:b/>
          <w:bCs/>
          <w:lang w:val="en-US"/>
        </w:rPr>
      </w:pPr>
      <w:r w:rsidRPr="00EE341A">
        <w:rPr>
          <w:rFonts w:ascii="Times New Arabic" w:hAnsi="Times New Arabic" w:cs="Times New Roman"/>
          <w:b/>
          <w:bCs/>
          <w:lang w:val="en-GB"/>
        </w:rPr>
        <w:t>PEMIKIRAN EKONOMI KONTEMPORER</w:t>
      </w:r>
      <w:r w:rsidR="006443C9" w:rsidRPr="00EE341A">
        <w:rPr>
          <w:rFonts w:ascii="Times New Arabic" w:hAnsi="Times New Arabic" w:cs="Times New Roman"/>
          <w:b/>
          <w:bCs/>
          <w:lang w:val="en-US"/>
        </w:rPr>
        <w:t xml:space="preserve"> </w:t>
      </w:r>
      <w:r w:rsidR="006443C9" w:rsidRPr="00EE341A">
        <w:rPr>
          <w:rFonts w:ascii="Times New Arabic" w:hAnsi="Times New Arabic" w:cs="Times New Roman"/>
          <w:b/>
          <w:bCs/>
        </w:rPr>
        <w:t>TENTANG</w:t>
      </w:r>
    </w:p>
    <w:p w:rsidR="006443C9" w:rsidRPr="00EE341A" w:rsidRDefault="006443C9" w:rsidP="006443C9">
      <w:pPr>
        <w:spacing w:after="0" w:line="360" w:lineRule="auto"/>
        <w:jc w:val="center"/>
        <w:rPr>
          <w:rFonts w:ascii="Times New Arabic" w:hAnsi="Times New Arabic" w:cs="Times New Roman"/>
          <w:b/>
          <w:bCs/>
          <w:lang w:val="en-US"/>
        </w:rPr>
      </w:pPr>
      <w:r w:rsidRPr="00EE341A">
        <w:rPr>
          <w:rFonts w:ascii="Times New Arabic" w:hAnsi="Times New Arabic" w:cs="Times New Roman"/>
          <w:b/>
          <w:bCs/>
          <w:lang w:val="en-US"/>
        </w:rPr>
        <w:t xml:space="preserve">NILAI-NILAI EKONOMI </w:t>
      </w:r>
      <w:r w:rsidR="00B728EF">
        <w:rPr>
          <w:rFonts w:ascii="Times New Arabic" w:hAnsi="Times New Arabic" w:cs="Times New Roman"/>
          <w:b/>
          <w:bCs/>
          <w:lang w:val="en-US"/>
        </w:rPr>
        <w:t>ISLAM</w:t>
      </w:r>
    </w:p>
    <w:p w:rsidR="00A55577" w:rsidRPr="00EE341A" w:rsidRDefault="00A55577" w:rsidP="006443C9">
      <w:pPr>
        <w:spacing w:after="0" w:line="360" w:lineRule="auto"/>
        <w:jc w:val="center"/>
        <w:rPr>
          <w:rFonts w:ascii="Times New Arabic" w:hAnsi="Times New Arabic" w:cs="Times New Roman"/>
          <w:b/>
          <w:bCs/>
          <w:lang w:val="en-US"/>
        </w:rPr>
      </w:pPr>
      <w:proofErr w:type="gramStart"/>
      <w:r w:rsidRPr="00EE341A">
        <w:rPr>
          <w:rFonts w:ascii="Times New Arabic" w:hAnsi="Times New Arabic" w:cs="Times New Roman"/>
          <w:b/>
          <w:bCs/>
          <w:lang w:val="en-US"/>
        </w:rPr>
        <w:t>Oleh :</w:t>
      </w:r>
      <w:proofErr w:type="gramEnd"/>
    </w:p>
    <w:p w:rsidR="00A55577" w:rsidRDefault="00617C9C" w:rsidP="006443C9">
      <w:pPr>
        <w:spacing w:after="0" w:line="360" w:lineRule="auto"/>
        <w:jc w:val="center"/>
        <w:rPr>
          <w:rFonts w:ascii="Times New Arabic" w:hAnsi="Times New Arabic" w:cs="Times New Roman"/>
          <w:b/>
          <w:bCs/>
          <w:lang w:val="en-US"/>
        </w:rPr>
      </w:pPr>
      <w:proofErr w:type="gramStart"/>
      <w:r>
        <w:rPr>
          <w:rFonts w:ascii="Times New Arabic" w:hAnsi="Times New Arabic" w:cs="Times New Roman"/>
          <w:b/>
          <w:bCs/>
          <w:lang w:val="en-US"/>
        </w:rPr>
        <w:t>Moh.</w:t>
      </w:r>
      <w:proofErr w:type="gramEnd"/>
      <w:r>
        <w:rPr>
          <w:rFonts w:ascii="Times New Arabic" w:hAnsi="Times New Arabic" w:cs="Times New Roman"/>
          <w:b/>
          <w:bCs/>
          <w:lang w:val="en-US"/>
        </w:rPr>
        <w:t xml:space="preserve"> Nafih</w:t>
      </w:r>
    </w:p>
    <w:p w:rsidR="00617C9C" w:rsidRPr="00EE341A" w:rsidRDefault="00617C9C" w:rsidP="006443C9">
      <w:pPr>
        <w:spacing w:after="0" w:line="360" w:lineRule="auto"/>
        <w:jc w:val="center"/>
        <w:rPr>
          <w:rFonts w:ascii="Times New Arabic" w:hAnsi="Times New Arabic" w:cs="Times New Roman"/>
          <w:b/>
          <w:bCs/>
          <w:lang w:val="en-US"/>
        </w:rPr>
      </w:pPr>
      <w:r>
        <w:rPr>
          <w:rFonts w:ascii="Times New Arabic" w:hAnsi="Times New Arabic" w:cs="Times New Roman"/>
          <w:b/>
          <w:bCs/>
          <w:lang w:val="en-US"/>
        </w:rPr>
        <w:t>STAI At-Tahdzib Jombang</w:t>
      </w:r>
    </w:p>
    <w:p w:rsidR="00A55577" w:rsidRPr="00EE341A" w:rsidRDefault="00A55577" w:rsidP="006443C9">
      <w:pPr>
        <w:spacing w:after="0" w:line="360" w:lineRule="auto"/>
        <w:jc w:val="center"/>
        <w:rPr>
          <w:rFonts w:ascii="Times New Arabic" w:hAnsi="Times New Arabic" w:cs="Times New Roman"/>
          <w:b/>
          <w:bCs/>
          <w:lang w:val="en-US"/>
        </w:rPr>
      </w:pPr>
    </w:p>
    <w:p w:rsidR="00A55577" w:rsidRPr="00617C9C" w:rsidRDefault="00A55577" w:rsidP="006443C9">
      <w:pPr>
        <w:spacing w:after="0" w:line="360" w:lineRule="auto"/>
        <w:jc w:val="center"/>
        <w:rPr>
          <w:rFonts w:ascii="Times New Arabic" w:hAnsi="Times New Arabic" w:cs="Times New Roman"/>
          <w:b/>
          <w:bCs/>
          <w:i/>
          <w:iCs/>
          <w:lang w:val="en-US"/>
        </w:rPr>
      </w:pPr>
      <w:r w:rsidRPr="00617C9C">
        <w:rPr>
          <w:rFonts w:ascii="Times New Arabic" w:hAnsi="Times New Arabic" w:cs="Times New Roman"/>
          <w:b/>
          <w:bCs/>
          <w:i/>
          <w:iCs/>
          <w:lang w:val="en-US"/>
        </w:rPr>
        <w:t>Abstrack</w:t>
      </w:r>
    </w:p>
    <w:p w:rsidR="006443C9" w:rsidRPr="00617C9C" w:rsidRDefault="00C05F9F" w:rsidP="007D2463">
      <w:pPr>
        <w:spacing w:after="0" w:line="240" w:lineRule="auto"/>
        <w:ind w:left="426" w:firstLine="708"/>
        <w:jc w:val="both"/>
        <w:rPr>
          <w:rFonts w:ascii="Times New Arabic" w:hAnsi="Times New Arabic" w:cs="Times New Roman"/>
          <w:i/>
          <w:iCs/>
          <w:lang w:val="en-GB"/>
        </w:rPr>
      </w:pPr>
      <w:r w:rsidRPr="00617C9C">
        <w:rPr>
          <w:rFonts w:ascii="Times New Arabic" w:hAnsi="Times New Arabic" w:cs="Times New Roman"/>
          <w:i/>
          <w:iCs/>
          <w:lang w:val="en-GB"/>
        </w:rPr>
        <w:t xml:space="preserve">This paper focusing on the view of </w:t>
      </w:r>
      <w:r w:rsidR="00C3167B" w:rsidRPr="00617C9C">
        <w:rPr>
          <w:rFonts w:ascii="Times New Arabic" w:hAnsi="Times New Arabic" w:cs="Times New Roman"/>
          <w:i/>
          <w:iCs/>
          <w:lang w:val="en-GB"/>
        </w:rPr>
        <w:t xml:space="preserve">Islamic </w:t>
      </w:r>
      <w:r w:rsidRPr="00617C9C">
        <w:rPr>
          <w:rFonts w:ascii="Times New Arabic" w:hAnsi="Times New Arabic" w:cs="Times New Roman"/>
          <w:i/>
          <w:iCs/>
          <w:lang w:val="en-GB"/>
        </w:rPr>
        <w:t xml:space="preserve">economy from the perspective of contemporary </w:t>
      </w:r>
      <w:r w:rsidR="00C3167B" w:rsidRPr="00617C9C">
        <w:rPr>
          <w:rFonts w:ascii="Times New Arabic" w:hAnsi="Times New Arabic" w:cs="Times New Roman"/>
          <w:i/>
          <w:iCs/>
          <w:lang w:val="en-GB"/>
        </w:rPr>
        <w:t>thought</w:t>
      </w:r>
      <w:r w:rsidRPr="00617C9C">
        <w:rPr>
          <w:rFonts w:ascii="Times New Arabic" w:hAnsi="Times New Arabic" w:cs="Times New Roman"/>
          <w:i/>
          <w:iCs/>
          <w:lang w:val="en-GB"/>
        </w:rPr>
        <w:t xml:space="preserve">, although </w:t>
      </w:r>
      <w:r w:rsidR="00C3167B" w:rsidRPr="00617C9C">
        <w:rPr>
          <w:rFonts w:ascii="Times New Arabic" w:hAnsi="Times New Arabic" w:cs="Times New Roman"/>
          <w:i/>
          <w:iCs/>
          <w:lang w:val="en-GB"/>
        </w:rPr>
        <w:t xml:space="preserve">contemporary thought </w:t>
      </w:r>
      <w:r w:rsidRPr="00617C9C">
        <w:rPr>
          <w:rFonts w:ascii="Times New Arabic" w:hAnsi="Times New Arabic" w:cs="Times New Roman"/>
          <w:i/>
          <w:iCs/>
          <w:lang w:val="en-GB"/>
        </w:rPr>
        <w:t>insider researchers (</w:t>
      </w:r>
      <w:r w:rsidR="00C3167B" w:rsidRPr="00617C9C">
        <w:rPr>
          <w:rFonts w:ascii="Times New Arabic" w:hAnsi="Times New Arabic" w:cs="Times New Roman"/>
          <w:i/>
          <w:iCs/>
          <w:lang w:val="en-GB"/>
        </w:rPr>
        <w:t>Islam</w:t>
      </w:r>
      <w:r w:rsidRPr="00617C9C">
        <w:rPr>
          <w:rFonts w:ascii="Times New Arabic" w:hAnsi="Times New Arabic" w:cs="Times New Roman"/>
          <w:i/>
          <w:iCs/>
          <w:lang w:val="en-GB"/>
        </w:rPr>
        <w:t xml:space="preserve">), but the </w:t>
      </w:r>
      <w:r w:rsidR="00C3167B" w:rsidRPr="00617C9C">
        <w:rPr>
          <w:rFonts w:ascii="Times New Arabic" w:hAnsi="Times New Arabic" w:cs="Times New Roman"/>
          <w:i/>
          <w:iCs/>
          <w:lang w:val="en-GB"/>
        </w:rPr>
        <w:t xml:space="preserve">islamic </w:t>
      </w:r>
      <w:r w:rsidRPr="00617C9C">
        <w:rPr>
          <w:rFonts w:ascii="Times New Arabic" w:hAnsi="Times New Arabic" w:cs="Times New Roman"/>
          <w:i/>
          <w:iCs/>
          <w:lang w:val="en-GB"/>
        </w:rPr>
        <w:t xml:space="preserve">economist contemporary thought was apparent in analysis economic </w:t>
      </w:r>
      <w:r w:rsidR="00C3167B" w:rsidRPr="00617C9C">
        <w:rPr>
          <w:rFonts w:ascii="Times New Arabic" w:hAnsi="Times New Arabic" w:cs="Times New Roman"/>
          <w:i/>
          <w:iCs/>
          <w:lang w:val="en-GB"/>
        </w:rPr>
        <w:t xml:space="preserve">value </w:t>
      </w:r>
      <w:r w:rsidRPr="00617C9C">
        <w:rPr>
          <w:rFonts w:ascii="Times New Arabic" w:hAnsi="Times New Arabic" w:cs="Times New Roman"/>
          <w:i/>
          <w:iCs/>
          <w:lang w:val="en-GB"/>
        </w:rPr>
        <w:t xml:space="preserve">in </w:t>
      </w:r>
      <w:r w:rsidR="00C3167B" w:rsidRPr="00617C9C">
        <w:rPr>
          <w:rFonts w:ascii="Times New Arabic" w:hAnsi="Times New Arabic" w:cs="Times New Roman"/>
          <w:i/>
          <w:iCs/>
          <w:lang w:val="en-GB"/>
        </w:rPr>
        <w:t xml:space="preserve">detail </w:t>
      </w:r>
      <w:r w:rsidRPr="00617C9C">
        <w:rPr>
          <w:rFonts w:ascii="Times New Arabic" w:hAnsi="Times New Arabic" w:cs="Times New Roman"/>
          <w:i/>
          <w:iCs/>
          <w:lang w:val="en-GB"/>
        </w:rPr>
        <w:t xml:space="preserve">and </w:t>
      </w:r>
      <w:r w:rsidR="004D4E52" w:rsidRPr="00617C9C">
        <w:rPr>
          <w:rFonts w:ascii="Times New Arabic" w:hAnsi="Times New Arabic" w:cs="Times New Roman"/>
          <w:i/>
          <w:iCs/>
          <w:lang w:val="en-GB"/>
        </w:rPr>
        <w:t>did</w:t>
      </w:r>
      <w:r w:rsidRPr="00617C9C">
        <w:rPr>
          <w:rFonts w:ascii="Times New Arabic" w:hAnsi="Times New Arabic" w:cs="Times New Roman"/>
          <w:i/>
          <w:iCs/>
          <w:lang w:val="en-GB"/>
        </w:rPr>
        <w:t>n</w:t>
      </w:r>
      <w:r w:rsidR="004D4E52" w:rsidRPr="00617C9C">
        <w:rPr>
          <w:rFonts w:ascii="Times New Arabic" w:hAnsi="Times New Arabic" w:cs="Times New Roman"/>
          <w:i/>
          <w:iCs/>
          <w:lang w:val="en-GB"/>
        </w:rPr>
        <w:t>’</w:t>
      </w:r>
      <w:r w:rsidRPr="00617C9C">
        <w:rPr>
          <w:rFonts w:ascii="Times New Arabic" w:hAnsi="Times New Arabic" w:cs="Times New Roman"/>
          <w:i/>
          <w:iCs/>
          <w:lang w:val="en-GB"/>
        </w:rPr>
        <w:t>t based on with subyektifitas thinker own.</w:t>
      </w:r>
      <w:r w:rsidR="004D4E52" w:rsidRPr="00617C9C">
        <w:rPr>
          <w:rFonts w:ascii="Times New Arabic" w:hAnsi="Times New Arabic" w:cs="Times New Roman"/>
          <w:i/>
          <w:iCs/>
          <w:lang w:val="en-GB"/>
        </w:rPr>
        <w:t xml:space="preserve">With backed </w:t>
      </w:r>
      <w:r w:rsidRPr="00617C9C">
        <w:rPr>
          <w:rFonts w:ascii="Times New Arabic" w:hAnsi="Times New Arabic" w:cs="Times New Roman"/>
          <w:i/>
          <w:iCs/>
          <w:lang w:val="en-GB"/>
        </w:rPr>
        <w:t xml:space="preserve">by some not being authentic in scientific </w:t>
      </w:r>
      <w:r w:rsidR="004D4E52" w:rsidRPr="00617C9C">
        <w:rPr>
          <w:rFonts w:ascii="Times New Arabic" w:hAnsi="Times New Arabic" w:cs="Times New Roman"/>
          <w:i/>
          <w:iCs/>
          <w:lang w:val="en-GB"/>
        </w:rPr>
        <w:t>Islam</w:t>
      </w:r>
      <w:r w:rsidRPr="00617C9C">
        <w:rPr>
          <w:rFonts w:ascii="Times New Arabic" w:hAnsi="Times New Arabic" w:cs="Times New Roman"/>
          <w:i/>
          <w:iCs/>
          <w:lang w:val="en-GB"/>
        </w:rPr>
        <w:t xml:space="preserve">.This paper trying to peel </w:t>
      </w:r>
      <w:r w:rsidR="00334712" w:rsidRPr="00617C9C">
        <w:rPr>
          <w:rFonts w:ascii="Times New Arabic" w:hAnsi="Times New Arabic" w:cs="Times New Roman"/>
          <w:i/>
          <w:iCs/>
          <w:lang w:val="en-GB"/>
        </w:rPr>
        <w:t xml:space="preserve">Islamic </w:t>
      </w:r>
      <w:r w:rsidRPr="00617C9C">
        <w:rPr>
          <w:rFonts w:ascii="Times New Arabic" w:hAnsi="Times New Arabic" w:cs="Times New Roman"/>
          <w:i/>
          <w:iCs/>
          <w:lang w:val="en-GB"/>
        </w:rPr>
        <w:t xml:space="preserve">economic contemporary </w:t>
      </w:r>
      <w:r w:rsidR="004D4E52" w:rsidRPr="00617C9C">
        <w:rPr>
          <w:rFonts w:ascii="Times New Arabic" w:hAnsi="Times New Arabic" w:cs="Times New Roman"/>
          <w:i/>
          <w:iCs/>
          <w:lang w:val="en-GB"/>
        </w:rPr>
        <w:t xml:space="preserve">thought </w:t>
      </w:r>
      <w:r w:rsidRPr="00617C9C">
        <w:rPr>
          <w:rFonts w:ascii="Times New Arabic" w:hAnsi="Times New Arabic" w:cs="Times New Roman"/>
          <w:i/>
          <w:iCs/>
          <w:lang w:val="en-GB"/>
        </w:rPr>
        <w:t xml:space="preserve">with approach figures, where this study begins with outlines conception </w:t>
      </w:r>
      <w:r w:rsidR="00334712" w:rsidRPr="00617C9C">
        <w:rPr>
          <w:rFonts w:ascii="Times New Arabic" w:hAnsi="Times New Arabic" w:cs="Times New Roman"/>
          <w:i/>
          <w:iCs/>
          <w:lang w:val="en-GB"/>
        </w:rPr>
        <w:t xml:space="preserve">Islamic </w:t>
      </w:r>
      <w:r w:rsidRPr="00617C9C">
        <w:rPr>
          <w:rFonts w:ascii="Times New Arabic" w:hAnsi="Times New Arabic" w:cs="Times New Roman"/>
          <w:i/>
          <w:iCs/>
          <w:lang w:val="en-GB"/>
        </w:rPr>
        <w:t xml:space="preserve">economy as a starter development </w:t>
      </w:r>
      <w:r w:rsidR="004D4E52" w:rsidRPr="00617C9C">
        <w:rPr>
          <w:rFonts w:ascii="Times New Arabic" w:hAnsi="Times New Arabic" w:cs="Times New Roman"/>
          <w:i/>
          <w:iCs/>
          <w:lang w:val="en-GB"/>
        </w:rPr>
        <w:t xml:space="preserve">value </w:t>
      </w:r>
      <w:r w:rsidRPr="00617C9C">
        <w:rPr>
          <w:rFonts w:ascii="Times New Arabic" w:hAnsi="Times New Arabic" w:cs="Times New Roman"/>
          <w:i/>
          <w:iCs/>
          <w:lang w:val="en-GB"/>
        </w:rPr>
        <w:t xml:space="preserve">of economic analysis </w:t>
      </w:r>
      <w:r w:rsidR="00334712" w:rsidRPr="00617C9C">
        <w:rPr>
          <w:rFonts w:ascii="Times New Arabic" w:hAnsi="Times New Arabic" w:cs="Times New Roman"/>
          <w:i/>
          <w:iCs/>
          <w:lang w:val="en-GB"/>
        </w:rPr>
        <w:t xml:space="preserve">Islamic </w:t>
      </w:r>
      <w:r w:rsidRPr="00617C9C">
        <w:rPr>
          <w:rFonts w:ascii="Times New Arabic" w:hAnsi="Times New Arabic" w:cs="Times New Roman"/>
          <w:i/>
          <w:iCs/>
          <w:lang w:val="en-GB"/>
        </w:rPr>
        <w:t xml:space="preserve">contemporary, then this </w:t>
      </w:r>
      <w:r w:rsidR="007D2463" w:rsidRPr="00617C9C">
        <w:rPr>
          <w:rFonts w:ascii="Times New Arabic" w:hAnsi="Times New Arabic" w:cs="Times New Roman"/>
          <w:i/>
          <w:iCs/>
          <w:lang w:val="en-GB"/>
        </w:rPr>
        <w:t>paper</w:t>
      </w:r>
      <w:r w:rsidRPr="00617C9C">
        <w:rPr>
          <w:rFonts w:ascii="Times New Arabic" w:hAnsi="Times New Arabic" w:cs="Times New Roman"/>
          <w:i/>
          <w:iCs/>
          <w:lang w:val="en-GB"/>
        </w:rPr>
        <w:t xml:space="preserve"> trying to decipher views minds </w:t>
      </w:r>
      <w:r w:rsidR="004D4E52" w:rsidRPr="00617C9C">
        <w:rPr>
          <w:rFonts w:ascii="Times New Arabic" w:hAnsi="Times New Arabic" w:cs="Times New Roman"/>
          <w:i/>
          <w:iCs/>
          <w:lang w:val="en-GB"/>
        </w:rPr>
        <w:t xml:space="preserve">value of economic analysis </w:t>
      </w:r>
      <w:r w:rsidR="00334712" w:rsidRPr="00617C9C">
        <w:rPr>
          <w:rFonts w:ascii="Times New Arabic" w:hAnsi="Times New Arabic" w:cs="Times New Roman"/>
          <w:i/>
          <w:iCs/>
          <w:lang w:val="en-GB"/>
        </w:rPr>
        <w:t xml:space="preserve">Islamic </w:t>
      </w:r>
      <w:r w:rsidR="004D4E52" w:rsidRPr="00617C9C">
        <w:rPr>
          <w:rFonts w:ascii="Times New Arabic" w:hAnsi="Times New Arabic" w:cs="Times New Roman"/>
          <w:i/>
          <w:iCs/>
          <w:lang w:val="en-GB"/>
        </w:rPr>
        <w:t>contemporary.</w:t>
      </w:r>
    </w:p>
    <w:p w:rsidR="007E12E5" w:rsidRDefault="007E12E5" w:rsidP="006443C9">
      <w:pPr>
        <w:spacing w:after="0" w:line="360" w:lineRule="auto"/>
        <w:rPr>
          <w:rFonts w:ascii="Times New Arabic" w:hAnsi="Times New Arabic" w:cs="Times New Roman"/>
          <w:lang w:val="en-US"/>
        </w:rPr>
      </w:pPr>
    </w:p>
    <w:p w:rsidR="0004616C" w:rsidRDefault="0004616C" w:rsidP="006443C9">
      <w:pPr>
        <w:spacing w:after="0" w:line="360" w:lineRule="auto"/>
        <w:rPr>
          <w:rFonts w:ascii="Times New Arabic" w:hAnsi="Times New Arabic" w:cs="Times New Roman"/>
          <w:lang w:val="en-US"/>
        </w:rPr>
      </w:pPr>
      <w:r w:rsidRPr="0004616C">
        <w:rPr>
          <w:rFonts w:ascii="Times New Arabic" w:hAnsi="Times New Arabic" w:cs="Times New Roman"/>
          <w:lang w:val="en-US"/>
        </w:rPr>
        <w:t xml:space="preserve">Key </w:t>
      </w:r>
      <w:proofErr w:type="gramStart"/>
      <w:r w:rsidRPr="0004616C">
        <w:rPr>
          <w:rFonts w:ascii="Times New Arabic" w:hAnsi="Times New Arabic" w:cs="Times New Roman"/>
          <w:lang w:val="en-US"/>
        </w:rPr>
        <w:t>Word :</w:t>
      </w:r>
      <w:proofErr w:type="gramEnd"/>
      <w:r w:rsidRPr="0004616C">
        <w:rPr>
          <w:rFonts w:ascii="Times New Arabic" w:hAnsi="Times New Arabic" w:cs="Times New Roman"/>
          <w:lang w:val="en-US"/>
        </w:rPr>
        <w:t xml:space="preserve"> Ekonomi, Kontemporer, Nilai</w:t>
      </w:r>
    </w:p>
    <w:p w:rsidR="00D8578D" w:rsidRPr="0004616C" w:rsidRDefault="00D8578D" w:rsidP="006443C9">
      <w:pPr>
        <w:spacing w:after="0" w:line="360" w:lineRule="auto"/>
        <w:rPr>
          <w:rFonts w:ascii="Times New Arabic" w:hAnsi="Times New Arabic" w:cs="Times New Roman"/>
          <w:lang w:val="en-US"/>
        </w:rPr>
      </w:pPr>
    </w:p>
    <w:p w:rsidR="00D8578D" w:rsidRPr="00EE341A" w:rsidRDefault="00D8578D" w:rsidP="00D8578D">
      <w:pPr>
        <w:spacing w:after="0" w:line="360" w:lineRule="auto"/>
        <w:jc w:val="both"/>
        <w:rPr>
          <w:rFonts w:ascii="Times New Arabic" w:hAnsi="Times New Arabic" w:cs="Times New Roman"/>
          <w:b/>
          <w:bCs/>
        </w:rPr>
      </w:pPr>
      <w:r w:rsidRPr="00EE341A">
        <w:rPr>
          <w:rFonts w:ascii="Times New Arabic" w:hAnsi="Times New Arabic" w:cs="Times New Roman"/>
          <w:b/>
          <w:bCs/>
        </w:rPr>
        <w:t xml:space="preserve">Ekonomi </w:t>
      </w:r>
      <w:r>
        <w:rPr>
          <w:rFonts w:ascii="Times New Arabic" w:hAnsi="Times New Arabic" w:cs="Times New Roman"/>
          <w:b/>
          <w:bCs/>
        </w:rPr>
        <w:t>Islam</w:t>
      </w:r>
      <w:r w:rsidRPr="00EE341A">
        <w:rPr>
          <w:rFonts w:ascii="Times New Arabic" w:hAnsi="Times New Arabic" w:cs="Times New Roman"/>
          <w:b/>
          <w:bCs/>
        </w:rPr>
        <w:t xml:space="preserve"> dan </w:t>
      </w:r>
      <w:r w:rsidRPr="00EE341A">
        <w:rPr>
          <w:rFonts w:ascii="Times New Arabic" w:hAnsi="Times New Arabic" w:cs="Times New Roman"/>
          <w:b/>
          <w:bCs/>
          <w:lang w:val="fi-FI"/>
        </w:rPr>
        <w:t>Nilai-Nilai</w:t>
      </w:r>
      <w:r w:rsidRPr="00EE341A">
        <w:rPr>
          <w:rFonts w:ascii="Times New Arabic" w:hAnsi="Times New Arabic" w:cs="Times New Roman"/>
          <w:b/>
          <w:bCs/>
        </w:rPr>
        <w:t>nya</w:t>
      </w:r>
    </w:p>
    <w:p w:rsidR="006443C9" w:rsidRPr="00EE341A" w:rsidRDefault="006443C9" w:rsidP="00545257">
      <w:pPr>
        <w:spacing w:after="0" w:line="360" w:lineRule="auto"/>
        <w:ind w:firstLine="709"/>
        <w:jc w:val="both"/>
        <w:rPr>
          <w:rFonts w:ascii="Times New Arabic" w:hAnsi="Times New Arabic" w:cs="Times New Roman"/>
          <w:lang w:val="en-US"/>
        </w:rPr>
      </w:pPr>
      <w:r w:rsidRPr="007D2463">
        <w:rPr>
          <w:rFonts w:ascii="Times New Arabic" w:hAnsi="Times New Arabic" w:cs="Times New Roman"/>
        </w:rPr>
        <w:t xml:space="preserve">Sebelum menyelam </w:t>
      </w:r>
      <w:r w:rsidR="00545257" w:rsidRPr="00667971">
        <w:rPr>
          <w:rFonts w:ascii="Times New Arabic" w:hAnsi="Times New Arabic" w:cs="Times New Roman"/>
        </w:rPr>
        <w:t>kedalam</w:t>
      </w:r>
      <w:r w:rsidRPr="007D2463">
        <w:rPr>
          <w:rFonts w:ascii="Times New Arabic" w:hAnsi="Times New Arabic" w:cs="Times New Roman"/>
        </w:rPr>
        <w:t xml:space="preserve"> </w:t>
      </w:r>
      <w:r w:rsidR="004C611D" w:rsidRPr="007D2463">
        <w:rPr>
          <w:rFonts w:ascii="Times New Arabic" w:hAnsi="Times New Arabic" w:cs="Times New Roman"/>
        </w:rPr>
        <w:t>pemikiran ekonomi kontemporer</w:t>
      </w:r>
      <w:r w:rsidRPr="007D2463">
        <w:rPr>
          <w:rFonts w:ascii="Times New Arabic" w:hAnsi="Times New Arabic" w:cs="Times New Roman"/>
        </w:rPr>
        <w:t xml:space="preserve">, akan lebih baik apabila pembahasan didahului dengan apa pengertian ekonomi </w:t>
      </w:r>
      <w:r w:rsidR="00B728EF" w:rsidRPr="007D2463">
        <w:rPr>
          <w:rFonts w:ascii="Times New Arabic" w:hAnsi="Times New Arabic" w:cs="Times New Roman"/>
        </w:rPr>
        <w:t>Islam</w:t>
      </w:r>
      <w:r w:rsidRPr="007D2463">
        <w:rPr>
          <w:rFonts w:ascii="Times New Arabic" w:hAnsi="Times New Arabic" w:cs="Times New Roman"/>
        </w:rPr>
        <w:t xml:space="preserve"> itu sendiri dan bagaimana nilai-nilai ekonomi </w:t>
      </w:r>
      <w:r w:rsidR="00B728EF" w:rsidRPr="007D2463">
        <w:rPr>
          <w:rFonts w:ascii="Times New Arabic" w:hAnsi="Times New Arabic" w:cs="Times New Roman"/>
        </w:rPr>
        <w:t>Islam</w:t>
      </w:r>
      <w:r w:rsidRPr="007D2463">
        <w:rPr>
          <w:rFonts w:ascii="Times New Arabic" w:hAnsi="Times New Arabic" w:cs="Times New Roman"/>
        </w:rPr>
        <w:t xml:space="preserve">. </w:t>
      </w:r>
      <w:proofErr w:type="gramStart"/>
      <w:r w:rsidRPr="00EE341A">
        <w:rPr>
          <w:rFonts w:ascii="Times New Arabic" w:hAnsi="Times New Arabic" w:cs="Times New Roman"/>
          <w:lang w:val="en-US"/>
        </w:rPr>
        <w:t xml:space="preserve">Karena pembahasan tentang </w:t>
      </w:r>
      <w:r w:rsidR="004C611D" w:rsidRPr="00EE341A">
        <w:rPr>
          <w:rFonts w:ascii="Times New Arabic" w:hAnsi="Times New Arabic" w:cs="Times New Roman"/>
          <w:lang w:val="en-US"/>
        </w:rPr>
        <w:t>pemikiran ekonomi kontemporer</w:t>
      </w:r>
      <w:r w:rsidRPr="00EE341A">
        <w:rPr>
          <w:rFonts w:ascii="Times New Arabic" w:hAnsi="Times New Arabic" w:cs="Times New Roman"/>
          <w:lang w:val="en-US"/>
        </w:rPr>
        <w:t xml:space="preserve"> tentang nilai-nilai ekonomi </w:t>
      </w:r>
      <w:r w:rsidR="00B728EF">
        <w:rPr>
          <w:rFonts w:ascii="Times New Arabic" w:hAnsi="Times New Arabic" w:cs="Times New Roman"/>
          <w:lang w:val="en-US"/>
        </w:rPr>
        <w:t>Islam</w:t>
      </w:r>
      <w:r w:rsidRPr="00EE341A">
        <w:rPr>
          <w:rFonts w:ascii="Times New Arabic" w:hAnsi="Times New Arabic" w:cs="Times New Roman"/>
          <w:lang w:val="en-US"/>
        </w:rPr>
        <w:t xml:space="preserve"> itu sendiri tidak bisa lepas dengan keduanya.</w:t>
      </w:r>
      <w:proofErr w:type="gramEnd"/>
    </w:p>
    <w:p w:rsidR="006443C9" w:rsidRPr="00EE341A" w:rsidRDefault="006443C9" w:rsidP="00B728EF">
      <w:pPr>
        <w:pStyle w:val="ListParagraph"/>
        <w:spacing w:after="0" w:line="360" w:lineRule="auto"/>
        <w:ind w:left="0" w:firstLine="708"/>
        <w:jc w:val="both"/>
        <w:rPr>
          <w:rFonts w:ascii="Times New Arabic" w:hAnsi="Times New Arabic" w:cs="Times New Roman"/>
          <w:b/>
          <w:bCs/>
        </w:rPr>
      </w:pPr>
      <w:r w:rsidRPr="00EE341A">
        <w:rPr>
          <w:rFonts w:ascii="Times New Arabic" w:hAnsi="Times New Arabic" w:cs="Times New Roman"/>
        </w:rPr>
        <w:t xml:space="preserve">Studi tentang ekonomi </w:t>
      </w:r>
      <w:r w:rsidR="00B728EF">
        <w:rPr>
          <w:rFonts w:ascii="Times New Arabic" w:hAnsi="Times New Arabic" w:cs="Times New Roman"/>
        </w:rPr>
        <w:t>Islam</w:t>
      </w:r>
      <w:r w:rsidRPr="00EE341A">
        <w:rPr>
          <w:rFonts w:ascii="Times New Arabic" w:hAnsi="Times New Arabic" w:cs="Times New Roman"/>
        </w:rPr>
        <w:t xml:space="preserve"> (syar</w:t>
      </w:r>
      <w:r w:rsidRPr="00EE341A">
        <w:rPr>
          <w:rFonts w:ascii="Times New Arabic" w:hAnsi="Times New Arabic" w:cs="Times New Roman"/>
          <w:lang w:val="en-US"/>
        </w:rPr>
        <w:t>i&gt;</w:t>
      </w:r>
      <w:r w:rsidRPr="00EE341A">
        <w:rPr>
          <w:rFonts w:ascii="Times New Arabic" w:hAnsi="Times New Arabic" w:cs="Times New Roman"/>
        </w:rPr>
        <w:t xml:space="preserve">’ah) sudah cukup lama, setua agama </w:t>
      </w:r>
      <w:r w:rsidR="00B728EF">
        <w:rPr>
          <w:rFonts w:ascii="Times New Arabic" w:hAnsi="Times New Arabic" w:cs="Times New Roman"/>
        </w:rPr>
        <w:t>Islam</w:t>
      </w:r>
      <w:r w:rsidRPr="00EE341A">
        <w:rPr>
          <w:rFonts w:ascii="Times New Arabic" w:hAnsi="Times New Arabic" w:cs="Times New Roman"/>
        </w:rPr>
        <w:t xml:space="preserve"> itu sendiri. Sebagian besar isu tentang ekonomi </w:t>
      </w:r>
      <w:r w:rsidR="00B728EF">
        <w:rPr>
          <w:rFonts w:ascii="Times New Arabic" w:hAnsi="Times New Arabic" w:cs="Times New Roman"/>
        </w:rPr>
        <w:t>Islam</w:t>
      </w:r>
      <w:r w:rsidRPr="00EE341A">
        <w:rPr>
          <w:rFonts w:ascii="Times New Arabic" w:hAnsi="Times New Arabic" w:cs="Times New Roman"/>
        </w:rPr>
        <w:t xml:space="preserve"> tersimpan dalam literatur </w:t>
      </w:r>
      <w:r w:rsidR="00B728EF">
        <w:rPr>
          <w:rFonts w:ascii="Times New Arabic" w:hAnsi="Times New Arabic" w:cs="Times New Roman"/>
        </w:rPr>
        <w:t>Islam</w:t>
      </w:r>
      <w:r w:rsidRPr="00EE341A">
        <w:rPr>
          <w:rFonts w:ascii="Times New Arabic" w:hAnsi="Times New Arabic" w:cs="Times New Roman"/>
        </w:rPr>
        <w:t xml:space="preserve"> seperti tafsir al-Qur’an </w:t>
      </w:r>
      <w:r w:rsidRPr="00EE341A">
        <w:rPr>
          <w:rFonts w:ascii="Times New Arabic" w:hAnsi="Times New Arabic" w:cs="Times New Roman"/>
          <w:lang w:val="en-US"/>
        </w:rPr>
        <w:t>s</w:t>
      </w:r>
      <w:r w:rsidRPr="00EE341A">
        <w:rPr>
          <w:rFonts w:ascii="Times New Arabic" w:hAnsi="Times New Arabic" w:cs="Times New Roman"/>
        </w:rPr>
        <w:t>yarah al-Hadist dan kitab-kitab fiqih yang ditulis cendekiawan muslim terkenal seperti Abu Yusu&gt;f</w:t>
      </w:r>
      <w:r w:rsidRPr="00EE341A">
        <w:rPr>
          <w:rStyle w:val="FootnoteReference"/>
          <w:rFonts w:ascii="Times New Arabic" w:hAnsi="Times New Arabic" w:cs="Times New Roman"/>
        </w:rPr>
        <w:footnoteReference w:id="1"/>
      </w:r>
      <w:r w:rsidRPr="00EE341A">
        <w:rPr>
          <w:rFonts w:ascii="Times New Arabic" w:hAnsi="Times New Arabic" w:cs="Times New Roman"/>
        </w:rPr>
        <w:t>, Abu Hanifah</w:t>
      </w:r>
      <w:r w:rsidRPr="00EE341A">
        <w:rPr>
          <w:rStyle w:val="FootnoteReference"/>
          <w:rFonts w:ascii="Times New Arabic" w:hAnsi="Times New Arabic" w:cs="Times New Roman"/>
        </w:rPr>
        <w:footnoteReference w:id="2"/>
      </w:r>
      <w:r w:rsidRPr="00EE341A">
        <w:rPr>
          <w:rFonts w:ascii="Times New Arabic" w:hAnsi="Times New Arabic" w:cs="Times New Roman"/>
        </w:rPr>
        <w:t>, Ibnu Khaldun</w:t>
      </w:r>
      <w:r w:rsidRPr="00EE341A">
        <w:rPr>
          <w:rStyle w:val="FootnoteReference"/>
          <w:rFonts w:ascii="Times New Arabic" w:hAnsi="Times New Arabic" w:cs="Times New Roman"/>
        </w:rPr>
        <w:footnoteReference w:id="3"/>
      </w:r>
      <w:r w:rsidRPr="00EE341A">
        <w:rPr>
          <w:rFonts w:ascii="Times New Arabic" w:hAnsi="Times New Arabic" w:cs="Times New Roman"/>
        </w:rPr>
        <w:t>, al-Ghaz</w:t>
      </w:r>
      <w:r w:rsidRPr="00EE341A">
        <w:rPr>
          <w:rFonts w:ascii="Times New Arabic" w:hAnsi="Times New Arabic" w:cs="Times New Roman"/>
          <w:lang w:val="en-US"/>
        </w:rPr>
        <w:t>a&gt;</w:t>
      </w:r>
      <w:r w:rsidRPr="00EE341A">
        <w:rPr>
          <w:rFonts w:ascii="Times New Arabic" w:hAnsi="Times New Arabic" w:cs="Times New Roman"/>
        </w:rPr>
        <w:t>li</w:t>
      </w:r>
      <w:r w:rsidRPr="00EE341A">
        <w:rPr>
          <w:rStyle w:val="FootnoteReference"/>
          <w:rFonts w:ascii="Times New Arabic" w:hAnsi="Times New Arabic" w:cs="Times New Roman"/>
        </w:rPr>
        <w:footnoteReference w:id="4"/>
      </w:r>
      <w:r w:rsidRPr="00EE341A">
        <w:rPr>
          <w:rFonts w:ascii="Times New Arabic" w:hAnsi="Times New Arabic" w:cs="Times New Roman"/>
        </w:rPr>
        <w:t xml:space="preserve"> dan sebagainya. Ada dua istilah yang sering digunakan </w:t>
      </w:r>
      <w:r w:rsidRPr="00EE341A">
        <w:rPr>
          <w:rFonts w:ascii="Times New Arabic" w:hAnsi="Times New Arabic" w:cs="Times New Roman"/>
        </w:rPr>
        <w:lastRenderedPageBreak/>
        <w:t xml:space="preserve">untuk Ekonomi </w:t>
      </w:r>
      <w:r w:rsidR="00B728EF">
        <w:rPr>
          <w:rFonts w:ascii="Times New Arabic" w:hAnsi="Times New Arabic" w:cs="Times New Roman"/>
        </w:rPr>
        <w:t>Islam</w:t>
      </w:r>
      <w:r w:rsidRPr="00EE341A">
        <w:rPr>
          <w:rFonts w:ascii="Times New Arabic" w:hAnsi="Times New Arabic" w:cs="Times New Roman"/>
        </w:rPr>
        <w:t>, yaitu Ekonomi Syar</w:t>
      </w:r>
      <w:r w:rsidR="0007082F">
        <w:rPr>
          <w:rFonts w:ascii="Times New Arabic" w:hAnsi="Times New Arabic" w:cs="Times New Roman"/>
          <w:lang w:val="en-US"/>
        </w:rPr>
        <w:t>i</w:t>
      </w:r>
      <w:r w:rsidRPr="00EE341A">
        <w:rPr>
          <w:rFonts w:ascii="Times New Arabic" w:hAnsi="Times New Arabic" w:cs="Times New Roman"/>
        </w:rPr>
        <w:t xml:space="preserve">’ah dan Ekonomi </w:t>
      </w:r>
      <w:r w:rsidR="00B728EF">
        <w:rPr>
          <w:rFonts w:ascii="Times New Arabic" w:hAnsi="Times New Arabic" w:cs="Times New Roman"/>
        </w:rPr>
        <w:t>Islam</w:t>
      </w:r>
      <w:r w:rsidRPr="00EE341A">
        <w:rPr>
          <w:rFonts w:ascii="Times New Arabic" w:hAnsi="Times New Arabic" w:cs="Times New Roman"/>
        </w:rPr>
        <w:t>. Keduanya merujuk pada satu azaz, yakni ekonomi yang berdasarkan prinsip syari</w:t>
      </w:r>
      <w:r w:rsidRPr="00EE341A">
        <w:rPr>
          <w:rFonts w:ascii="Times New Arabic" w:hAnsi="Times New Arabic" w:cs="Times New Roman"/>
          <w:lang w:val="fi-FI"/>
        </w:rPr>
        <w:t>&gt;</w:t>
      </w:r>
      <w:r w:rsidRPr="00EE341A">
        <w:rPr>
          <w:rFonts w:ascii="Times New Arabic" w:hAnsi="Times New Arabic" w:cs="Times New Roman"/>
        </w:rPr>
        <w:t>’ah.</w:t>
      </w:r>
      <w:r w:rsidRPr="00EE341A">
        <w:rPr>
          <w:rStyle w:val="FootnoteReference"/>
          <w:rFonts w:ascii="Times New Arabic" w:hAnsi="Times New Arabic" w:cs="Times New Roman"/>
        </w:rPr>
        <w:footnoteReference w:id="5"/>
      </w:r>
      <w:r w:rsidRPr="00EE341A">
        <w:rPr>
          <w:rFonts w:ascii="Times New Arabic" w:hAnsi="Times New Arabic" w:cs="Times New Roman"/>
        </w:rPr>
        <w:t xml:space="preserve"> </w:t>
      </w:r>
    </w:p>
    <w:p w:rsidR="00FF026B" w:rsidRDefault="006443C9" w:rsidP="00FF026B">
      <w:pPr>
        <w:pStyle w:val="ListParagraph"/>
        <w:spacing w:after="0" w:line="360" w:lineRule="auto"/>
        <w:ind w:left="0" w:firstLine="708"/>
        <w:jc w:val="both"/>
        <w:rPr>
          <w:rFonts w:ascii="Times New Arabic" w:hAnsi="Times New Arabic" w:cs="Times New Roman"/>
          <w:lang w:val="en-GB"/>
        </w:rPr>
      </w:pPr>
      <w:r w:rsidRPr="00EE341A">
        <w:rPr>
          <w:rFonts w:ascii="Times New Arabic" w:hAnsi="Times New Arabic" w:cs="Times New Roman"/>
        </w:rPr>
        <w:t xml:space="preserve">Pada hakikatnya, belum ada definisi yang baku mengenai ekonomi </w:t>
      </w:r>
      <w:r w:rsidR="00B728EF">
        <w:rPr>
          <w:rFonts w:ascii="Times New Arabic" w:hAnsi="Times New Arabic" w:cs="Times New Roman"/>
        </w:rPr>
        <w:t>Islam</w:t>
      </w:r>
      <w:r w:rsidRPr="00EE341A">
        <w:rPr>
          <w:rFonts w:ascii="Times New Arabic" w:hAnsi="Times New Arabic" w:cs="Times New Roman"/>
        </w:rPr>
        <w:t xml:space="preserve">. </w:t>
      </w:r>
      <w:r w:rsidR="00BC27D8" w:rsidRPr="00EE341A">
        <w:rPr>
          <w:rFonts w:ascii="Times New Arabic" w:hAnsi="Times New Arabic" w:cs="Times New Roman"/>
        </w:rPr>
        <w:t xml:space="preserve">Beberapa </w:t>
      </w:r>
      <w:r w:rsidRPr="00EE341A">
        <w:rPr>
          <w:rFonts w:ascii="Times New Arabic" w:hAnsi="Times New Arabic" w:cs="Times New Roman"/>
        </w:rPr>
        <w:t xml:space="preserve">definisi di bawah ini tidak terlepas dari profil, </w:t>
      </w:r>
      <w:r w:rsidRPr="00EE341A">
        <w:rPr>
          <w:rFonts w:ascii="Times New Arabic" w:hAnsi="Times New Arabic" w:cs="Times New Roman"/>
          <w:i/>
          <w:iCs/>
        </w:rPr>
        <w:t>background</w:t>
      </w:r>
      <w:r w:rsidRPr="00EE341A">
        <w:rPr>
          <w:rFonts w:ascii="Times New Arabic" w:hAnsi="Times New Arabic" w:cs="Times New Roman"/>
        </w:rPr>
        <w:t xml:space="preserve"> pendidikan, keluarga, kondisi sosial, politik, dan ekonomi yang dialami oleh sang tokoh pada masa itu. Terlepas dari itu semua, </w:t>
      </w:r>
      <w:r w:rsidR="00BC27D8">
        <w:rPr>
          <w:rFonts w:ascii="Times New Arabic" w:hAnsi="Times New Arabic" w:cs="Times New Roman"/>
          <w:lang w:val="en-US"/>
        </w:rPr>
        <w:t xml:space="preserve">mereka sepakat menggunakan sumber utama </w:t>
      </w:r>
      <w:r w:rsidRPr="00EE341A">
        <w:rPr>
          <w:rFonts w:ascii="Times New Arabic" w:hAnsi="Times New Arabic" w:cs="Times New Roman"/>
        </w:rPr>
        <w:t>al-Qur’an dan al-Hadits.</w:t>
      </w:r>
      <w:r w:rsidRPr="00EE341A">
        <w:rPr>
          <w:rStyle w:val="FootnoteReference"/>
          <w:rFonts w:ascii="Times New Arabic" w:hAnsi="Times New Arabic" w:cs="Times New Roman"/>
        </w:rPr>
        <w:footnoteReference w:id="6"/>
      </w:r>
      <w:r w:rsidR="00FF026B">
        <w:rPr>
          <w:rFonts w:ascii="Times New Arabic" w:hAnsi="Times New Arabic" w:cs="Times New Roman"/>
          <w:lang w:val="en-US"/>
        </w:rPr>
        <w:t xml:space="preserve"> Sebagaimana </w:t>
      </w:r>
      <w:r w:rsidRPr="00FF026B">
        <w:rPr>
          <w:rFonts w:ascii="Times New Arabic" w:hAnsi="Times New Arabic" w:cs="Times New Roman"/>
        </w:rPr>
        <w:t>Muhammad Abdul Mannan</w:t>
      </w:r>
      <w:r w:rsidR="00FF026B">
        <w:rPr>
          <w:rFonts w:ascii="Times New Arabic" w:hAnsi="Times New Arabic" w:cs="Times New Roman"/>
          <w:lang w:val="en-US"/>
        </w:rPr>
        <w:t>,</w:t>
      </w:r>
      <w:r w:rsidRPr="00FF026B">
        <w:rPr>
          <w:rFonts w:ascii="Times New Arabic" w:hAnsi="Times New Arabic" w:cs="Times New Roman"/>
        </w:rPr>
        <w:t xml:space="preserve"> mengemukakan bahwa yang dimaksud Ekonomi </w:t>
      </w:r>
      <w:r w:rsidR="00B728EF" w:rsidRPr="00FF026B">
        <w:rPr>
          <w:rFonts w:ascii="Times New Arabic" w:hAnsi="Times New Arabic" w:cs="Times New Roman"/>
        </w:rPr>
        <w:t>Islam</w:t>
      </w:r>
      <w:r w:rsidRPr="00FF026B">
        <w:rPr>
          <w:rFonts w:ascii="Times New Arabic" w:hAnsi="Times New Arabic" w:cs="Times New Roman"/>
        </w:rPr>
        <w:t xml:space="preserve"> adalah </w:t>
      </w:r>
      <w:r w:rsidRPr="00FF026B">
        <w:rPr>
          <w:rFonts w:ascii="Times New Arabic" w:hAnsi="Times New Arabic" w:cs="Times New Roman"/>
          <w:i/>
          <w:iCs/>
        </w:rPr>
        <w:t>“</w:t>
      </w:r>
      <w:r w:rsidR="00B728EF" w:rsidRPr="00FF026B">
        <w:rPr>
          <w:rFonts w:ascii="Times New Arabic" w:hAnsi="Times New Arabic" w:cs="Times New Roman"/>
          <w:i/>
          <w:iCs/>
        </w:rPr>
        <w:t>Islam</w:t>
      </w:r>
      <w:r w:rsidRPr="00FF026B">
        <w:rPr>
          <w:rFonts w:ascii="Times New Arabic" w:hAnsi="Times New Arabic" w:cs="Times New Roman"/>
          <w:i/>
          <w:iCs/>
        </w:rPr>
        <w:t xml:space="preserve">ic economics is social science which studies the economics problems of a people imbued with the values of </w:t>
      </w:r>
      <w:r w:rsidR="00B728EF" w:rsidRPr="00FF026B">
        <w:rPr>
          <w:rFonts w:ascii="Times New Arabic" w:hAnsi="Times New Arabic" w:cs="Times New Roman"/>
          <w:i/>
          <w:iCs/>
        </w:rPr>
        <w:t>Islam</w:t>
      </w:r>
      <w:r w:rsidRPr="00FF026B">
        <w:rPr>
          <w:rFonts w:ascii="Times New Arabic" w:hAnsi="Times New Arabic" w:cs="Times New Roman"/>
          <w:i/>
          <w:iCs/>
        </w:rPr>
        <w:t xml:space="preserve">” (Ilmu ekonomi </w:t>
      </w:r>
      <w:r w:rsidR="00B728EF" w:rsidRPr="00FF026B">
        <w:rPr>
          <w:rFonts w:ascii="Times New Arabic" w:hAnsi="Times New Arabic" w:cs="Times New Roman"/>
          <w:i/>
          <w:iCs/>
        </w:rPr>
        <w:t>Islam</w:t>
      </w:r>
      <w:r w:rsidRPr="00FF026B">
        <w:rPr>
          <w:rFonts w:ascii="Times New Arabic" w:hAnsi="Times New Arabic" w:cs="Times New Roman"/>
          <w:i/>
          <w:iCs/>
        </w:rPr>
        <w:t xml:space="preserve"> adalah ilmu pengetahuan sosial yang mempelajari masalah-masalah ekonomi masyarakat yang diilhami oleh nilai-nilai ekonomi </w:t>
      </w:r>
      <w:r w:rsidR="00B728EF" w:rsidRPr="00FF026B">
        <w:rPr>
          <w:rFonts w:ascii="Times New Arabic" w:hAnsi="Times New Arabic" w:cs="Times New Roman"/>
          <w:i/>
          <w:iCs/>
        </w:rPr>
        <w:t>Islam</w:t>
      </w:r>
      <w:r w:rsidRPr="00FF026B">
        <w:rPr>
          <w:rFonts w:ascii="Times New Arabic" w:hAnsi="Times New Arabic" w:cs="Times New Roman"/>
          <w:i/>
          <w:iCs/>
        </w:rPr>
        <w:t>).</w:t>
      </w:r>
      <w:r w:rsidRPr="00EE341A">
        <w:rPr>
          <w:rStyle w:val="FootnoteReference"/>
          <w:rFonts w:ascii="Times New Arabic" w:hAnsi="Times New Arabic" w:cs="Times New Roman"/>
          <w:i/>
          <w:iCs/>
        </w:rPr>
        <w:footnoteReference w:id="7"/>
      </w:r>
      <w:r w:rsidR="004C611D" w:rsidRPr="00FF026B">
        <w:rPr>
          <w:rFonts w:ascii="Times New Arabic" w:hAnsi="Times New Arabic" w:cs="Times New Roman"/>
          <w:i/>
          <w:iCs/>
          <w:lang w:val="en-GB"/>
        </w:rPr>
        <w:t xml:space="preserve"> </w:t>
      </w:r>
      <w:r w:rsidRPr="00FF026B">
        <w:rPr>
          <w:rFonts w:ascii="Times New Arabic" w:hAnsi="Times New Arabic" w:cs="Times New Roman"/>
        </w:rPr>
        <w:t xml:space="preserve">Dalam definisi ini tampaknya Muhammad Abdul Mannan memberikan penjelasan bahwa Ekonomi </w:t>
      </w:r>
      <w:r w:rsidR="00B728EF" w:rsidRPr="00FF026B">
        <w:rPr>
          <w:rFonts w:ascii="Times New Arabic" w:hAnsi="Times New Arabic" w:cs="Times New Roman"/>
        </w:rPr>
        <w:t>Islam</w:t>
      </w:r>
      <w:r w:rsidRPr="00FF026B">
        <w:rPr>
          <w:rFonts w:ascii="Times New Arabic" w:hAnsi="Times New Arabic" w:cs="Times New Roman"/>
        </w:rPr>
        <w:t xml:space="preserve"> tidak hanya mempelajari individu sosial melainkan juga manusia dengan bakat religius manusia itu sendiri. Hal ini disebabkan karena banyaknya kebutuhan dan kurangnya sarana, maka timbullah masalah ekonomi, baik dalam ekonomi modern maupun ekonomi </w:t>
      </w:r>
      <w:r w:rsidR="00B728EF" w:rsidRPr="00FF026B">
        <w:rPr>
          <w:rFonts w:ascii="Times New Arabic" w:hAnsi="Times New Arabic" w:cs="Times New Roman"/>
        </w:rPr>
        <w:t>Islam</w:t>
      </w:r>
      <w:r w:rsidRPr="00FF026B">
        <w:rPr>
          <w:rFonts w:ascii="Times New Arabic" w:hAnsi="Times New Arabic" w:cs="Times New Roman"/>
        </w:rPr>
        <w:t xml:space="preserve">. Perbedaanya hanya pada menjatuhkan pilihan, pada Ekonomi </w:t>
      </w:r>
      <w:r w:rsidR="00B728EF" w:rsidRPr="00FF026B">
        <w:rPr>
          <w:rFonts w:ascii="Times New Arabic" w:hAnsi="Times New Arabic" w:cs="Times New Roman"/>
        </w:rPr>
        <w:t>Islam</w:t>
      </w:r>
      <w:r w:rsidRPr="00FF026B">
        <w:rPr>
          <w:rFonts w:ascii="Times New Arabic" w:hAnsi="Times New Arabic" w:cs="Times New Roman"/>
        </w:rPr>
        <w:t xml:space="preserve">, pilihan dikendalikan nilai-nilai dasar </w:t>
      </w:r>
      <w:r w:rsidR="00B728EF" w:rsidRPr="00FF026B">
        <w:rPr>
          <w:rFonts w:ascii="Times New Arabic" w:hAnsi="Times New Arabic" w:cs="Times New Roman"/>
        </w:rPr>
        <w:t>Islam</w:t>
      </w:r>
      <w:r w:rsidRPr="00FF026B">
        <w:rPr>
          <w:rFonts w:ascii="Times New Arabic" w:hAnsi="Times New Arabic" w:cs="Times New Roman"/>
        </w:rPr>
        <w:t>, sedangkan dalam ekonomi moderen sangat dikuasai oleh kepentingan diri sendiri atau individu.</w:t>
      </w:r>
      <w:r w:rsidRPr="00EE341A">
        <w:rPr>
          <w:rStyle w:val="FootnoteReference"/>
          <w:rFonts w:ascii="Times New Arabic" w:hAnsi="Times New Arabic" w:cs="Times New Roman"/>
        </w:rPr>
        <w:footnoteReference w:id="8"/>
      </w:r>
      <w:r w:rsidR="004C611D" w:rsidRPr="00FF026B">
        <w:rPr>
          <w:rFonts w:ascii="Times New Arabic" w:hAnsi="Times New Arabic" w:cs="Times New Roman"/>
          <w:lang w:val="en-GB"/>
        </w:rPr>
        <w:t xml:space="preserve"> </w:t>
      </w:r>
      <w:r w:rsidR="00FF026B">
        <w:rPr>
          <w:rFonts w:ascii="Times New Arabic" w:hAnsi="Times New Arabic" w:cs="Times New Roman"/>
          <w:lang w:val="en-GB"/>
        </w:rPr>
        <w:t xml:space="preserve"> </w:t>
      </w:r>
    </w:p>
    <w:p w:rsidR="00FF026B" w:rsidRDefault="006443C9" w:rsidP="00FF026B">
      <w:pPr>
        <w:pStyle w:val="ListParagraph"/>
        <w:spacing w:after="0" w:line="360" w:lineRule="auto"/>
        <w:ind w:left="0" w:firstLine="708"/>
        <w:jc w:val="both"/>
        <w:rPr>
          <w:rFonts w:ascii="Times New Arabic" w:hAnsi="Times New Arabic" w:cs="Times New Roman"/>
          <w:lang w:val="en-US"/>
        </w:rPr>
      </w:pPr>
      <w:r w:rsidRPr="00EE341A">
        <w:rPr>
          <w:rFonts w:ascii="Times New Arabic" w:hAnsi="Times New Arabic" w:cs="Times New Roman"/>
        </w:rPr>
        <w:t xml:space="preserve">Disamping itu, nampak eklusifitas Mannan dalam membatasi peran sistem ekonomi </w:t>
      </w:r>
      <w:r w:rsidR="00B728EF">
        <w:rPr>
          <w:rFonts w:ascii="Times New Arabic" w:hAnsi="Times New Arabic" w:cs="Times New Roman"/>
        </w:rPr>
        <w:t>Islam</w:t>
      </w:r>
      <w:r w:rsidRPr="00EE341A">
        <w:rPr>
          <w:rFonts w:ascii="Times New Arabic" w:hAnsi="Times New Arabic" w:cs="Times New Roman"/>
        </w:rPr>
        <w:t xml:space="preserve"> yang hanya untuk umat </w:t>
      </w:r>
      <w:r w:rsidR="00B728EF">
        <w:rPr>
          <w:rFonts w:ascii="Times New Arabic" w:hAnsi="Times New Arabic" w:cs="Times New Roman"/>
        </w:rPr>
        <w:t>Islam</w:t>
      </w:r>
      <w:r w:rsidRPr="00EE341A">
        <w:rPr>
          <w:rFonts w:ascii="Times New Arabic" w:hAnsi="Times New Arabic" w:cs="Times New Roman"/>
        </w:rPr>
        <w:t xml:space="preserve"> saja, tidak ada gagasan yang segar agar bagaimana praktek ilmu ekonomi </w:t>
      </w:r>
      <w:r w:rsidR="00B728EF">
        <w:rPr>
          <w:rFonts w:ascii="Times New Arabic" w:hAnsi="Times New Arabic" w:cs="Times New Roman"/>
        </w:rPr>
        <w:t>Islam</w:t>
      </w:r>
      <w:r w:rsidRPr="00EE341A">
        <w:rPr>
          <w:rFonts w:ascii="Times New Arabic" w:hAnsi="Times New Arabic" w:cs="Times New Roman"/>
        </w:rPr>
        <w:t xml:space="preserve"> ini juga dikembangkan sayapnya ke daerah-daerah non-Muslim, meskipun dalam kemasan yang lebih membumi dan tidak harus membawa label </w:t>
      </w:r>
      <w:r w:rsidR="00B728EF">
        <w:rPr>
          <w:rFonts w:ascii="Times New Arabic" w:hAnsi="Times New Arabic" w:cs="Times New Roman"/>
        </w:rPr>
        <w:t>Islam</w:t>
      </w:r>
      <w:r w:rsidRPr="00EE341A">
        <w:rPr>
          <w:rFonts w:ascii="Times New Arabic" w:hAnsi="Times New Arabic" w:cs="Times New Roman"/>
        </w:rPr>
        <w:t xml:space="preserve"> agar tidak nampak ideologis. Jadi dalam kerangka ini cukup dengan memasukkan ruh </w:t>
      </w:r>
      <w:r w:rsidR="00B728EF">
        <w:rPr>
          <w:rFonts w:ascii="Times New Arabic" w:hAnsi="Times New Arabic" w:cs="Times New Roman"/>
        </w:rPr>
        <w:t>Islam</w:t>
      </w:r>
      <w:r w:rsidRPr="00EE341A">
        <w:rPr>
          <w:rFonts w:ascii="Times New Arabic" w:hAnsi="Times New Arabic" w:cs="Times New Roman"/>
        </w:rPr>
        <w:t xml:space="preserve">, yaitu nilai-nilai etika </w:t>
      </w:r>
      <w:r w:rsidR="00B728EF">
        <w:rPr>
          <w:rFonts w:ascii="Times New Arabic" w:hAnsi="Times New Arabic" w:cs="Times New Roman"/>
        </w:rPr>
        <w:t>Islam</w:t>
      </w:r>
      <w:r w:rsidRPr="00EE341A">
        <w:rPr>
          <w:rFonts w:ascii="Times New Arabic" w:hAnsi="Times New Arabic" w:cs="Times New Roman"/>
        </w:rPr>
        <w:t xml:space="preserve"> ke dalam konsep dan praktek institusi ekonomi konvensional. Hal ini perlu, mengingat bahwa sistem ekonomi konvensional dengan kapitalis </w:t>
      </w:r>
      <w:r w:rsidRPr="00EE341A">
        <w:rPr>
          <w:rFonts w:ascii="Times New Arabic" w:hAnsi="Times New Arabic" w:cs="Times New Roman"/>
          <w:lang w:val="en-US"/>
        </w:rPr>
        <w:t>s</w:t>
      </w:r>
      <w:r w:rsidRPr="00EE341A">
        <w:rPr>
          <w:rFonts w:ascii="Times New Arabic" w:hAnsi="Times New Arabic" w:cs="Times New Roman"/>
        </w:rPr>
        <w:t xml:space="preserve">ebagai komandon telah menguasai semua lini kehidupan ekonomi masyarakat dunia. </w:t>
      </w:r>
      <w:r w:rsidRPr="00EE341A">
        <w:rPr>
          <w:rFonts w:ascii="Times New Arabic" w:hAnsi="Times New Arabic" w:cs="Times New Roman"/>
        </w:rPr>
        <w:lastRenderedPageBreak/>
        <w:t xml:space="preserve">Sementara umat </w:t>
      </w:r>
      <w:r w:rsidR="00B728EF">
        <w:rPr>
          <w:rFonts w:ascii="Times New Arabic" w:hAnsi="Times New Arabic" w:cs="Times New Roman"/>
        </w:rPr>
        <w:t>Islam</w:t>
      </w:r>
      <w:r w:rsidRPr="00EE341A">
        <w:rPr>
          <w:rFonts w:ascii="Times New Arabic" w:hAnsi="Times New Arabic" w:cs="Times New Roman"/>
        </w:rPr>
        <w:t xml:space="preserve"> juga tidak dapat memisahkan diri sama sekali dari praktek sistem ekonomi tersebut.</w:t>
      </w:r>
      <w:r w:rsidRPr="00EE341A">
        <w:rPr>
          <w:rStyle w:val="FootnoteReference"/>
          <w:rFonts w:ascii="Times New Arabic" w:hAnsi="Times New Arabic" w:cs="Times New Roman"/>
        </w:rPr>
        <w:footnoteReference w:id="9"/>
      </w:r>
    </w:p>
    <w:p w:rsidR="00FF026B" w:rsidRPr="00FF026B" w:rsidRDefault="006443C9" w:rsidP="00FF026B">
      <w:pPr>
        <w:pStyle w:val="ListParagraph"/>
        <w:spacing w:after="0" w:line="360" w:lineRule="auto"/>
        <w:ind w:left="0" w:firstLine="708"/>
        <w:jc w:val="both"/>
        <w:rPr>
          <w:rFonts w:ascii="Times New Arabic" w:hAnsi="Times New Arabic" w:cs="Times New Roman"/>
          <w:i/>
          <w:iCs/>
        </w:rPr>
      </w:pPr>
      <w:r w:rsidRPr="00FF026B">
        <w:rPr>
          <w:rFonts w:ascii="Times New Arabic" w:hAnsi="Times New Arabic" w:cs="Times New Roman"/>
        </w:rPr>
        <w:t xml:space="preserve">M. Umer Chapra memberikan definisi, </w:t>
      </w:r>
      <w:r w:rsidRPr="00FF026B">
        <w:rPr>
          <w:rFonts w:ascii="Times New Arabic" w:hAnsi="Times New Arabic" w:cs="Times New Roman"/>
          <w:i/>
          <w:iCs/>
        </w:rPr>
        <w:t>“</w:t>
      </w:r>
      <w:r w:rsidR="00B728EF" w:rsidRPr="00FF026B">
        <w:rPr>
          <w:rFonts w:ascii="Times New Arabic" w:hAnsi="Times New Arabic" w:cs="Times New Roman"/>
          <w:i/>
          <w:iCs/>
        </w:rPr>
        <w:t>Islam</w:t>
      </w:r>
      <w:r w:rsidRPr="00FF026B">
        <w:rPr>
          <w:rFonts w:ascii="Times New Arabic" w:hAnsi="Times New Arabic" w:cs="Times New Roman"/>
          <w:i/>
          <w:iCs/>
        </w:rPr>
        <w:t xml:space="preserve">ic Economics was defined asa that branch of knowledge which helps realize human well-being through an allocation and distribution of scarce resource that is in confirmity with </w:t>
      </w:r>
      <w:r w:rsidR="00B728EF" w:rsidRPr="00FF026B">
        <w:rPr>
          <w:rFonts w:ascii="Times New Arabic" w:hAnsi="Times New Arabic" w:cs="Times New Roman"/>
          <w:i/>
          <w:iCs/>
        </w:rPr>
        <w:t>Islam</w:t>
      </w:r>
      <w:r w:rsidRPr="00FF026B">
        <w:rPr>
          <w:rFonts w:ascii="Times New Arabic" w:hAnsi="Times New Arabic" w:cs="Times New Roman"/>
          <w:i/>
          <w:iCs/>
        </w:rPr>
        <w:t xml:space="preserve">ics theachings without unduly curbing individual freedom or continued macro economic an ecological imbalances.” </w:t>
      </w:r>
      <w:r w:rsidRPr="00FF026B">
        <w:rPr>
          <w:rFonts w:ascii="Times New Arabic" w:hAnsi="Times New Arabic" w:cs="Times New Roman"/>
        </w:rPr>
        <w:t xml:space="preserve">Ekonomi </w:t>
      </w:r>
      <w:r w:rsidR="00B728EF" w:rsidRPr="00FF026B">
        <w:rPr>
          <w:rFonts w:ascii="Times New Arabic" w:hAnsi="Times New Arabic" w:cs="Times New Roman"/>
        </w:rPr>
        <w:t>Islam</w:t>
      </w:r>
      <w:r w:rsidRPr="00FF026B">
        <w:rPr>
          <w:rFonts w:ascii="Times New Arabic" w:hAnsi="Times New Arabic" w:cs="Times New Roman"/>
        </w:rPr>
        <w:t xml:space="preserve"> didefinisikan sebagai sebuah pengetahuan yang membantu upaya realisasi kebahagiaan manusia melalui alokasi dan distribusi sumberdaya yang terbatas dan berada dalam koridor yang mengacu pada pengajaran </w:t>
      </w:r>
      <w:r w:rsidR="00B728EF" w:rsidRPr="00FF026B">
        <w:rPr>
          <w:rFonts w:ascii="Times New Arabic" w:hAnsi="Times New Arabic" w:cs="Times New Roman"/>
        </w:rPr>
        <w:t>Islam</w:t>
      </w:r>
      <w:r w:rsidRPr="00FF026B">
        <w:rPr>
          <w:rFonts w:ascii="Times New Arabic" w:hAnsi="Times New Arabic" w:cs="Times New Roman"/>
        </w:rPr>
        <w:t xml:space="preserve"> tanpa memberikan kebebasan individu (leissez faire) atau tanpa prilaku makro ekonomi yang berkesinambungan dan tanpa ketidakseimbangan lingkungan</w:t>
      </w:r>
      <w:r w:rsidRPr="00FF026B">
        <w:rPr>
          <w:rFonts w:ascii="Times New Arabic" w:hAnsi="Times New Arabic" w:cs="Times New Roman"/>
          <w:i/>
          <w:iCs/>
        </w:rPr>
        <w:t>.</w:t>
      </w:r>
      <w:r w:rsidRPr="00EE341A">
        <w:rPr>
          <w:rStyle w:val="FootnoteReference"/>
          <w:rFonts w:ascii="Times New Arabic" w:hAnsi="Times New Arabic" w:cs="Times New Roman"/>
          <w:i/>
          <w:iCs/>
        </w:rPr>
        <w:footnoteReference w:id="10"/>
      </w:r>
      <w:r w:rsidR="00FF026B" w:rsidRPr="00FF026B">
        <w:rPr>
          <w:rFonts w:ascii="Times New Arabic" w:hAnsi="Times New Arabic" w:cs="Times New Roman"/>
          <w:i/>
          <w:iCs/>
        </w:rPr>
        <w:t xml:space="preserve"> </w:t>
      </w:r>
    </w:p>
    <w:p w:rsidR="006443C9" w:rsidRPr="00EE341A" w:rsidRDefault="006443C9" w:rsidP="00FF026B">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M. Ahram Khan, yang dimaksud Ekonomi </w:t>
      </w:r>
      <w:r w:rsidR="00B728EF">
        <w:rPr>
          <w:rFonts w:ascii="Times New Arabic" w:hAnsi="Times New Arabic" w:cs="Times New Roman"/>
        </w:rPr>
        <w:t>Islam</w:t>
      </w:r>
      <w:r w:rsidRPr="00EE341A">
        <w:rPr>
          <w:rFonts w:ascii="Times New Arabic" w:hAnsi="Times New Arabic" w:cs="Times New Roman"/>
        </w:rPr>
        <w:t xml:space="preserve"> adalah sebagaimana yang diungkapkannya, </w:t>
      </w:r>
      <w:r w:rsidRPr="00EE341A">
        <w:rPr>
          <w:rFonts w:ascii="Times New Arabic" w:hAnsi="Times New Arabic" w:cs="Times New Roman"/>
          <w:i/>
          <w:iCs/>
        </w:rPr>
        <w:t>“</w:t>
      </w:r>
      <w:r w:rsidR="00B728EF">
        <w:rPr>
          <w:rFonts w:ascii="Times New Arabic" w:hAnsi="Times New Arabic" w:cs="Times New Roman"/>
          <w:i/>
          <w:iCs/>
        </w:rPr>
        <w:t>Islam</w:t>
      </w:r>
      <w:r w:rsidRPr="00EE341A">
        <w:rPr>
          <w:rFonts w:ascii="Times New Arabic" w:hAnsi="Times New Arabic" w:cs="Times New Roman"/>
          <w:i/>
          <w:iCs/>
        </w:rPr>
        <w:t>ic Economic aims the study of human falah (well being) achieved by organizing the resource of the earth on basic of cooperation and participation”</w:t>
      </w:r>
      <w:r w:rsidRPr="00EE341A">
        <w:rPr>
          <w:rFonts w:ascii="Times New Arabic" w:hAnsi="Times New Arabic" w:cs="Times New Roman"/>
        </w:rPr>
        <w:t xml:space="preserve"> </w:t>
      </w:r>
      <w:r w:rsidRPr="00EE341A">
        <w:rPr>
          <w:rFonts w:ascii="Times New Arabic" w:hAnsi="Times New Arabic" w:cs="Times New Roman"/>
          <w:i/>
          <w:iCs/>
        </w:rPr>
        <w:t xml:space="preserve">(Ilmu Ekonomi </w:t>
      </w:r>
      <w:r w:rsidR="00B728EF">
        <w:rPr>
          <w:rFonts w:ascii="Times New Arabic" w:hAnsi="Times New Arabic" w:cs="Times New Roman"/>
          <w:i/>
          <w:iCs/>
        </w:rPr>
        <w:t>Islam</w:t>
      </w:r>
      <w:r w:rsidRPr="00EE341A">
        <w:rPr>
          <w:rFonts w:ascii="Times New Arabic" w:hAnsi="Times New Arabic" w:cs="Times New Roman"/>
          <w:i/>
          <w:iCs/>
        </w:rPr>
        <w:t xml:space="preserve"> bertujuan untuk melakukan kajian tentang kebahagiaan hidup manusia (human falah) yang dicapai dengan mengorganisasikan sumber daya alam atas dasar gotong royong dan partisipan)</w:t>
      </w:r>
      <w:r w:rsidRPr="00EE341A">
        <w:rPr>
          <w:rFonts w:ascii="Times New Arabic" w:hAnsi="Times New Arabic" w:cs="Times New Roman"/>
        </w:rPr>
        <w:t>.</w:t>
      </w:r>
      <w:r w:rsidRPr="00EE341A">
        <w:rPr>
          <w:rStyle w:val="FootnoteReference"/>
          <w:rFonts w:ascii="Times New Arabic" w:hAnsi="Times New Arabic" w:cs="Times New Roman"/>
        </w:rPr>
        <w:footnoteReference w:id="11"/>
      </w:r>
      <w:r w:rsidRPr="00EE341A">
        <w:rPr>
          <w:rFonts w:ascii="Times New Arabic" w:hAnsi="Times New Arabic" w:cs="Times New Roman"/>
        </w:rPr>
        <w:t xml:space="preserve"> Secara tegas M. Ahram Khan mengungkapkan tujuan kegiatan ekonomi manusia menurut </w:t>
      </w:r>
      <w:r w:rsidR="00B728EF">
        <w:rPr>
          <w:rFonts w:ascii="Times New Arabic" w:hAnsi="Times New Arabic" w:cs="Times New Roman"/>
        </w:rPr>
        <w:t>Islam</w:t>
      </w:r>
      <w:r w:rsidRPr="00EE341A">
        <w:rPr>
          <w:rFonts w:ascii="Times New Arabic" w:hAnsi="Times New Arabic" w:cs="Times New Roman"/>
        </w:rPr>
        <w:t xml:space="preserve">, yakni </w:t>
      </w:r>
      <w:r w:rsidRPr="00EE341A">
        <w:rPr>
          <w:rFonts w:ascii="Times New Arabic" w:hAnsi="Times New Arabic" w:cs="Times New Roman"/>
          <w:i/>
          <w:iCs/>
        </w:rPr>
        <w:t xml:space="preserve">human fala&gt;h </w:t>
      </w:r>
      <w:r w:rsidRPr="00EE341A">
        <w:rPr>
          <w:rFonts w:ascii="Times New Arabic" w:hAnsi="Times New Arabic" w:cs="Times New Roman"/>
        </w:rPr>
        <w:t>(kebahagiaan manusia) dan bermaksud memberikan muatan normatif kebahagiaan atau kesuksesan hidup manusia di dunia dan akhirat. Selajutnya secara implisit menjelaskan tentang cara yang harus ditempuh untuk mencapai tujuan itu, yakni kerja sama (</w:t>
      </w:r>
      <w:r w:rsidRPr="00EE341A">
        <w:rPr>
          <w:rFonts w:ascii="Times New Arabic" w:hAnsi="Times New Arabic" w:cs="Times New Roman"/>
          <w:i/>
          <w:iCs/>
        </w:rPr>
        <w:t>ta’</w:t>
      </w:r>
      <w:r w:rsidRPr="00EE341A">
        <w:rPr>
          <w:rFonts w:ascii="Times New Arabic" w:hAnsi="Times New Arabic" w:cs="Times New Roman"/>
          <w:i/>
          <w:iCs/>
          <w:lang w:val="en-US"/>
        </w:rPr>
        <w:t>a&gt;</w:t>
      </w:r>
      <w:r w:rsidRPr="00EE341A">
        <w:rPr>
          <w:rFonts w:ascii="Times New Arabic" w:hAnsi="Times New Arabic" w:cs="Times New Roman"/>
          <w:i/>
          <w:iCs/>
        </w:rPr>
        <w:t>wun</w:t>
      </w:r>
      <w:r w:rsidRPr="00EE341A">
        <w:rPr>
          <w:rFonts w:ascii="Times New Arabic" w:hAnsi="Times New Arabic" w:cs="Times New Roman"/>
        </w:rPr>
        <w:t>) dan partisipasi aktif dalam mencapai tujuan yang baik.</w:t>
      </w:r>
    </w:p>
    <w:p w:rsidR="006443C9" w:rsidRPr="007D2463" w:rsidRDefault="006443C9" w:rsidP="00B728EF">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Sebenarnya masih banyak lagi definisi Ekonomi </w:t>
      </w:r>
      <w:r w:rsidR="00B728EF">
        <w:rPr>
          <w:rFonts w:ascii="Times New Arabic" w:hAnsi="Times New Arabic" w:cs="Times New Roman"/>
        </w:rPr>
        <w:t>Islam</w:t>
      </w:r>
      <w:r w:rsidRPr="00EE341A">
        <w:rPr>
          <w:rFonts w:ascii="Times New Arabic" w:hAnsi="Times New Arabic" w:cs="Times New Roman"/>
        </w:rPr>
        <w:t xml:space="preserve"> yang dipaparkan oleh para pemikir yang konsen terhadap bidang dan perkembangan Ekonomi </w:t>
      </w:r>
      <w:r w:rsidR="00B728EF">
        <w:rPr>
          <w:rFonts w:ascii="Times New Arabic" w:hAnsi="Times New Arabic" w:cs="Times New Roman"/>
        </w:rPr>
        <w:t>Islam</w:t>
      </w:r>
      <w:r w:rsidRPr="00EE341A">
        <w:rPr>
          <w:rFonts w:ascii="Times New Arabic" w:hAnsi="Times New Arabic" w:cs="Times New Roman"/>
        </w:rPr>
        <w:t xml:space="preserve">, akan tetapi dari beberapa definisi di atas seyogyanya dapat mewakili sehingga dapat dikonklusikan bahwa Ekonomi </w:t>
      </w:r>
      <w:r w:rsidR="00B728EF">
        <w:rPr>
          <w:rFonts w:ascii="Times New Arabic" w:hAnsi="Times New Arabic" w:cs="Times New Roman"/>
        </w:rPr>
        <w:t>Islam</w:t>
      </w:r>
      <w:r w:rsidRPr="00EE341A">
        <w:rPr>
          <w:rFonts w:ascii="Times New Arabic" w:hAnsi="Times New Arabic" w:cs="Times New Roman"/>
        </w:rPr>
        <w:t xml:space="preserve"> adalah “ilmu yang mempelajari segala perilaku manusia dalam memenuhi kebutuhan hidupnya dengan tujuan memperoleh </w:t>
      </w:r>
      <w:r w:rsidRPr="00EE341A">
        <w:rPr>
          <w:rFonts w:ascii="Times New Arabic" w:hAnsi="Times New Arabic" w:cs="Times New Roman"/>
          <w:i/>
          <w:iCs/>
        </w:rPr>
        <w:t xml:space="preserve">fala&gt;h </w:t>
      </w:r>
      <w:r w:rsidRPr="00EE341A">
        <w:rPr>
          <w:rFonts w:ascii="Times New Arabic" w:hAnsi="Times New Arabic" w:cs="Times New Roman"/>
        </w:rPr>
        <w:t>di dunia dan akhirat (</w:t>
      </w:r>
      <w:r w:rsidRPr="00EE341A">
        <w:rPr>
          <w:rFonts w:ascii="Times New Arabic" w:hAnsi="Times New Arabic" w:cs="Times New Roman"/>
          <w:i/>
          <w:iCs/>
        </w:rPr>
        <w:t>hereafter</w:t>
      </w:r>
      <w:r w:rsidRPr="00EE341A">
        <w:rPr>
          <w:rFonts w:ascii="Times New Arabic" w:hAnsi="Times New Arabic" w:cs="Times New Roman"/>
        </w:rPr>
        <w:t xml:space="preserve">) berdasarkan aturan syariat </w:t>
      </w:r>
      <w:r w:rsidR="00B728EF">
        <w:rPr>
          <w:rFonts w:ascii="Times New Arabic" w:hAnsi="Times New Arabic" w:cs="Times New Roman"/>
        </w:rPr>
        <w:t>Islam</w:t>
      </w:r>
      <w:r w:rsidRPr="00EE341A">
        <w:rPr>
          <w:rFonts w:ascii="Times New Arabic" w:hAnsi="Times New Arabic" w:cs="Times New Roman"/>
        </w:rPr>
        <w:t xml:space="preserve"> dan </w:t>
      </w:r>
      <w:r w:rsidRPr="00EE341A">
        <w:rPr>
          <w:rFonts w:ascii="Times New Arabic" w:hAnsi="Times New Arabic" w:cs="Times New Roman"/>
          <w:i/>
          <w:iCs/>
        </w:rPr>
        <w:t xml:space="preserve">tauhi&gt;d </w:t>
      </w:r>
      <w:r w:rsidRPr="00EE341A">
        <w:rPr>
          <w:rFonts w:ascii="Times New Arabic" w:hAnsi="Times New Arabic" w:cs="Times New Roman"/>
        </w:rPr>
        <w:t xml:space="preserve">sebagaimana dirangkum dalam rukun iman dan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12"/>
      </w:r>
    </w:p>
    <w:p w:rsidR="00B728EF" w:rsidRPr="007D2463" w:rsidRDefault="00B728EF" w:rsidP="00B728EF">
      <w:pPr>
        <w:pStyle w:val="ListParagraph"/>
        <w:spacing w:after="0" w:line="360" w:lineRule="auto"/>
        <w:ind w:left="0" w:firstLine="708"/>
        <w:jc w:val="both"/>
        <w:rPr>
          <w:rFonts w:ascii="Times New Arabic" w:hAnsi="Times New Arabic" w:cs="Times New Roman"/>
        </w:rPr>
      </w:pPr>
    </w:p>
    <w:p w:rsidR="006443C9" w:rsidRPr="00360DFF" w:rsidRDefault="006443C9" w:rsidP="00360DFF">
      <w:pPr>
        <w:spacing w:after="0" w:line="360" w:lineRule="auto"/>
        <w:jc w:val="both"/>
        <w:rPr>
          <w:rFonts w:ascii="Times New Arabic" w:hAnsi="Times New Arabic" w:cs="Times New Roman"/>
          <w:b/>
          <w:bCs/>
        </w:rPr>
      </w:pPr>
      <w:r w:rsidRPr="00360DFF">
        <w:rPr>
          <w:rFonts w:ascii="Times New Arabic" w:hAnsi="Times New Arabic" w:cs="Times New Roman"/>
          <w:b/>
          <w:bCs/>
        </w:rPr>
        <w:t xml:space="preserve">Nilai-Nilai Universal dalam Ekonomi </w:t>
      </w:r>
      <w:r w:rsidR="00B728EF" w:rsidRPr="00360DFF">
        <w:rPr>
          <w:rFonts w:ascii="Times New Arabic" w:hAnsi="Times New Arabic" w:cs="Times New Roman"/>
          <w:b/>
          <w:bCs/>
        </w:rPr>
        <w:t>Islam</w:t>
      </w:r>
    </w:p>
    <w:p w:rsidR="006443C9" w:rsidRPr="00EE341A" w:rsidRDefault="006443C9" w:rsidP="00B728EF">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Nilai dasar Ekonomi </w:t>
      </w:r>
      <w:r w:rsidR="00B728EF">
        <w:rPr>
          <w:rFonts w:ascii="Times New Arabic" w:hAnsi="Times New Arabic" w:cs="Times New Roman"/>
        </w:rPr>
        <w:t>Islam</w:t>
      </w:r>
      <w:r w:rsidRPr="00EE341A">
        <w:rPr>
          <w:rFonts w:ascii="Times New Arabic" w:hAnsi="Times New Arabic" w:cs="Times New Roman"/>
        </w:rPr>
        <w:t xml:space="preserve"> adalah seperangkat nilai yang telah diyakini dengan segenap keimanan, dimana ia akan menjadi landasan paradigma ekonomi </w:t>
      </w:r>
      <w:r w:rsidR="00B728EF">
        <w:rPr>
          <w:rFonts w:ascii="Times New Arabic" w:hAnsi="Times New Arabic" w:cs="Times New Roman"/>
        </w:rPr>
        <w:t>Islam</w:t>
      </w:r>
      <w:r w:rsidRPr="00EE341A">
        <w:rPr>
          <w:rFonts w:ascii="Times New Arabic" w:hAnsi="Times New Arabic" w:cs="Times New Roman"/>
        </w:rPr>
        <w:t xml:space="preserve">. Nilai-nilai dasar tersebut </w:t>
      </w:r>
      <w:r w:rsidRPr="00EE341A">
        <w:rPr>
          <w:rFonts w:ascii="Times New Arabic" w:hAnsi="Times New Arabic" w:cs="Times New Roman"/>
        </w:rPr>
        <w:lastRenderedPageBreak/>
        <w:t xml:space="preserve">berdasarkan al-Qur’an dan as-Sunnah. Kemudian sebagai ekonomi yang bersifat </w:t>
      </w:r>
      <w:r w:rsidRPr="00EE341A">
        <w:rPr>
          <w:rFonts w:ascii="Times New Arabic" w:hAnsi="Times New Arabic" w:cs="Times New Roman"/>
          <w:i/>
          <w:iCs/>
        </w:rPr>
        <w:t>Rabbani</w:t>
      </w:r>
      <w:r w:rsidRPr="00EE341A">
        <w:rPr>
          <w:rStyle w:val="FootnoteReference"/>
          <w:rFonts w:ascii="Times New Arabic" w:hAnsi="Times New Arabic" w:cs="Times New Roman"/>
          <w:i/>
          <w:iCs/>
        </w:rPr>
        <w:footnoteReference w:id="13"/>
      </w:r>
      <w:r w:rsidRPr="00EE341A">
        <w:rPr>
          <w:rFonts w:ascii="Times New Arabic" w:hAnsi="Times New Arabic" w:cs="Times New Roman"/>
          <w:i/>
          <w:iCs/>
        </w:rPr>
        <w:t xml:space="preserve"> </w:t>
      </w:r>
      <w:r w:rsidRPr="00EE341A">
        <w:rPr>
          <w:rFonts w:ascii="Times New Arabic" w:hAnsi="Times New Arabic" w:cs="Times New Roman"/>
        </w:rPr>
        <w:t xml:space="preserve">maka Ekonomi </w:t>
      </w:r>
      <w:r w:rsidR="00B728EF">
        <w:rPr>
          <w:rFonts w:ascii="Times New Arabic" w:hAnsi="Times New Arabic" w:cs="Times New Roman"/>
        </w:rPr>
        <w:t>Islam</w:t>
      </w:r>
      <w:r w:rsidRPr="00EE341A">
        <w:rPr>
          <w:rFonts w:ascii="Times New Arabic" w:hAnsi="Times New Arabic" w:cs="Times New Roman"/>
        </w:rPr>
        <w:t xml:space="preserve"> mempunyai sumber “nilai-nilai normatif-imperatif” (meminjam istilah dari Ismail Al-Faruqi) sebagai panduan serta pedoman yang mengikat. Dengan mengakses kepada aturan Ilahiyah (ketuhanan), setiap perbuatan manusia mempunyai unsur moral, etika, dan ibadah. Setiap tindakan manusia tidak boleh lepas dari nilai, yang secara vertikal merefleksikan moralitas yang baik dan secara horizontal memberi manfaat bagi manusia dan makhluk lainnya nilai moral </w:t>
      </w:r>
      <w:r w:rsidRPr="00EE341A">
        <w:rPr>
          <w:rFonts w:ascii="Times New Arabic" w:hAnsi="Times New Arabic" w:cs="Times New Roman"/>
          <w:i/>
          <w:iCs/>
        </w:rPr>
        <w:t xml:space="preserve">sahamah </w:t>
      </w:r>
      <w:r w:rsidRPr="00EE341A">
        <w:rPr>
          <w:rFonts w:ascii="Times New Arabic" w:hAnsi="Times New Arabic" w:cs="Times New Roman"/>
        </w:rPr>
        <w:t>(lapang dada, lebar tangan dan murah hati) ditegaskan sebagai prasyarat bagi pelaku ekonomi untuk mendapatkan rahmat atau kasih dari Tuhan, baik selaku pedagang/ pebisnis, produsen, konsumen, debitor maupun kreditor.</w:t>
      </w:r>
      <w:r w:rsidRPr="00EE341A">
        <w:rPr>
          <w:rStyle w:val="FootnoteReference"/>
          <w:rFonts w:ascii="Times New Arabic" w:hAnsi="Times New Arabic" w:cs="Times New Roman"/>
        </w:rPr>
        <w:footnoteReference w:id="14"/>
      </w:r>
    </w:p>
    <w:p w:rsidR="006443C9" w:rsidRPr="00EE341A" w:rsidRDefault="006443C9" w:rsidP="00B728EF">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Prinsip atau nilai sebagai landasan dan dasar pengembangan ekonomi </w:t>
      </w:r>
      <w:r w:rsidR="00B728EF">
        <w:rPr>
          <w:rFonts w:ascii="Times New Arabic" w:hAnsi="Times New Arabic" w:cs="Times New Roman"/>
        </w:rPr>
        <w:t>Islam</w:t>
      </w:r>
      <w:r w:rsidRPr="00EE341A">
        <w:rPr>
          <w:rFonts w:ascii="Times New Arabic" w:hAnsi="Times New Arabic" w:cs="Times New Roman"/>
        </w:rPr>
        <w:t xml:space="preserve"> terdiri dari 5 (lima) nilai universal, yaitu: </w:t>
      </w:r>
      <w:r w:rsidRPr="00EE341A">
        <w:rPr>
          <w:rFonts w:ascii="Times New Arabic" w:hAnsi="Times New Arabic" w:cs="Times New Roman"/>
          <w:i/>
          <w:iCs/>
        </w:rPr>
        <w:t>at</w:t>
      </w:r>
      <w:r w:rsidRPr="00EE341A">
        <w:rPr>
          <w:rFonts w:ascii="Times New Arabic" w:hAnsi="Times New Arabic" w:cs="Times New Roman"/>
        </w:rPr>
        <w:t>-</w:t>
      </w:r>
      <w:r w:rsidRPr="00EE341A">
        <w:rPr>
          <w:rFonts w:ascii="Times New Arabic" w:hAnsi="Times New Arabic" w:cs="Times New Roman"/>
          <w:i/>
          <w:iCs/>
        </w:rPr>
        <w:t xml:space="preserve">tauhi&gt;d </w:t>
      </w:r>
      <w:r w:rsidRPr="00EE341A">
        <w:rPr>
          <w:rFonts w:ascii="Times New Arabic" w:hAnsi="Times New Arabic" w:cs="Times New Roman"/>
        </w:rPr>
        <w:t xml:space="preserve">(keimanan), </w:t>
      </w:r>
      <w:r w:rsidRPr="00EE341A">
        <w:rPr>
          <w:rFonts w:ascii="Times New Arabic" w:hAnsi="Times New Arabic" w:cs="Times New Roman"/>
          <w:i/>
          <w:iCs/>
        </w:rPr>
        <w:t>al</w:t>
      </w:r>
      <w:r w:rsidRPr="00EE341A">
        <w:rPr>
          <w:rFonts w:ascii="Times New Arabic" w:hAnsi="Times New Arabic" w:cs="Times New Roman"/>
        </w:rPr>
        <w:t>-‘</w:t>
      </w:r>
      <w:r w:rsidRPr="00EE341A">
        <w:rPr>
          <w:rFonts w:ascii="Times New Arabic" w:hAnsi="Times New Arabic" w:cs="Times New Roman"/>
          <w:i/>
          <w:iCs/>
        </w:rPr>
        <w:t>adl</w:t>
      </w:r>
      <w:r w:rsidRPr="00EE341A">
        <w:rPr>
          <w:rFonts w:ascii="Times New Arabic" w:hAnsi="Times New Arabic" w:cs="Times New Roman"/>
        </w:rPr>
        <w:t xml:space="preserve"> (keadilan), </w:t>
      </w:r>
      <w:r w:rsidRPr="00EE341A">
        <w:rPr>
          <w:rFonts w:ascii="Times New Arabic" w:hAnsi="Times New Arabic" w:cs="Times New Roman"/>
          <w:i/>
          <w:iCs/>
        </w:rPr>
        <w:t>an</w:t>
      </w:r>
      <w:r w:rsidRPr="00EE341A">
        <w:rPr>
          <w:rFonts w:ascii="Times New Arabic" w:hAnsi="Times New Arabic" w:cs="Times New Roman"/>
        </w:rPr>
        <w:t>-</w:t>
      </w:r>
      <w:r w:rsidRPr="00EE341A">
        <w:rPr>
          <w:rFonts w:ascii="Times New Arabic" w:hAnsi="Times New Arabic" w:cs="Times New Roman"/>
          <w:i/>
          <w:iCs/>
        </w:rPr>
        <w:t>nubuwwah</w:t>
      </w:r>
      <w:r w:rsidRPr="00EE341A">
        <w:rPr>
          <w:rFonts w:ascii="Times New Arabic" w:hAnsi="Times New Arabic" w:cs="Times New Roman"/>
        </w:rPr>
        <w:t xml:space="preserve"> (kenabian), </w:t>
      </w:r>
      <w:r w:rsidRPr="00EE341A">
        <w:rPr>
          <w:rFonts w:ascii="Times New Arabic" w:hAnsi="Times New Arabic" w:cs="Times New Roman"/>
          <w:i/>
          <w:iCs/>
        </w:rPr>
        <w:t>al</w:t>
      </w:r>
      <w:r w:rsidRPr="00EE341A">
        <w:rPr>
          <w:rFonts w:ascii="Times New Arabic" w:hAnsi="Times New Arabic" w:cs="Times New Roman"/>
        </w:rPr>
        <w:t>-</w:t>
      </w:r>
      <w:r w:rsidRPr="00EE341A">
        <w:rPr>
          <w:rFonts w:ascii="Times New Arabic" w:hAnsi="Times New Arabic" w:cs="Times New Roman"/>
          <w:i/>
          <w:iCs/>
        </w:rPr>
        <w:t>khila&gt;fah</w:t>
      </w:r>
      <w:r w:rsidRPr="00EE341A">
        <w:rPr>
          <w:rFonts w:ascii="Times New Arabic" w:hAnsi="Times New Arabic" w:cs="Times New Roman"/>
        </w:rPr>
        <w:t xml:space="preserve"> (pemerintahan), dan </w:t>
      </w:r>
      <w:r w:rsidRPr="00EE341A">
        <w:rPr>
          <w:rFonts w:ascii="Times New Arabic" w:hAnsi="Times New Arabic" w:cs="Times New Roman"/>
          <w:i/>
          <w:iCs/>
        </w:rPr>
        <w:t>al</w:t>
      </w:r>
      <w:r w:rsidRPr="00EE341A">
        <w:rPr>
          <w:rFonts w:ascii="Times New Arabic" w:hAnsi="Times New Arabic" w:cs="Times New Roman"/>
        </w:rPr>
        <w:t>-</w:t>
      </w:r>
      <w:r w:rsidRPr="00EE341A">
        <w:rPr>
          <w:rFonts w:ascii="Times New Arabic" w:hAnsi="Times New Arabic" w:cs="Times New Roman"/>
          <w:i/>
          <w:iCs/>
        </w:rPr>
        <w:t>ma’</w:t>
      </w:r>
      <w:r w:rsidRPr="00EE341A">
        <w:rPr>
          <w:rFonts w:ascii="Times New Arabic" w:hAnsi="Times New Arabic" w:cs="Times New Roman"/>
          <w:i/>
          <w:iCs/>
          <w:lang w:val="en-GB"/>
        </w:rPr>
        <w:t>a&gt;</w:t>
      </w:r>
      <w:r w:rsidRPr="00EE341A">
        <w:rPr>
          <w:rFonts w:ascii="Times New Arabic" w:hAnsi="Times New Arabic" w:cs="Times New Roman"/>
          <w:i/>
          <w:iCs/>
        </w:rPr>
        <w:t>d</w:t>
      </w:r>
      <w:r w:rsidRPr="00EE341A">
        <w:rPr>
          <w:rFonts w:ascii="Times New Arabic" w:hAnsi="Times New Arabic" w:cs="Times New Roman"/>
        </w:rPr>
        <w:t xml:space="preserve"> (hasil). Kelima nilai ini menjadi dasar inspirasi untuk menyusun proposisi-proposisi dan teori-teori ekonomi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15"/>
      </w:r>
    </w:p>
    <w:p w:rsidR="006443C9" w:rsidRPr="00EE341A" w:rsidRDefault="006443C9" w:rsidP="00056D55">
      <w:pPr>
        <w:pStyle w:val="ListParagraph"/>
        <w:numPr>
          <w:ilvl w:val="0"/>
          <w:numId w:val="7"/>
        </w:numPr>
        <w:spacing w:after="0" w:line="360" w:lineRule="auto"/>
        <w:ind w:left="851" w:hanging="425"/>
        <w:jc w:val="both"/>
        <w:rPr>
          <w:rFonts w:ascii="Times New Arabic" w:hAnsi="Times New Arabic" w:cs="Times New Roman"/>
          <w:b/>
          <w:bCs/>
        </w:rPr>
      </w:pPr>
      <w:r w:rsidRPr="00EE341A">
        <w:rPr>
          <w:rFonts w:ascii="Times New Arabic" w:hAnsi="Times New Arabic" w:cs="Times New Roman"/>
          <w:b/>
          <w:bCs/>
        </w:rPr>
        <w:t>Nilai Ketuhanan</w:t>
      </w:r>
      <w:r w:rsidRPr="00EE341A">
        <w:rPr>
          <w:rFonts w:ascii="Times New Arabic" w:hAnsi="Times New Arabic" w:cs="Times New Roman"/>
          <w:b/>
          <w:bCs/>
          <w:i/>
          <w:iCs/>
        </w:rPr>
        <w:t xml:space="preserve"> (at-Tauhi&gt;d)</w:t>
      </w:r>
    </w:p>
    <w:p w:rsidR="006443C9" w:rsidRPr="00EE341A" w:rsidRDefault="006443C9" w:rsidP="00B728EF">
      <w:pPr>
        <w:pStyle w:val="ListParagraph"/>
        <w:spacing w:after="0" w:line="360" w:lineRule="auto"/>
        <w:ind w:left="426" w:firstLine="709"/>
        <w:jc w:val="both"/>
        <w:rPr>
          <w:rFonts w:ascii="Times New Arabic" w:hAnsi="Times New Arabic" w:cs="Times New Roman"/>
          <w:b/>
          <w:bCs/>
        </w:rPr>
      </w:pPr>
      <w:r w:rsidRPr="00EE341A">
        <w:rPr>
          <w:rFonts w:ascii="Times New Arabic" w:hAnsi="Times New Arabic" w:cs="Times New Roman"/>
        </w:rPr>
        <w:t>Tauh</w:t>
      </w:r>
      <w:r w:rsidRPr="00EE341A">
        <w:rPr>
          <w:rFonts w:ascii="Times New Arabic" w:hAnsi="Times New Arabic" w:cs="Times New Roman"/>
          <w:lang w:val="en-US"/>
        </w:rPr>
        <w:t>i&gt;</w:t>
      </w:r>
      <w:r w:rsidRPr="00EE341A">
        <w:rPr>
          <w:rFonts w:ascii="Times New Arabic" w:hAnsi="Times New Arabic" w:cs="Times New Roman"/>
        </w:rPr>
        <w:t xml:space="preserve">d merupakan fondasi ajaran </w:t>
      </w:r>
      <w:r w:rsidR="00B728EF">
        <w:rPr>
          <w:rFonts w:ascii="Times New Arabic" w:hAnsi="Times New Arabic" w:cs="Times New Roman"/>
        </w:rPr>
        <w:t>Islam</w:t>
      </w:r>
      <w:r w:rsidRPr="00EE341A">
        <w:rPr>
          <w:rFonts w:ascii="Times New Arabic" w:hAnsi="Times New Arabic" w:cs="Times New Roman"/>
        </w:rPr>
        <w:t xml:space="preserve">. Dengan </w:t>
      </w:r>
      <w:r w:rsidRPr="00EE341A">
        <w:rPr>
          <w:rFonts w:ascii="Times New Arabic" w:hAnsi="Times New Arabic" w:cs="Times New Roman"/>
          <w:i/>
          <w:iCs/>
        </w:rPr>
        <w:t>tauhi&gt;d</w:t>
      </w:r>
      <w:r w:rsidRPr="00EE341A">
        <w:rPr>
          <w:rFonts w:ascii="Times New Arabic" w:hAnsi="Times New Arabic" w:cs="Times New Roman"/>
        </w:rPr>
        <w:t>, manusia menyaksikan bahwa “tiada sesuatu pun yang layak disembah selain Allah, “ dan “tidak ada pemilik langit, bumi dan isinya, selain daripada Allah.”</w:t>
      </w:r>
      <w:r w:rsidRPr="00EE341A">
        <w:rPr>
          <w:rStyle w:val="FootnoteReference"/>
          <w:rFonts w:ascii="Times New Arabic" w:hAnsi="Times New Arabic" w:cs="Times New Roman"/>
        </w:rPr>
        <w:footnoteReference w:id="16"/>
      </w:r>
      <w:r w:rsidRPr="00EE341A">
        <w:rPr>
          <w:rFonts w:ascii="Times New Arabic" w:hAnsi="Times New Arabic" w:cs="Times New Roman"/>
        </w:rPr>
        <w:t xml:space="preserve"> Karena Allah adalah pencipta alam semesta dan isinya</w:t>
      </w:r>
      <w:r w:rsidRPr="00EE341A">
        <w:rPr>
          <w:rStyle w:val="FootnoteReference"/>
          <w:rFonts w:ascii="Times New Arabic" w:hAnsi="Times New Arabic" w:cs="Times New Roman"/>
        </w:rPr>
        <w:footnoteReference w:id="17"/>
      </w:r>
      <w:r w:rsidRPr="00EE341A">
        <w:rPr>
          <w:rFonts w:ascii="Times New Arabic" w:hAnsi="Times New Arabic" w:cs="Times New Roman"/>
        </w:rPr>
        <w:t xml:space="preserve"> dan sekaligus pemiliknya, termasuk pemilik manusia dan seluruh sumber daya yang ada. Manusia hanya diberi amanah untuk “memiliki” untuk sementara waktu, sebagai ujian bagi mereka.</w:t>
      </w:r>
      <w:r w:rsidRPr="00EE341A">
        <w:rPr>
          <w:rStyle w:val="FootnoteReference"/>
          <w:rFonts w:ascii="Times New Arabic" w:hAnsi="Times New Arabic" w:cs="Times New Roman"/>
        </w:rPr>
        <w:footnoteReference w:id="18"/>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Dalam </w:t>
      </w:r>
      <w:r w:rsidR="00B728EF">
        <w:rPr>
          <w:rFonts w:ascii="Times New Arabic" w:hAnsi="Times New Arabic" w:cs="Times New Roman"/>
        </w:rPr>
        <w:t>Islam</w:t>
      </w:r>
      <w:r w:rsidRPr="00EE341A">
        <w:rPr>
          <w:rFonts w:ascii="Times New Arabic" w:hAnsi="Times New Arabic" w:cs="Times New Roman"/>
        </w:rPr>
        <w:t>, segala sesuatu yang ada tidak diciptakan dengan sia-sia, tetapi memiliki tujuan.</w:t>
      </w:r>
      <w:r w:rsidRPr="00EE341A">
        <w:rPr>
          <w:rStyle w:val="FootnoteReference"/>
          <w:rFonts w:ascii="Times New Arabic" w:hAnsi="Times New Arabic" w:cs="Times New Roman"/>
        </w:rPr>
        <w:footnoteReference w:id="19"/>
      </w:r>
      <w:r w:rsidRPr="00EE341A">
        <w:rPr>
          <w:rFonts w:ascii="Times New Arabic" w:hAnsi="Times New Arabic" w:cs="Times New Roman"/>
        </w:rPr>
        <w:t xml:space="preserve"> Tujuan diciptakannya manusia adalah untuk beribadah kepada-Nya. Karena itu segala aktifitas manusia dalam hubungannya dengan alam (sumber daya) dan manusia (muamalah) dibingkai dengan kerangka hubungan dengan Allah. Karena kepada-Nya kita akan mempertanggungjawabkan segala perbuatan kita, termasuk aktifitas ekonomi dan bisnis.</w:t>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lastRenderedPageBreak/>
        <w:t>Tauhi&gt;d bukanlah sekedar tujuan (</w:t>
      </w:r>
      <w:r w:rsidRPr="00EE341A">
        <w:rPr>
          <w:rFonts w:ascii="Times New Arabic" w:hAnsi="Times New Arabic" w:cs="Times New Roman"/>
          <w:i/>
          <w:iCs/>
        </w:rPr>
        <w:t>objective</w:t>
      </w:r>
      <w:r w:rsidRPr="00EE341A">
        <w:rPr>
          <w:rFonts w:ascii="Times New Arabic" w:hAnsi="Times New Arabic" w:cs="Times New Roman"/>
        </w:rPr>
        <w:t>), tetapi pedoman bagi proses dinamis, suatu hal yang sangat relevan bagi ilmu ekonomi. Dalam kaitan ini, menurut Saefudin nilai-nilai dasar berfalsafah tauhid adalah meliputi:</w:t>
      </w:r>
      <w:r w:rsidRPr="00EE341A">
        <w:rPr>
          <w:rStyle w:val="FootnoteReference"/>
          <w:rFonts w:ascii="Times New Arabic" w:hAnsi="Times New Arabic" w:cs="Times New Roman"/>
        </w:rPr>
        <w:footnoteReference w:id="20"/>
      </w:r>
    </w:p>
    <w:p w:rsidR="006443C9" w:rsidRPr="00EE341A" w:rsidRDefault="006443C9" w:rsidP="006443C9">
      <w:pPr>
        <w:pStyle w:val="ListParagraph"/>
        <w:numPr>
          <w:ilvl w:val="0"/>
          <w:numId w:val="15"/>
        </w:numPr>
        <w:spacing w:after="0" w:line="360" w:lineRule="auto"/>
        <w:ind w:left="1134" w:hanging="425"/>
        <w:jc w:val="both"/>
        <w:rPr>
          <w:rFonts w:ascii="Times New Arabic" w:hAnsi="Times New Arabic" w:cs="Times New Roman"/>
        </w:rPr>
      </w:pPr>
      <w:r w:rsidRPr="00EE341A">
        <w:rPr>
          <w:rFonts w:ascii="Times New Arabic" w:hAnsi="Times New Arabic" w:cs="Times New Roman"/>
        </w:rPr>
        <w:t>Kepemilikan (</w:t>
      </w:r>
      <w:r w:rsidRPr="00EE341A">
        <w:rPr>
          <w:rFonts w:ascii="Times New Arabic" w:hAnsi="Times New Arabic" w:cs="Times New Roman"/>
          <w:i/>
          <w:iCs/>
        </w:rPr>
        <w:t>ownership</w:t>
      </w:r>
      <w:r w:rsidRPr="00EE341A">
        <w:rPr>
          <w:rFonts w:ascii="Times New Arabic" w:hAnsi="Times New Arabic" w:cs="Times New Roman"/>
        </w:rPr>
        <w:t>)</w:t>
      </w:r>
    </w:p>
    <w:p w:rsidR="006443C9" w:rsidRPr="00EE341A" w:rsidRDefault="006443C9" w:rsidP="005F3FBE">
      <w:pPr>
        <w:pStyle w:val="ListParagraph"/>
        <w:spacing w:after="0" w:line="360" w:lineRule="auto"/>
        <w:ind w:left="709" w:firstLine="709"/>
        <w:jc w:val="both"/>
        <w:rPr>
          <w:rFonts w:ascii="Times New Arabic" w:hAnsi="Times New Arabic" w:cs="Times New Roman"/>
          <w:lang w:val="en-GB"/>
        </w:rPr>
      </w:pPr>
      <w:r w:rsidRPr="00EE341A">
        <w:rPr>
          <w:rFonts w:ascii="Times New Arabic" w:hAnsi="Times New Arabic" w:cs="Times New Roman"/>
        </w:rPr>
        <w:t>Kepemilikan</w:t>
      </w:r>
      <w:r w:rsidRPr="00EE341A">
        <w:rPr>
          <w:rFonts w:ascii="Times New Arabic" w:hAnsi="Times New Arabic" w:cs="Times New Roman"/>
          <w:lang w:val="en-GB"/>
        </w:rPr>
        <w:t xml:space="preserve"> dalam ekonomi </w:t>
      </w:r>
      <w:r w:rsidR="00B728EF">
        <w:rPr>
          <w:rFonts w:ascii="Times New Arabic" w:hAnsi="Times New Arabic" w:cs="Times New Roman"/>
          <w:lang w:val="en-GB"/>
        </w:rPr>
        <w:t>Islam</w:t>
      </w:r>
      <w:r w:rsidRPr="00EE341A">
        <w:rPr>
          <w:rFonts w:ascii="Times New Arabic" w:hAnsi="Times New Arabic" w:cs="Times New Roman"/>
          <w:lang w:val="en-GB"/>
        </w:rPr>
        <w:t xml:space="preserve"> adalah terletak pada kemanfaatannya dan bukan menguasai secara mutlak terhadap sumber-sumber ekonomi. Kepemilikan terbatas sepanjang </w:t>
      </w:r>
      <w:proofErr w:type="gramStart"/>
      <w:r w:rsidRPr="00EE341A">
        <w:rPr>
          <w:rFonts w:ascii="Times New Arabic" w:hAnsi="Times New Arabic" w:cs="Times New Roman"/>
          <w:lang w:val="en-GB"/>
        </w:rPr>
        <w:t>usia</w:t>
      </w:r>
      <w:proofErr w:type="gramEnd"/>
      <w:r w:rsidRPr="00EE341A">
        <w:rPr>
          <w:rFonts w:ascii="Times New Arabic" w:hAnsi="Times New Arabic" w:cs="Times New Roman"/>
          <w:lang w:val="en-GB"/>
        </w:rPr>
        <w:t xml:space="preserve"> hidup manusia di dunia, dan bila orang itu meninggal dunia, harus didistribusikan kepada ahli warisnya menurut ketentuan </w:t>
      </w:r>
      <w:r w:rsidR="00B728EF">
        <w:rPr>
          <w:rFonts w:ascii="Times New Arabic" w:hAnsi="Times New Arabic" w:cs="Times New Roman"/>
          <w:lang w:val="en-GB"/>
        </w:rPr>
        <w:t>Islam</w:t>
      </w:r>
      <w:r w:rsidR="005F3FBE" w:rsidRPr="00EE341A">
        <w:rPr>
          <w:rFonts w:ascii="Times New Arabic" w:hAnsi="Times New Arabic" w:cs="Times New Roman"/>
          <w:lang w:val="en-GB"/>
        </w:rPr>
        <w:t>,</w:t>
      </w:r>
      <w:r w:rsidRPr="00EE341A">
        <w:rPr>
          <w:rFonts w:ascii="Times New Arabic" w:hAnsi="Times New Arabic" w:cs="Times New Roman"/>
          <w:lang w:val="en-GB"/>
        </w:rPr>
        <w:t xml:space="preserve"> </w:t>
      </w:r>
      <w:r w:rsidR="005F3FBE" w:rsidRPr="00EE341A">
        <w:rPr>
          <w:rFonts w:ascii="Times New Arabic" w:hAnsi="Times New Arabic" w:cs="Times New Roman"/>
          <w:lang w:val="en-GB"/>
        </w:rPr>
        <w:t xml:space="preserve">hal ini mendasar pada </w:t>
      </w:r>
      <w:r w:rsidRPr="00EE341A">
        <w:rPr>
          <w:rFonts w:ascii="Times New Arabic" w:hAnsi="Times New Arabic" w:cs="Times New Roman"/>
          <w:lang w:val="en-US"/>
        </w:rPr>
        <w:t>QS. AL-Baqarah: 180</w:t>
      </w:r>
      <w:r w:rsidR="005F3FBE" w:rsidRPr="00EE341A">
        <w:rPr>
          <w:rFonts w:ascii="Times New Arabic" w:hAnsi="Times New Arabic" w:cs="Times New Roman"/>
          <w:lang w:val="en-US"/>
        </w:rPr>
        <w:t xml:space="preserve">. </w:t>
      </w:r>
    </w:p>
    <w:p w:rsidR="006443C9" w:rsidRPr="00EE341A" w:rsidRDefault="006443C9" w:rsidP="00325C0D">
      <w:pPr>
        <w:pStyle w:val="ListParagraph"/>
        <w:spacing w:after="0" w:line="360" w:lineRule="auto"/>
        <w:ind w:left="709" w:firstLine="709"/>
        <w:jc w:val="both"/>
        <w:rPr>
          <w:rFonts w:ascii="Times New Arabic" w:hAnsi="Times New Arabic" w:cs="Times New Roman"/>
          <w:i/>
          <w:iCs/>
          <w:lang w:val="en-GB"/>
        </w:rPr>
      </w:pPr>
      <w:r w:rsidRPr="00EE341A">
        <w:rPr>
          <w:rFonts w:ascii="Times New Arabic" w:hAnsi="Times New Arabic" w:cs="Times New Roman"/>
        </w:rPr>
        <w:t>Kepemilikan</w:t>
      </w:r>
      <w:r w:rsidRPr="00EE341A">
        <w:rPr>
          <w:rFonts w:ascii="Times New Arabic" w:hAnsi="Times New Arabic" w:cs="Times New Roman"/>
          <w:lang w:val="en-GB"/>
        </w:rPr>
        <w:t xml:space="preserve"> perorangan tidak dibolehkan terhadap sumber-sumber ekonomi yang menyangkut kepentingan umum atau menjadi hajat hidup orang banyak. </w:t>
      </w:r>
      <w:proofErr w:type="gramStart"/>
      <w:r w:rsidRPr="00EE341A">
        <w:rPr>
          <w:rFonts w:ascii="Times New Arabic" w:hAnsi="Times New Arabic" w:cs="Times New Roman"/>
          <w:lang w:val="en-GB"/>
        </w:rPr>
        <w:t>Sumber-sumber ini menjadi milik umum atau Negara.</w:t>
      </w:r>
      <w:proofErr w:type="gramEnd"/>
      <w:r w:rsidRPr="00EE341A">
        <w:rPr>
          <w:rFonts w:ascii="Times New Arabic" w:hAnsi="Times New Arabic" w:cs="Times New Roman"/>
          <w:lang w:val="en-GB"/>
        </w:rPr>
        <w:t xml:space="preserve"> </w:t>
      </w:r>
      <w:proofErr w:type="gramStart"/>
      <w:r w:rsidRPr="00EE341A">
        <w:rPr>
          <w:rFonts w:ascii="Times New Arabic" w:hAnsi="Times New Arabic" w:cs="Times New Roman"/>
          <w:lang w:val="en-GB"/>
        </w:rPr>
        <w:t>Kategori milik umum ini termasuk sumber-sumber air minum, hutan, laut, dan isinya</w:t>
      </w:r>
      <w:r w:rsidR="00325C0D" w:rsidRPr="00EE341A">
        <w:rPr>
          <w:rFonts w:ascii="Times New Arabic" w:hAnsi="Times New Arabic" w:cs="Times New Roman"/>
          <w:lang w:val="en-GB"/>
        </w:rPr>
        <w:t xml:space="preserve">, udara dan ruang angkasa, sebagaimana yang tertera dalam </w:t>
      </w:r>
      <w:r w:rsidRPr="00EE341A">
        <w:rPr>
          <w:rFonts w:ascii="Times New Arabic" w:hAnsi="Times New Arabic" w:cs="Times New Roman"/>
          <w:lang w:val="en-GB"/>
        </w:rPr>
        <w:t>QS.</w:t>
      </w:r>
      <w:proofErr w:type="gramEnd"/>
      <w:r w:rsidRPr="00EE341A">
        <w:rPr>
          <w:rFonts w:ascii="Times New Arabic" w:hAnsi="Times New Arabic" w:cs="Times New Roman"/>
          <w:lang w:val="en-GB"/>
        </w:rPr>
        <w:t xml:space="preserve"> Al-Anfa&gt;l: 1</w:t>
      </w:r>
      <w:r w:rsidR="00325C0D" w:rsidRPr="00EE341A">
        <w:rPr>
          <w:rFonts w:ascii="Times New Arabic" w:hAnsi="Times New Arabic" w:cs="Times New Roman"/>
          <w:lang w:val="en-GB"/>
        </w:rPr>
        <w:t>.</w:t>
      </w:r>
    </w:p>
    <w:p w:rsidR="006443C9" w:rsidRPr="00EE341A" w:rsidRDefault="006443C9" w:rsidP="00325C0D">
      <w:pPr>
        <w:pStyle w:val="ListParagraph"/>
        <w:spacing w:after="0" w:line="360" w:lineRule="auto"/>
        <w:ind w:left="709" w:firstLine="709"/>
        <w:jc w:val="both"/>
        <w:rPr>
          <w:rFonts w:ascii="Times New Arabic" w:hAnsi="Times New Arabic"/>
          <w:lang w:val="en-US"/>
        </w:rPr>
      </w:pPr>
      <w:proofErr w:type="gramStart"/>
      <w:r w:rsidRPr="00EE341A">
        <w:rPr>
          <w:rFonts w:ascii="Times New Arabic" w:hAnsi="Times New Arabic" w:cs="Times New Roman"/>
          <w:i/>
          <w:iCs/>
          <w:lang w:val="en-GB"/>
        </w:rPr>
        <w:t>Anfa&gt;l</w:t>
      </w:r>
      <w:r w:rsidRPr="00EE341A">
        <w:rPr>
          <w:rFonts w:ascii="Times New Arabic" w:hAnsi="Times New Arabic" w:cs="Times New Roman"/>
          <w:lang w:val="en-GB"/>
        </w:rPr>
        <w:t xml:space="preserve"> </w:t>
      </w:r>
      <w:r w:rsidRPr="00EE341A">
        <w:rPr>
          <w:rFonts w:ascii="Times New Arabic" w:hAnsi="Times New Arabic" w:cs="Times New Roman"/>
        </w:rPr>
        <w:t>berarti</w:t>
      </w:r>
      <w:r w:rsidRPr="00EE341A">
        <w:rPr>
          <w:rFonts w:ascii="Times New Arabic" w:hAnsi="Times New Arabic" w:cs="Times New Roman"/>
          <w:lang w:val="en-GB"/>
        </w:rPr>
        <w:t xml:space="preserve"> barang-barang bebas yang dapat diperoleh tanpa mengusahakannya, atau tambahan yang diperoleh melebihi yang dimiliki.</w:t>
      </w:r>
      <w:proofErr w:type="gramEnd"/>
      <w:r w:rsidRPr="00EE341A">
        <w:rPr>
          <w:rFonts w:ascii="Times New Arabic" w:hAnsi="Times New Arabic" w:cs="Times New Roman"/>
          <w:lang w:val="en-GB"/>
        </w:rPr>
        <w:t xml:space="preserve"> </w:t>
      </w:r>
      <w:proofErr w:type="gramStart"/>
      <w:r w:rsidRPr="0010508C">
        <w:rPr>
          <w:rFonts w:ascii="Times New Arabic" w:hAnsi="Times New Arabic" w:cs="Times New Roman"/>
          <w:i/>
          <w:iCs/>
          <w:lang w:val="en-GB"/>
        </w:rPr>
        <w:t>Anfa&gt;l</w:t>
      </w:r>
      <w:r w:rsidRPr="00EE341A">
        <w:rPr>
          <w:rFonts w:ascii="Times New Arabic" w:hAnsi="Times New Arabic" w:cs="Times New Roman"/>
          <w:lang w:val="en-GB"/>
        </w:rPr>
        <w:t xml:space="preserve"> termasuk juga harta rampasan perang yang diperoleh dari musuh tanpa peperangan.</w:t>
      </w:r>
      <w:proofErr w:type="gramEnd"/>
      <w:r w:rsidRPr="00EE341A">
        <w:rPr>
          <w:rFonts w:ascii="Times New Arabic" w:hAnsi="Times New Arabic" w:cs="Times New Roman"/>
          <w:lang w:val="en-GB"/>
        </w:rPr>
        <w:t xml:space="preserve"> </w:t>
      </w:r>
      <w:proofErr w:type="gramStart"/>
      <w:r w:rsidRPr="00EE341A">
        <w:rPr>
          <w:rFonts w:ascii="Times New Arabic" w:hAnsi="Times New Arabic" w:cs="Times New Roman"/>
          <w:lang w:val="en-GB"/>
        </w:rPr>
        <w:t>Semua yang dimiliki Allah adalah milik umum</w:t>
      </w:r>
      <w:r w:rsidRPr="00EE341A">
        <w:rPr>
          <w:rStyle w:val="FootnoteReference"/>
          <w:rFonts w:ascii="Times New Arabic" w:hAnsi="Times New Arabic" w:cs="Times New Roman"/>
          <w:lang w:val="en-GB"/>
        </w:rPr>
        <w:footnoteReference w:id="21"/>
      </w:r>
      <w:r w:rsidR="00325C0D" w:rsidRPr="00EE341A">
        <w:rPr>
          <w:rFonts w:ascii="Times New Arabic" w:hAnsi="Times New Arabic" w:cs="Times New Roman"/>
          <w:lang w:val="en-GB"/>
        </w:rPr>
        <w:t>.</w:t>
      </w:r>
      <w:proofErr w:type="gramEnd"/>
    </w:p>
    <w:p w:rsidR="006443C9" w:rsidRPr="00EE341A" w:rsidRDefault="006443C9" w:rsidP="006443C9">
      <w:pPr>
        <w:pStyle w:val="ListParagraph"/>
        <w:numPr>
          <w:ilvl w:val="0"/>
          <w:numId w:val="15"/>
        </w:numPr>
        <w:spacing w:after="0" w:line="360" w:lineRule="auto"/>
        <w:ind w:left="1134" w:hanging="425"/>
        <w:jc w:val="both"/>
        <w:rPr>
          <w:rFonts w:ascii="Times New Arabic" w:hAnsi="Times New Arabic" w:cs="Times New Roman"/>
        </w:rPr>
      </w:pPr>
      <w:r w:rsidRPr="00EE341A">
        <w:rPr>
          <w:rFonts w:ascii="Times New Arabic" w:hAnsi="Times New Arabic" w:cs="Times New Roman"/>
        </w:rPr>
        <w:t>Keseimbangan (</w:t>
      </w:r>
      <w:r w:rsidRPr="00EE341A">
        <w:rPr>
          <w:rFonts w:ascii="Times New Arabic" w:hAnsi="Times New Arabic" w:cs="Times New Roman"/>
          <w:i/>
          <w:iCs/>
        </w:rPr>
        <w:t>equilibrium</w:t>
      </w:r>
      <w:r w:rsidRPr="00EE341A">
        <w:rPr>
          <w:rFonts w:ascii="Times New Arabic" w:hAnsi="Times New Arabic" w:cs="Times New Roman"/>
        </w:rPr>
        <w:t>)</w:t>
      </w:r>
    </w:p>
    <w:p w:rsidR="006443C9" w:rsidRPr="00EE341A" w:rsidRDefault="006443C9" w:rsidP="00325C0D">
      <w:pPr>
        <w:pStyle w:val="ListParagraph"/>
        <w:spacing w:after="0" w:line="360" w:lineRule="auto"/>
        <w:ind w:left="709" w:firstLine="709"/>
        <w:jc w:val="both"/>
        <w:rPr>
          <w:rFonts w:ascii="Times New Arabic" w:hAnsi="Times New Arabic" w:cs="Times New Roman"/>
          <w:i/>
          <w:iCs/>
          <w:lang w:val="en-GB"/>
        </w:rPr>
      </w:pPr>
      <w:r w:rsidRPr="00EE341A">
        <w:rPr>
          <w:rFonts w:ascii="Times New Arabic" w:hAnsi="Times New Arabic" w:cs="Times New Roman"/>
        </w:rPr>
        <w:t>Keseimbangan</w:t>
      </w:r>
      <w:r w:rsidRPr="00EE341A">
        <w:rPr>
          <w:rFonts w:ascii="Times New Arabic" w:hAnsi="Times New Arabic" w:cs="Times New Roman"/>
          <w:lang w:val="en-GB"/>
        </w:rPr>
        <w:t xml:space="preserve"> ini pengaruhnya terlihat pada berbagai aspek tingkah aku ekonomi muslim, misalnya kesederhanaan (</w:t>
      </w:r>
      <w:r w:rsidRPr="00EE341A">
        <w:rPr>
          <w:rFonts w:ascii="Times New Arabic" w:hAnsi="Times New Arabic" w:cs="Times New Roman"/>
          <w:i/>
          <w:iCs/>
          <w:lang w:val="en-GB"/>
        </w:rPr>
        <w:t>moderation</w:t>
      </w:r>
      <w:r w:rsidRPr="00EE341A">
        <w:rPr>
          <w:rFonts w:ascii="Times New Arabic" w:hAnsi="Times New Arabic" w:cs="Times New Roman"/>
          <w:lang w:val="en-GB"/>
        </w:rPr>
        <w:t>), berhemat (</w:t>
      </w:r>
      <w:r w:rsidRPr="00EE341A">
        <w:rPr>
          <w:rFonts w:ascii="Times New Arabic" w:hAnsi="Times New Arabic" w:cs="Times New Roman"/>
          <w:i/>
          <w:iCs/>
          <w:lang w:val="en-GB"/>
        </w:rPr>
        <w:t>parsimony</w:t>
      </w:r>
      <w:r w:rsidRPr="00EE341A">
        <w:rPr>
          <w:rFonts w:ascii="Times New Arabic" w:hAnsi="Times New Arabic" w:cs="Times New Roman"/>
          <w:lang w:val="en-GB"/>
        </w:rPr>
        <w:t>) dan menjauhi pemborosan (</w:t>
      </w:r>
      <w:r w:rsidRPr="00EE341A">
        <w:rPr>
          <w:rFonts w:ascii="Times New Arabic" w:hAnsi="Times New Arabic" w:cs="Times New Roman"/>
          <w:i/>
          <w:iCs/>
          <w:lang w:val="en-GB"/>
        </w:rPr>
        <w:t>extravagance</w:t>
      </w:r>
      <w:r w:rsidRPr="00EE341A">
        <w:rPr>
          <w:rFonts w:ascii="Times New Arabic" w:hAnsi="Times New Arabic" w:cs="Times New Roman"/>
          <w:lang w:val="en-GB"/>
        </w:rPr>
        <w:t xml:space="preserve">). </w:t>
      </w:r>
      <w:proofErr w:type="gramStart"/>
      <w:r w:rsidRPr="00EE341A">
        <w:rPr>
          <w:rFonts w:ascii="Times New Arabic" w:hAnsi="Times New Arabic" w:cs="Times New Roman"/>
          <w:lang w:val="en-GB"/>
        </w:rPr>
        <w:t>Konsep keseimbangan ini tidak hanya timbangan kebaikan hasil usahanya diarahkan untuk dunia dan akhirat saja, tetapi berkaitan juga dengan kepentingan (kebebasan) perorangan dengan kepentingan umum yang harus dipelihara (</w:t>
      </w:r>
      <w:r w:rsidRPr="00EE341A">
        <w:rPr>
          <w:rFonts w:ascii="Times New Arabic" w:hAnsi="Times New Arabic" w:cs="Times New Roman"/>
          <w:i/>
          <w:iCs/>
          <w:lang w:val="en-GB"/>
        </w:rPr>
        <w:t>growth with equity</w:t>
      </w:r>
      <w:r w:rsidRPr="00EE341A">
        <w:rPr>
          <w:rFonts w:ascii="Times New Arabic" w:hAnsi="Times New Arabic" w:cs="Times New Roman"/>
          <w:lang w:val="en-GB"/>
        </w:rPr>
        <w:t>) tampil dalam kehidupan ekonomi masyarakat dan keseimbangan antara hak dan kewajiban.</w:t>
      </w:r>
      <w:proofErr w:type="gramEnd"/>
      <w:r w:rsidRPr="00EE341A">
        <w:rPr>
          <w:rFonts w:ascii="Times New Arabic" w:hAnsi="Times New Arabic" w:cs="Times New Roman"/>
          <w:lang w:val="en-GB"/>
        </w:rPr>
        <w:t xml:space="preserve"> </w:t>
      </w:r>
      <w:proofErr w:type="gramStart"/>
      <w:r w:rsidRPr="00EE341A">
        <w:rPr>
          <w:rFonts w:ascii="Times New Arabic" w:hAnsi="Times New Arabic" w:cs="Times New Roman"/>
          <w:lang w:val="en-GB"/>
        </w:rPr>
        <w:t>Konsep nilai kesederhanaan berlaku dalam tingkah laku ekonomi terutama dalam menjauhi konsumerisme.</w:t>
      </w:r>
      <w:proofErr w:type="gramEnd"/>
      <w:r w:rsidRPr="00EE341A">
        <w:rPr>
          <w:rFonts w:ascii="Times New Arabic" w:hAnsi="Times New Arabic" w:cs="Times New Roman"/>
          <w:lang w:val="en-GB"/>
        </w:rPr>
        <w:t xml:space="preserve"> </w:t>
      </w:r>
    </w:p>
    <w:p w:rsidR="006443C9" w:rsidRPr="00EE341A" w:rsidRDefault="006443C9" w:rsidP="006443C9">
      <w:pPr>
        <w:pStyle w:val="ListParagraph"/>
        <w:spacing w:after="0" w:line="360" w:lineRule="auto"/>
        <w:ind w:left="1800"/>
        <w:jc w:val="both"/>
        <w:rPr>
          <w:rFonts w:ascii="Times New Arabic" w:hAnsi="Times New Arabic" w:cs="Times New Roman"/>
        </w:rPr>
      </w:pPr>
    </w:p>
    <w:p w:rsidR="006443C9" w:rsidRPr="00EE341A" w:rsidRDefault="006443C9" w:rsidP="006443C9">
      <w:pPr>
        <w:pStyle w:val="ListParagraph"/>
        <w:numPr>
          <w:ilvl w:val="0"/>
          <w:numId w:val="15"/>
        </w:numPr>
        <w:spacing w:after="0" w:line="360" w:lineRule="auto"/>
        <w:ind w:left="1134" w:hanging="425"/>
        <w:jc w:val="both"/>
        <w:rPr>
          <w:rFonts w:ascii="Times New Arabic" w:hAnsi="Times New Arabic" w:cs="Times New Roman"/>
        </w:rPr>
      </w:pPr>
      <w:r w:rsidRPr="00EE341A">
        <w:rPr>
          <w:rFonts w:ascii="Times New Arabic" w:hAnsi="Times New Arabic" w:cs="Times New Roman"/>
        </w:rPr>
        <w:t xml:space="preserve">Keadilan </w:t>
      </w:r>
      <w:r w:rsidRPr="00EE341A">
        <w:rPr>
          <w:rFonts w:ascii="Times New Arabic" w:hAnsi="Times New Arabic" w:cs="Times New Roman"/>
          <w:i/>
          <w:iCs/>
        </w:rPr>
        <w:t>(justice</w:t>
      </w:r>
      <w:r w:rsidRPr="00EE341A">
        <w:rPr>
          <w:rFonts w:ascii="Times New Arabic" w:hAnsi="Times New Arabic" w:cs="Times New Roman"/>
        </w:rPr>
        <w:t>)</w:t>
      </w:r>
    </w:p>
    <w:p w:rsidR="006443C9" w:rsidRPr="00EE341A" w:rsidRDefault="006443C9" w:rsidP="006443C9">
      <w:pPr>
        <w:pStyle w:val="ListParagraph"/>
        <w:spacing w:after="0" w:line="360" w:lineRule="auto"/>
        <w:ind w:left="709" w:firstLine="709"/>
        <w:jc w:val="both"/>
        <w:rPr>
          <w:rFonts w:ascii="Times New Arabic" w:hAnsi="Times New Arabic" w:cs="Times New Roman"/>
          <w:lang w:val="en-GB"/>
        </w:rPr>
      </w:pPr>
      <w:r w:rsidRPr="00EE341A">
        <w:rPr>
          <w:rFonts w:ascii="Times New Arabic" w:hAnsi="Times New Arabic" w:cs="Times New Roman"/>
        </w:rPr>
        <w:t>Penjelasan</w:t>
      </w:r>
      <w:r w:rsidRPr="00EE341A">
        <w:rPr>
          <w:rFonts w:ascii="Times New Arabic" w:hAnsi="Times New Arabic" w:cs="Times New Roman"/>
          <w:lang w:val="en-GB"/>
        </w:rPr>
        <w:t xml:space="preserve"> mengenai nilai keadilan, akan dipaparkan pada pembahasan khusus selanjutnya.</w:t>
      </w:r>
    </w:p>
    <w:p w:rsidR="006443C9" w:rsidRPr="00EE341A" w:rsidRDefault="006443C9" w:rsidP="006443C9">
      <w:pPr>
        <w:pStyle w:val="ListParagraph"/>
        <w:spacing w:after="0" w:line="360" w:lineRule="auto"/>
        <w:ind w:left="1797"/>
        <w:jc w:val="both"/>
        <w:rPr>
          <w:rFonts w:ascii="Times New Arabic" w:hAnsi="Times New Arabic" w:cs="Times New Roman"/>
          <w:i/>
          <w:iCs/>
        </w:rPr>
      </w:pPr>
    </w:p>
    <w:p w:rsidR="006443C9" w:rsidRPr="00EE341A" w:rsidRDefault="006443C9" w:rsidP="00056D55">
      <w:pPr>
        <w:pStyle w:val="ListParagraph"/>
        <w:numPr>
          <w:ilvl w:val="0"/>
          <w:numId w:val="7"/>
        </w:numPr>
        <w:spacing w:after="0" w:line="360" w:lineRule="auto"/>
        <w:ind w:left="851" w:hanging="425"/>
        <w:jc w:val="both"/>
        <w:rPr>
          <w:rFonts w:ascii="Times New Arabic" w:hAnsi="Times New Arabic" w:cs="Times New Roman"/>
          <w:b/>
          <w:bCs/>
        </w:rPr>
      </w:pPr>
      <w:r w:rsidRPr="00EE341A">
        <w:rPr>
          <w:rFonts w:ascii="Times New Arabic" w:hAnsi="Times New Arabic" w:cs="Times New Roman"/>
          <w:b/>
          <w:bCs/>
        </w:rPr>
        <w:t>Nilai Keadilan</w:t>
      </w:r>
      <w:r w:rsidRPr="00EE341A">
        <w:rPr>
          <w:rFonts w:ascii="Times New Arabic" w:hAnsi="Times New Arabic" w:cs="Times New Roman"/>
          <w:b/>
          <w:bCs/>
          <w:i/>
          <w:iCs/>
        </w:rPr>
        <w:t xml:space="preserve"> (al-‘Adl)</w:t>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Salah satu prinsip penting dalam melaksanakan kegiatan ekonomi adalah keadilan. Berperilaku adil tidak hanya berdasarkan al-Qur’an dan al-Hadits, tetapi didasarkan pula pada </w:t>
      </w:r>
      <w:r w:rsidRPr="00EE341A">
        <w:rPr>
          <w:rFonts w:ascii="Times New Arabic" w:hAnsi="Times New Arabic" w:cs="Times New Roman"/>
        </w:rPr>
        <w:lastRenderedPageBreak/>
        <w:t>pertimbangan hukum alam yang didasarkan pada keseimbangan dan keadilan. Keadilan dalam ekonomi dapat diterapkan secara menyeluruh, antara lain dalam penentuan harga, kualitas produk, perlakuan terhadap pekerja, dan dampak kebijakan ekonomi yang dikeluarkan.</w:t>
      </w:r>
      <w:r w:rsidRPr="00EE341A">
        <w:rPr>
          <w:rStyle w:val="FootnoteReference"/>
          <w:rFonts w:ascii="Times New Arabic" w:hAnsi="Times New Arabic" w:cs="Times New Roman"/>
        </w:rPr>
        <w:footnoteReference w:id="22"/>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Allah adalah pencipta segala sesuatu, dan salah satu sifat</w:t>
      </w:r>
      <w:r w:rsidRPr="00EE341A">
        <w:rPr>
          <w:rFonts w:ascii="Times New Arabic" w:hAnsi="Times New Arabic" w:cs="Times New Roman"/>
          <w:lang w:val="en-GB"/>
        </w:rPr>
        <w:t>-</w:t>
      </w:r>
      <w:r w:rsidRPr="00EE341A">
        <w:rPr>
          <w:rFonts w:ascii="Times New Arabic" w:hAnsi="Times New Arabic" w:cs="Times New Roman"/>
        </w:rPr>
        <w:t>Nya adalah adil. Dia tidak membeda-bedakan perlakuan terhadap mahkluk</w:t>
      </w:r>
      <w:r w:rsidRPr="00EE341A">
        <w:rPr>
          <w:rFonts w:ascii="Times New Arabic" w:hAnsi="Times New Arabic" w:cs="Times New Roman"/>
          <w:lang w:val="en-US"/>
        </w:rPr>
        <w:t>-</w:t>
      </w:r>
      <w:r w:rsidRPr="00EE341A">
        <w:rPr>
          <w:rFonts w:ascii="Times New Arabic" w:hAnsi="Times New Arabic" w:cs="Times New Roman"/>
        </w:rPr>
        <w:t xml:space="preserve">Nya secara zalim. Dalam banyak ayat Allah memerintahkan manusia untuk berbuat adil. Dalam </w:t>
      </w:r>
      <w:r w:rsidR="00B728EF">
        <w:rPr>
          <w:rFonts w:ascii="Times New Arabic" w:hAnsi="Times New Arabic" w:cs="Times New Roman"/>
        </w:rPr>
        <w:t>Islam</w:t>
      </w:r>
      <w:r w:rsidRPr="00EE341A">
        <w:rPr>
          <w:rFonts w:ascii="Times New Arabic" w:hAnsi="Times New Arabic" w:cs="Times New Roman"/>
        </w:rPr>
        <w:t xml:space="preserve"> adil didefinisikan sebagai “tidak menzhalimi dan tidak dizhalimi.” Implikasi ekonomi dari nilai ini adalah bahwa pelaku ekonomi tidak diperbolehkan untuk mengejar keuntungan pribadi bila hal itu merugikan orang lain atau merusak alam. Tanpa keadilan manusia akan terkelompok-kelompok ke dalam berbagai gorongan. Golongan yang satu akan menzhalimi golongan yang lain, sehingga terjadi eksploitasi manusia.</w:t>
      </w:r>
      <w:r w:rsidRPr="00EE341A">
        <w:rPr>
          <w:rStyle w:val="FootnoteReference"/>
          <w:rFonts w:ascii="Times New Arabic" w:hAnsi="Times New Arabic" w:cs="Times New Roman"/>
        </w:rPr>
        <w:footnoteReference w:id="23"/>
      </w:r>
    </w:p>
    <w:p w:rsidR="006443C9" w:rsidRPr="00EE341A" w:rsidRDefault="006443C9" w:rsidP="00B728EF">
      <w:pPr>
        <w:pStyle w:val="ListParagraph"/>
        <w:spacing w:after="0" w:line="360" w:lineRule="auto"/>
        <w:ind w:left="426" w:firstLine="709"/>
        <w:jc w:val="both"/>
        <w:rPr>
          <w:rFonts w:ascii="Times New Arabic" w:hAnsi="Times New Arabic" w:cs="Times New Roman"/>
          <w:i/>
          <w:iCs/>
          <w:lang w:val="en-GB"/>
        </w:rPr>
      </w:pPr>
      <w:r w:rsidRPr="00EE341A">
        <w:rPr>
          <w:rFonts w:ascii="Times New Arabic" w:hAnsi="Times New Arabic" w:cs="Times New Roman"/>
        </w:rPr>
        <w:t xml:space="preserve">Penegakan keadilan dan usaha mencegah segala bentuk diskriminasi menjadi prioritas utama al-Qur’an sebagaimana yang </w:t>
      </w:r>
      <w:r w:rsidR="00325C0D" w:rsidRPr="00EE341A">
        <w:rPr>
          <w:rFonts w:ascii="Times New Arabic" w:hAnsi="Times New Arabic" w:cs="Times New Roman"/>
          <w:lang w:val="en-GB"/>
        </w:rPr>
        <w:t xml:space="preserve">tertera dalam </w:t>
      </w:r>
      <w:r w:rsidRPr="00EE341A">
        <w:rPr>
          <w:rFonts w:ascii="Times New Arabic" w:hAnsi="Times New Arabic" w:cs="Times New Roman"/>
        </w:rPr>
        <w:t>QS. Al-Ma&gt;idah: 8</w:t>
      </w:r>
      <w:r w:rsidR="00325C0D" w:rsidRPr="00EE341A">
        <w:rPr>
          <w:rFonts w:ascii="Times New Arabic" w:hAnsi="Times New Arabic" w:cs="Times New Roman"/>
          <w:lang w:val="en-GB"/>
        </w:rPr>
        <w:t>.</w:t>
      </w:r>
    </w:p>
    <w:p w:rsidR="006443C9" w:rsidRPr="00EE341A" w:rsidRDefault="006443C9" w:rsidP="00B728EF">
      <w:pPr>
        <w:pStyle w:val="ListParagraph"/>
        <w:spacing w:after="0" w:line="360" w:lineRule="auto"/>
        <w:ind w:left="426" w:firstLine="709"/>
        <w:jc w:val="both"/>
        <w:rPr>
          <w:rFonts w:ascii="Times New Arabic" w:hAnsi="Times New Arabic" w:cs="Times New Roman"/>
          <w:lang w:val="en-GB"/>
        </w:rPr>
      </w:pPr>
      <w:r w:rsidRPr="00EE341A">
        <w:rPr>
          <w:rFonts w:ascii="Times New Arabic" w:hAnsi="Times New Arabic" w:cs="Times New Roman"/>
        </w:rPr>
        <w:t xml:space="preserve">Kata keadilan disebut lebih dari 1000 kali menunjukkan betapa nilai dasar ini memiliki bobot yang sangat dimuliakan dalam </w:t>
      </w:r>
      <w:r w:rsidR="00B728EF">
        <w:rPr>
          <w:rFonts w:ascii="Times New Arabic" w:hAnsi="Times New Arabic" w:cs="Times New Roman"/>
        </w:rPr>
        <w:t>Islam</w:t>
      </w:r>
      <w:r w:rsidRPr="00EE341A">
        <w:rPr>
          <w:rFonts w:ascii="Times New Arabic" w:hAnsi="Times New Arabic" w:cs="Times New Roman"/>
        </w:rPr>
        <w:t xml:space="preserve">, baik yang berkait dengan aspek sosial, politik maupun ekonomi. </w:t>
      </w:r>
      <w:r w:rsidRPr="00EE341A">
        <w:rPr>
          <w:rFonts w:ascii="Times New Arabic" w:hAnsi="Times New Arabic" w:cs="Times New Roman"/>
          <w:lang w:val="en-GB"/>
        </w:rPr>
        <w:t xml:space="preserve">Qardhawi menyatakan, bahwa ruh sistem </w:t>
      </w:r>
      <w:r w:rsidR="00B728EF">
        <w:rPr>
          <w:rFonts w:ascii="Times New Arabic" w:hAnsi="Times New Arabic" w:cs="Times New Roman"/>
          <w:lang w:val="en-GB"/>
        </w:rPr>
        <w:t>Islam</w:t>
      </w:r>
      <w:r w:rsidRPr="00EE341A">
        <w:rPr>
          <w:rFonts w:ascii="Times New Arabic" w:hAnsi="Times New Arabic" w:cs="Times New Roman"/>
          <w:lang w:val="en-GB"/>
        </w:rPr>
        <w:t xml:space="preserve"> adalah pertengahan yang adil …. Lebih jauh </w:t>
      </w:r>
      <w:r w:rsidR="00661EF0" w:rsidRPr="00EE341A">
        <w:rPr>
          <w:rFonts w:ascii="Times New Arabic" w:hAnsi="Times New Arabic" w:cs="Times New Roman"/>
          <w:lang w:val="en-GB"/>
        </w:rPr>
        <w:t>Qardhawi</w:t>
      </w:r>
      <w:r w:rsidRPr="00EE341A">
        <w:rPr>
          <w:rFonts w:ascii="Times New Arabic" w:hAnsi="Times New Arabic" w:cs="Times New Roman"/>
          <w:lang w:val="en-GB"/>
        </w:rPr>
        <w:t xml:space="preserve"> menyatakan bahwa:</w:t>
      </w:r>
    </w:p>
    <w:p w:rsidR="006443C9" w:rsidRPr="00EE341A" w:rsidRDefault="00B728EF" w:rsidP="00661EF0">
      <w:pPr>
        <w:pStyle w:val="ListParagraph"/>
        <w:spacing w:after="0" w:line="240" w:lineRule="auto"/>
        <w:ind w:left="709" w:firstLine="709"/>
        <w:jc w:val="both"/>
        <w:rPr>
          <w:rFonts w:ascii="Times New Arabic" w:hAnsi="Times New Arabic" w:cs="Times New Roman"/>
          <w:i/>
          <w:iCs/>
          <w:lang w:val="en-GB"/>
        </w:rPr>
      </w:pPr>
      <w:proofErr w:type="gramStart"/>
      <w:r>
        <w:rPr>
          <w:rFonts w:ascii="Times New Arabic" w:hAnsi="Times New Arabic" w:cs="Times New Roman"/>
          <w:i/>
          <w:iCs/>
          <w:lang w:val="en-GB"/>
        </w:rPr>
        <w:t>Islam</w:t>
      </w:r>
      <w:r w:rsidR="006443C9" w:rsidRPr="00EE341A">
        <w:rPr>
          <w:rFonts w:ascii="Times New Arabic" w:hAnsi="Times New Arabic" w:cs="Times New Roman"/>
          <w:i/>
          <w:iCs/>
          <w:lang w:val="en-GB"/>
        </w:rPr>
        <w:t xml:space="preserve"> telah mengharamkan setiap hubungan bisnis yang mengandung kezaliman dan mewajibkan terpenuhinya keadilan yang teraplikasikan dalam setiap hubungan dagang dan kontrak-kontrak bisnis.</w:t>
      </w:r>
      <w:proofErr w:type="gramEnd"/>
      <w:r w:rsidR="006443C9" w:rsidRPr="00EE341A">
        <w:rPr>
          <w:rFonts w:ascii="Times New Arabic" w:hAnsi="Times New Arabic" w:cs="Times New Roman"/>
          <w:i/>
          <w:iCs/>
          <w:lang w:val="en-GB"/>
        </w:rPr>
        <w:t xml:space="preserve"> </w:t>
      </w:r>
      <w:proofErr w:type="gramStart"/>
      <w:r w:rsidR="006443C9" w:rsidRPr="00EE341A">
        <w:rPr>
          <w:rFonts w:ascii="Times New Arabic" w:hAnsi="Times New Arabic" w:cs="Times New Roman"/>
          <w:i/>
          <w:iCs/>
          <w:lang w:val="en-GB"/>
        </w:rPr>
        <w:t xml:space="preserve">Oleh karena itu, </w:t>
      </w:r>
      <w:r>
        <w:rPr>
          <w:rFonts w:ascii="Times New Arabic" w:hAnsi="Times New Arabic" w:cs="Times New Roman"/>
          <w:i/>
          <w:iCs/>
          <w:lang w:val="en-GB"/>
        </w:rPr>
        <w:t>Islam</w:t>
      </w:r>
      <w:r w:rsidR="006443C9" w:rsidRPr="00EE341A">
        <w:rPr>
          <w:rFonts w:ascii="Times New Arabic" w:hAnsi="Times New Arabic" w:cs="Times New Roman"/>
          <w:i/>
          <w:iCs/>
          <w:lang w:val="en-GB"/>
        </w:rPr>
        <w:t xml:space="preserve"> melarang ba&gt;’i al-ghara&gt;r (jual beli yang tidak jelas sifat-sifat barang yang ditransaksikan) karena mengandung unsur ketidakjelasan yang membahayakan salah satu pihak yang melakukan transaksi.</w:t>
      </w:r>
      <w:proofErr w:type="gramEnd"/>
      <w:r w:rsidR="006443C9" w:rsidRPr="00EE341A">
        <w:rPr>
          <w:rStyle w:val="FootnoteReference"/>
          <w:rFonts w:ascii="Times New Arabic" w:hAnsi="Times New Arabic" w:cs="Times New Roman"/>
          <w:i/>
          <w:iCs/>
          <w:lang w:val="en-GB"/>
        </w:rPr>
        <w:footnoteReference w:id="24"/>
      </w:r>
    </w:p>
    <w:p w:rsidR="006443C9" w:rsidRPr="00EE341A" w:rsidRDefault="006443C9" w:rsidP="006443C9">
      <w:pPr>
        <w:pStyle w:val="ListParagraph"/>
        <w:spacing w:after="0" w:line="360" w:lineRule="auto"/>
        <w:ind w:left="1797"/>
        <w:jc w:val="both"/>
        <w:rPr>
          <w:rFonts w:ascii="Times New Arabic" w:hAnsi="Times New Arabic" w:cs="Times New Roman"/>
          <w:lang w:val="en-GB"/>
        </w:rPr>
      </w:pPr>
    </w:p>
    <w:p w:rsidR="006443C9" w:rsidRPr="00EE341A" w:rsidRDefault="006443C9" w:rsidP="00B728EF">
      <w:pPr>
        <w:pStyle w:val="ListParagraph"/>
        <w:spacing w:after="0" w:line="360" w:lineRule="auto"/>
        <w:ind w:left="426" w:firstLine="709"/>
        <w:jc w:val="both"/>
        <w:rPr>
          <w:rFonts w:ascii="Times New Arabic" w:hAnsi="Times New Arabic" w:cs="Times New Roman"/>
          <w:lang w:val="en-GB"/>
        </w:rPr>
      </w:pPr>
      <w:r w:rsidRPr="00EE341A">
        <w:rPr>
          <w:rFonts w:ascii="Times New Arabic" w:hAnsi="Times New Arabic" w:cs="Times New Roman"/>
          <w:lang w:val="en-GB"/>
        </w:rPr>
        <w:t xml:space="preserve">Berkaitan </w:t>
      </w:r>
      <w:r w:rsidRPr="00EE341A">
        <w:rPr>
          <w:rFonts w:ascii="Times New Arabic" w:hAnsi="Times New Arabic" w:cs="Times New Roman"/>
        </w:rPr>
        <w:t>dengan</w:t>
      </w:r>
      <w:r w:rsidRPr="00EE341A">
        <w:rPr>
          <w:rFonts w:ascii="Times New Arabic" w:hAnsi="Times New Arabic" w:cs="Times New Roman"/>
          <w:lang w:val="en-GB"/>
        </w:rPr>
        <w:t xml:space="preserve"> masalah perilaku ekonomi umat manusia, maka keadilan menga</w:t>
      </w:r>
      <w:r w:rsidRPr="00EE341A">
        <w:rPr>
          <w:rFonts w:ascii="Times New Arabic" w:hAnsi="Times New Arabic" w:cs="Times New Roman"/>
        </w:rPr>
        <w:t>n</w:t>
      </w:r>
      <w:r w:rsidRPr="00EE341A">
        <w:rPr>
          <w:rFonts w:ascii="Times New Arabic" w:hAnsi="Times New Arabic" w:cs="Times New Roman"/>
          <w:lang w:val="en-GB"/>
        </w:rPr>
        <w:t xml:space="preserve">dung </w:t>
      </w:r>
      <w:r w:rsidRPr="00B728EF">
        <w:rPr>
          <w:rFonts w:ascii="Times New Arabic" w:hAnsi="Times New Arabic" w:cs="Times New Roman"/>
        </w:rPr>
        <w:t>maksud</w:t>
      </w:r>
      <w:r w:rsidRPr="00EE341A">
        <w:rPr>
          <w:rFonts w:ascii="Times New Arabic" w:hAnsi="Times New Arabic" w:cs="Times New Roman"/>
          <w:lang w:val="en-GB"/>
        </w:rPr>
        <w:t xml:space="preserve"> sebagai berikut:</w:t>
      </w:r>
    </w:p>
    <w:p w:rsidR="006443C9" w:rsidRPr="00EE341A" w:rsidRDefault="006443C9" w:rsidP="006443C9">
      <w:pPr>
        <w:pStyle w:val="ListParagraph"/>
        <w:numPr>
          <w:ilvl w:val="0"/>
          <w:numId w:val="19"/>
        </w:numPr>
        <w:spacing w:after="0" w:line="360" w:lineRule="auto"/>
        <w:ind w:left="993" w:hanging="284"/>
        <w:jc w:val="both"/>
        <w:rPr>
          <w:rFonts w:ascii="Times New Arabic" w:hAnsi="Times New Arabic" w:cs="Times New Roman"/>
          <w:lang w:val="en-GB"/>
        </w:rPr>
      </w:pPr>
      <w:r w:rsidRPr="00EE341A">
        <w:rPr>
          <w:rFonts w:ascii="Times New Arabic" w:hAnsi="Times New Arabic" w:cs="Times New Roman"/>
          <w:lang w:val="en-GB"/>
        </w:rPr>
        <w:t xml:space="preserve">Keadilan berarti kebebasan yang bersyarat akhlak </w:t>
      </w:r>
      <w:r w:rsidR="00B728EF">
        <w:rPr>
          <w:rFonts w:ascii="Times New Arabic" w:hAnsi="Times New Arabic" w:cs="Times New Roman"/>
          <w:lang w:val="en-GB"/>
        </w:rPr>
        <w:t>Islam</w:t>
      </w:r>
      <w:r w:rsidRPr="00EE341A">
        <w:rPr>
          <w:rFonts w:ascii="Times New Arabic" w:hAnsi="Times New Arabic" w:cs="Times New Roman"/>
          <w:lang w:val="en-GB"/>
        </w:rPr>
        <w:t xml:space="preserve">. Kebebasan yang tidak terbatas </w:t>
      </w:r>
      <w:proofErr w:type="gramStart"/>
      <w:r w:rsidRPr="00EE341A">
        <w:rPr>
          <w:rFonts w:ascii="Times New Arabic" w:hAnsi="Times New Arabic" w:cs="Times New Roman"/>
          <w:lang w:val="en-GB"/>
        </w:rPr>
        <w:t>akan</w:t>
      </w:r>
      <w:proofErr w:type="gramEnd"/>
      <w:r w:rsidRPr="00EE341A">
        <w:rPr>
          <w:rFonts w:ascii="Times New Arabic" w:hAnsi="Times New Arabic" w:cs="Times New Roman"/>
          <w:lang w:val="en-GB"/>
        </w:rPr>
        <w:t xml:space="preserve"> mengakibatkan ketidaksesuaiannya diantara pertumbuhan produksi dengan hak-hak istimewa bagi segolongan kecil untuk mengumpulkan kekayaan melimpah.</w:t>
      </w:r>
      <w:r w:rsidRPr="00EE341A">
        <w:rPr>
          <w:rStyle w:val="FootnoteReference"/>
          <w:rFonts w:ascii="Times New Arabic" w:hAnsi="Times New Arabic" w:cs="Times New Roman"/>
          <w:lang w:val="en-GB"/>
        </w:rPr>
        <w:footnoteReference w:id="25"/>
      </w:r>
      <w:r w:rsidRPr="00EE341A">
        <w:rPr>
          <w:rFonts w:ascii="Times New Arabic" w:hAnsi="Times New Arabic" w:cs="Times New Roman"/>
          <w:lang w:val="en-GB"/>
        </w:rPr>
        <w:t xml:space="preserve"> Dan mempertajam pertentangan antara yang kuat dan akhirnya </w:t>
      </w:r>
      <w:proofErr w:type="gramStart"/>
      <w:r w:rsidRPr="00EE341A">
        <w:rPr>
          <w:rFonts w:ascii="Times New Arabic" w:hAnsi="Times New Arabic" w:cs="Times New Roman"/>
          <w:lang w:val="en-GB"/>
        </w:rPr>
        <w:t>akan</w:t>
      </w:r>
      <w:proofErr w:type="gramEnd"/>
      <w:r w:rsidRPr="00EE341A">
        <w:rPr>
          <w:rFonts w:ascii="Times New Arabic" w:hAnsi="Times New Arabic" w:cs="Times New Roman"/>
          <w:lang w:val="en-GB"/>
        </w:rPr>
        <w:t xml:space="preserve"> menghancurkan tatanan sosial.</w:t>
      </w:r>
      <w:r w:rsidRPr="00EE341A">
        <w:rPr>
          <w:rStyle w:val="FootnoteReference"/>
          <w:rFonts w:ascii="Times New Arabic" w:hAnsi="Times New Arabic" w:cs="Times New Roman"/>
          <w:lang w:val="en-GB"/>
        </w:rPr>
        <w:footnoteReference w:id="26"/>
      </w:r>
    </w:p>
    <w:p w:rsidR="006443C9" w:rsidRPr="00EE341A" w:rsidRDefault="006443C9" w:rsidP="006443C9">
      <w:pPr>
        <w:pStyle w:val="ListParagraph"/>
        <w:numPr>
          <w:ilvl w:val="0"/>
          <w:numId w:val="19"/>
        </w:numPr>
        <w:spacing w:after="0" w:line="360" w:lineRule="auto"/>
        <w:ind w:left="993" w:hanging="284"/>
        <w:jc w:val="both"/>
        <w:rPr>
          <w:rFonts w:ascii="Times New Arabic" w:hAnsi="Times New Arabic" w:cs="Times New Roman"/>
          <w:lang w:val="en-GB"/>
        </w:rPr>
      </w:pPr>
      <w:r w:rsidRPr="00EE341A">
        <w:rPr>
          <w:rFonts w:ascii="Times New Arabic" w:hAnsi="Times New Arabic" w:cs="Times New Roman"/>
          <w:lang w:val="en-GB"/>
        </w:rPr>
        <w:t>Keadilan harus ditetapkan di semua fase kegiatan ekonomi. Adalah suatu kezaliman dan penindasan apabila seseorang dibiarkan berbuat terhadap hartanya sendiri yang melampaui batas yang ditetapkan dan bahkan sampai merampas hak orang lain.</w:t>
      </w:r>
      <w:r w:rsidRPr="00EE341A">
        <w:rPr>
          <w:rStyle w:val="FootnoteReference"/>
          <w:rFonts w:ascii="Times New Arabic" w:hAnsi="Times New Arabic" w:cs="Times New Roman"/>
          <w:lang w:val="en-GB"/>
        </w:rPr>
        <w:footnoteReference w:id="27"/>
      </w:r>
    </w:p>
    <w:p w:rsidR="006443C9" w:rsidRPr="00EE341A" w:rsidRDefault="006443C9" w:rsidP="00056D55">
      <w:pPr>
        <w:pStyle w:val="ListParagraph"/>
        <w:numPr>
          <w:ilvl w:val="0"/>
          <w:numId w:val="7"/>
        </w:numPr>
        <w:spacing w:after="0" w:line="360" w:lineRule="auto"/>
        <w:ind w:left="851" w:hanging="425"/>
        <w:jc w:val="both"/>
        <w:rPr>
          <w:rFonts w:ascii="Times New Arabic" w:hAnsi="Times New Arabic" w:cs="Times New Roman"/>
          <w:b/>
          <w:bCs/>
        </w:rPr>
      </w:pPr>
      <w:r w:rsidRPr="00EE341A">
        <w:rPr>
          <w:rFonts w:ascii="Times New Arabic" w:hAnsi="Times New Arabic" w:cs="Times New Roman"/>
          <w:b/>
          <w:bCs/>
        </w:rPr>
        <w:lastRenderedPageBreak/>
        <w:t>Nilai Kenabian</w:t>
      </w:r>
      <w:r w:rsidRPr="00EE341A">
        <w:rPr>
          <w:rFonts w:ascii="Times New Arabic" w:hAnsi="Times New Arabic" w:cs="Times New Roman"/>
          <w:b/>
          <w:bCs/>
          <w:i/>
          <w:iCs/>
        </w:rPr>
        <w:t xml:space="preserve"> (an-Nubuwwah)</w:t>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Tokoh Pemikir Ekonomi Kontemporer </w:t>
      </w:r>
      <w:r w:rsidR="00B728EF">
        <w:rPr>
          <w:rFonts w:ascii="Times New Arabic" w:hAnsi="Times New Arabic" w:cs="Times New Roman"/>
        </w:rPr>
        <w:t>Islam</w:t>
      </w:r>
      <w:r w:rsidRPr="00EE341A">
        <w:rPr>
          <w:rFonts w:ascii="Times New Arabic" w:hAnsi="Times New Arabic" w:cs="Times New Roman"/>
        </w:rPr>
        <w:t xml:space="preserve">, Umer Chapra, menyatakan bahwa para Nabi itu tidak hanya membawa nilai-nilai. Mereka juga berjuang untuk mereformasi masyarakatnya. Karena itu, reformasi sosio-ekonomi dan politik menjadi ajaran utama dari risalah </w:t>
      </w:r>
      <w:r w:rsidR="00B728EF">
        <w:rPr>
          <w:rFonts w:ascii="Times New Arabic" w:hAnsi="Times New Arabic" w:cs="Times New Roman"/>
        </w:rPr>
        <w:t>Islam</w:t>
      </w:r>
      <w:r w:rsidRPr="00EE341A">
        <w:rPr>
          <w:rFonts w:ascii="Times New Arabic" w:hAnsi="Times New Arabic" w:cs="Times New Roman"/>
        </w:rPr>
        <w:t xml:space="preserve">. Misi manusia tidak hanya terbatas pada diri mereka untuk mengikuti nilai-nilai </w:t>
      </w:r>
      <w:r w:rsidR="00B728EF">
        <w:rPr>
          <w:rFonts w:ascii="Times New Arabic" w:hAnsi="Times New Arabic" w:cs="Times New Roman"/>
        </w:rPr>
        <w:t>Islam</w:t>
      </w:r>
      <w:r w:rsidRPr="00EE341A">
        <w:rPr>
          <w:rFonts w:ascii="Times New Arabic" w:hAnsi="Times New Arabic" w:cs="Times New Roman"/>
        </w:rPr>
        <w:t xml:space="preserve"> saja, melainkan juga memperjuangkan reformasi masyarakatnya berasarkan nilai-nilai ini.</w:t>
      </w:r>
      <w:r w:rsidRPr="00EE341A">
        <w:rPr>
          <w:rStyle w:val="FootnoteReference"/>
          <w:rFonts w:ascii="Times New Arabic" w:hAnsi="Times New Arabic" w:cs="Times New Roman"/>
        </w:rPr>
        <w:footnoteReference w:id="28"/>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Untuk umat Muslim, Allah telah mengirimkan “manusia model” yang terakhir dan sempurna untuk diteladani hingga akhir zaman, Nabi Muhammad SAW. Dalam diri Nabi Muhammad SAW bersemayam sifat luhur yang layak menjadi panutan setiap pribadi Muslim, termasuk dalam bidang ekonomi.</w:t>
      </w:r>
      <w:r w:rsidRPr="00EE341A">
        <w:rPr>
          <w:rStyle w:val="FootnoteReference"/>
          <w:rFonts w:ascii="Times New Arabic" w:hAnsi="Times New Arabic" w:cs="Times New Roman"/>
        </w:rPr>
        <w:footnoteReference w:id="29"/>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Sifat-sifat utama sang model yang harus diteladani pada umumnya dan pelaku ekonomi dan bisnis pada khususnya, </w:t>
      </w:r>
      <w:r w:rsidR="00216247" w:rsidRPr="00216247">
        <w:rPr>
          <w:rFonts w:ascii="Times New Arabic" w:hAnsi="Times New Arabic" w:cs="Times New Roman"/>
          <w:i/>
          <w:iCs/>
        </w:rPr>
        <w:t>pertama,</w:t>
      </w:r>
      <w:r w:rsidR="00216247" w:rsidRPr="00216247">
        <w:rPr>
          <w:rFonts w:ascii="Times New Arabic" w:hAnsi="Times New Arabic" w:cs="Times New Roman"/>
        </w:rPr>
        <w:t xml:space="preserve"> sifat</w:t>
      </w:r>
      <w:r w:rsidRPr="00EE341A">
        <w:rPr>
          <w:rFonts w:ascii="Times New Arabic" w:hAnsi="Times New Arabic" w:cs="Times New Roman"/>
          <w:i/>
          <w:iCs/>
        </w:rPr>
        <w:t>Sidd</w:t>
      </w:r>
      <w:r w:rsidRPr="00216247">
        <w:rPr>
          <w:rFonts w:ascii="Times New Arabic" w:hAnsi="Times New Arabic" w:cs="Times New Roman"/>
          <w:i/>
          <w:iCs/>
        </w:rPr>
        <w:t>i&gt;</w:t>
      </w:r>
      <w:r w:rsidRPr="00EE341A">
        <w:rPr>
          <w:rFonts w:ascii="Times New Arabic" w:hAnsi="Times New Arabic" w:cs="Times New Roman"/>
          <w:i/>
          <w:iCs/>
        </w:rPr>
        <w:t>q</w:t>
      </w:r>
      <w:r w:rsidR="00216247" w:rsidRPr="00216247">
        <w:rPr>
          <w:rFonts w:ascii="Times New Arabic" w:hAnsi="Times New Arabic" w:cs="Times New Roman"/>
          <w:i/>
          <w:iCs/>
        </w:rPr>
        <w:t xml:space="preserve"> </w:t>
      </w:r>
      <w:r w:rsidR="00216247" w:rsidRPr="00216247">
        <w:rPr>
          <w:rFonts w:ascii="Times New Arabic" w:hAnsi="Times New Arabic" w:cs="Times New Roman"/>
        </w:rPr>
        <w:t>dengan</w:t>
      </w:r>
      <w:r w:rsidR="00216247" w:rsidRPr="00216247">
        <w:rPr>
          <w:rFonts w:ascii="Times New Arabic" w:hAnsi="Times New Arabic" w:cs="Times New Roman"/>
          <w:i/>
          <w:iCs/>
        </w:rPr>
        <w:t xml:space="preserve"> </w:t>
      </w:r>
      <w:r w:rsidR="00216247" w:rsidRPr="00216247">
        <w:rPr>
          <w:rFonts w:ascii="Times New Arabic" w:hAnsi="Times New Arabic" w:cs="Times New Roman"/>
        </w:rPr>
        <w:t>t</w:t>
      </w:r>
      <w:r w:rsidRPr="00EE341A">
        <w:rPr>
          <w:rFonts w:ascii="Times New Arabic" w:hAnsi="Times New Arabic" w:cs="Times New Roman"/>
        </w:rPr>
        <w:t>ujuan hidup muslim sudah terumus dengan baik dari konsep siddiq ini. Dari sini muncullah konsep turunan khas ekonomi dan bisnis, yakni efektivitas (mencapai tujuan yang tepat, benar) dan efisiensi (melakukan kegiatan dengan benar, yakni menggunakan teknik dan metode yang tidak menyebabkan kemubadziran. Karena kalau mubadzir berarti tidak benar.</w:t>
      </w:r>
      <w:r w:rsidRPr="00EE341A">
        <w:rPr>
          <w:rStyle w:val="FootnoteReference"/>
          <w:rFonts w:ascii="Times New Arabic" w:hAnsi="Times New Arabic" w:cs="Times New Roman"/>
        </w:rPr>
        <w:footnoteReference w:id="30"/>
      </w:r>
      <w:r w:rsidR="00216247" w:rsidRPr="00216247">
        <w:rPr>
          <w:rFonts w:ascii="Times New Arabic" w:hAnsi="Times New Arabic" w:cs="Times New Roman"/>
        </w:rPr>
        <w:t xml:space="preserve">, </w:t>
      </w:r>
      <w:r w:rsidR="00216247" w:rsidRPr="00216247">
        <w:rPr>
          <w:rFonts w:ascii="Times New Arabic" w:hAnsi="Times New Arabic" w:cs="Times New Roman"/>
          <w:i/>
          <w:iCs/>
        </w:rPr>
        <w:t xml:space="preserve">Kedua, </w:t>
      </w:r>
      <w:r w:rsidRPr="00EE341A">
        <w:rPr>
          <w:rFonts w:ascii="Times New Arabic" w:hAnsi="Times New Arabic" w:cs="Times New Roman"/>
          <w:i/>
          <w:iCs/>
        </w:rPr>
        <w:t>Am</w:t>
      </w:r>
      <w:r w:rsidRPr="00216247">
        <w:rPr>
          <w:rFonts w:ascii="Times New Arabic" w:hAnsi="Times New Arabic" w:cs="Times New Roman"/>
          <w:i/>
          <w:iCs/>
        </w:rPr>
        <w:t>a&gt;</w:t>
      </w:r>
      <w:r w:rsidRPr="00EE341A">
        <w:rPr>
          <w:rFonts w:ascii="Times New Arabic" w:hAnsi="Times New Arabic" w:cs="Times New Roman"/>
          <w:i/>
          <w:iCs/>
        </w:rPr>
        <w:t>nah (tanggung jawab kepercayaan, kredibilitas)</w:t>
      </w:r>
      <w:r w:rsidR="00216247" w:rsidRPr="00216247">
        <w:rPr>
          <w:rFonts w:ascii="Times New Arabic" w:hAnsi="Times New Arabic" w:cs="Times New Roman"/>
          <w:i/>
          <w:iCs/>
        </w:rPr>
        <w:t>,</w:t>
      </w:r>
      <w:r w:rsidR="00216247" w:rsidRPr="00216247">
        <w:rPr>
          <w:rFonts w:ascii="Times New Arabic" w:hAnsi="Times New Arabic" w:cs="Times New Roman"/>
        </w:rPr>
        <w:t xml:space="preserve"> s</w:t>
      </w:r>
      <w:r w:rsidRPr="00EE341A">
        <w:rPr>
          <w:rFonts w:ascii="Times New Arabic" w:hAnsi="Times New Arabic" w:cs="Times New Roman"/>
        </w:rPr>
        <w:t>ifat ini akan membentuk kredibilitas yang tinggi dan sikap penuh tanggung jawab pada setiap individu muslim. Kumpulan individu dengan kredibilitas dan tanggung jawab yang tinggi akan melahirkan masyarakat yang kuat, karena dilandasi oleh saling percaya antar anggotanya.</w:t>
      </w:r>
      <w:r w:rsidRPr="00EE341A">
        <w:rPr>
          <w:rStyle w:val="FootnoteReference"/>
          <w:rFonts w:ascii="Times New Arabic" w:hAnsi="Times New Arabic" w:cs="Times New Roman"/>
        </w:rPr>
        <w:footnoteReference w:id="31"/>
      </w:r>
      <w:r w:rsidR="00216247">
        <w:rPr>
          <w:rFonts w:ascii="Times New Arabic" w:hAnsi="Times New Arabic" w:cs="Times New Roman"/>
          <w:lang w:val="en-GB"/>
        </w:rPr>
        <w:t xml:space="preserve"> </w:t>
      </w:r>
      <w:proofErr w:type="gramStart"/>
      <w:r w:rsidR="00216247" w:rsidRPr="00216247">
        <w:rPr>
          <w:rFonts w:ascii="Times New Arabic" w:hAnsi="Times New Arabic" w:cs="Times New Roman"/>
          <w:i/>
          <w:iCs/>
          <w:lang w:val="en-GB"/>
        </w:rPr>
        <w:t>Ketiga,</w:t>
      </w:r>
      <w:r w:rsidR="00216247">
        <w:rPr>
          <w:rFonts w:ascii="Times New Arabic" w:hAnsi="Times New Arabic" w:cs="Times New Roman"/>
          <w:lang w:val="en-GB"/>
        </w:rPr>
        <w:t xml:space="preserve"> </w:t>
      </w:r>
      <w:r w:rsidRPr="00EE341A">
        <w:rPr>
          <w:rFonts w:ascii="Times New Arabic" w:hAnsi="Times New Arabic" w:cs="Times New Roman"/>
          <w:i/>
          <w:iCs/>
        </w:rPr>
        <w:t>Fatha&gt;nah (kecerdikan, kebijaksanaan, intelektualita)</w:t>
      </w:r>
      <w:r w:rsidR="00216247">
        <w:rPr>
          <w:rFonts w:ascii="Times New Arabic" w:hAnsi="Times New Arabic" w:cs="Times New Roman"/>
          <w:i/>
          <w:iCs/>
          <w:lang w:val="en-GB"/>
        </w:rPr>
        <w:t xml:space="preserve">, </w:t>
      </w:r>
      <w:r w:rsidR="00216247" w:rsidRPr="00216247">
        <w:rPr>
          <w:rFonts w:ascii="Times New Arabic" w:hAnsi="Times New Arabic" w:cs="Times New Roman"/>
          <w:lang w:val="en-GB"/>
        </w:rPr>
        <w:t>i</w:t>
      </w:r>
      <w:r w:rsidRPr="00EE341A">
        <w:rPr>
          <w:rFonts w:ascii="Times New Arabic" w:hAnsi="Times New Arabic" w:cs="Times New Roman"/>
        </w:rPr>
        <w:t>mplikasi ekonomi dan bisnis dari sifat ini adalah bahwa segala aktivitas harus dilakukan dengan ilmu, kecerdikan dan pengoptimalan semua potensi akal yang ada untuk mencapai tujuan.</w:t>
      </w:r>
      <w:proofErr w:type="gramEnd"/>
      <w:r w:rsidRPr="00EE341A">
        <w:rPr>
          <w:rFonts w:ascii="Times New Arabic" w:hAnsi="Times New Arabic" w:cs="Times New Roman"/>
        </w:rPr>
        <w:t xml:space="preserve"> Potensi akal sangat penting justru orang yang paling bertakwa adalah orang yang paling mengoptimalkan potensi pikirannya.</w:t>
      </w:r>
      <w:r w:rsidRPr="00EE341A">
        <w:rPr>
          <w:rStyle w:val="FootnoteReference"/>
          <w:rFonts w:ascii="Times New Arabic" w:hAnsi="Times New Arabic" w:cs="Times New Roman"/>
        </w:rPr>
        <w:footnoteReference w:id="32"/>
      </w:r>
      <w:r w:rsidR="00216247">
        <w:rPr>
          <w:rFonts w:ascii="Times New Arabic" w:hAnsi="Times New Arabic" w:cs="Times New Roman"/>
          <w:lang w:val="en-GB"/>
        </w:rPr>
        <w:t xml:space="preserve"> </w:t>
      </w:r>
      <w:proofErr w:type="gramStart"/>
      <w:r w:rsidR="00216247" w:rsidRPr="004E51EC">
        <w:rPr>
          <w:rFonts w:ascii="Times New Arabic" w:hAnsi="Times New Arabic" w:cs="Times New Roman"/>
          <w:i/>
          <w:iCs/>
          <w:lang w:val="en-GB"/>
        </w:rPr>
        <w:t>keempat</w:t>
      </w:r>
      <w:proofErr w:type="gramEnd"/>
      <w:r w:rsidR="00216247" w:rsidRPr="004E51EC">
        <w:rPr>
          <w:rFonts w:ascii="Times New Arabic" w:hAnsi="Times New Arabic" w:cs="Times New Roman"/>
          <w:i/>
          <w:iCs/>
          <w:lang w:val="en-GB"/>
        </w:rPr>
        <w:t>,</w:t>
      </w:r>
      <w:r w:rsidR="00216247">
        <w:rPr>
          <w:rFonts w:ascii="Times New Arabic" w:hAnsi="Times New Arabic" w:cs="Times New Roman"/>
          <w:lang w:val="en-GB"/>
        </w:rPr>
        <w:t xml:space="preserve"> </w:t>
      </w:r>
      <w:r w:rsidRPr="00EE341A">
        <w:rPr>
          <w:rFonts w:ascii="Times New Arabic" w:hAnsi="Times New Arabic" w:cs="Times New Roman"/>
          <w:i/>
          <w:iCs/>
        </w:rPr>
        <w:t>Tabl</w:t>
      </w:r>
      <w:r w:rsidRPr="00EE341A">
        <w:rPr>
          <w:rFonts w:ascii="Times New Arabic" w:hAnsi="Times New Arabic" w:cs="Times New Roman"/>
          <w:i/>
          <w:iCs/>
          <w:lang w:val="en-US"/>
        </w:rPr>
        <w:t>i&gt;</w:t>
      </w:r>
      <w:r w:rsidRPr="00EE341A">
        <w:rPr>
          <w:rFonts w:ascii="Times New Arabic" w:hAnsi="Times New Arabic" w:cs="Times New Roman"/>
          <w:i/>
          <w:iCs/>
        </w:rPr>
        <w:t>gh</w:t>
      </w:r>
      <w:r w:rsidR="00216247">
        <w:rPr>
          <w:rFonts w:ascii="Times New Arabic" w:hAnsi="Times New Arabic" w:cs="Times New Roman"/>
          <w:i/>
          <w:iCs/>
          <w:lang w:val="en-GB"/>
        </w:rPr>
        <w:t xml:space="preserve">, </w:t>
      </w:r>
      <w:r w:rsidR="00216247">
        <w:rPr>
          <w:rFonts w:ascii="Times New Arabic" w:hAnsi="Times New Arabic" w:cs="Times New Roman"/>
          <w:lang w:val="en-GB"/>
        </w:rPr>
        <w:t>s</w:t>
      </w:r>
      <w:r w:rsidRPr="00EE341A">
        <w:rPr>
          <w:rFonts w:ascii="Times New Arabic" w:hAnsi="Times New Arabic" w:cs="Times New Roman"/>
        </w:rPr>
        <w:t>ifat ini</w:t>
      </w:r>
      <w:r w:rsidRPr="00EE341A">
        <w:rPr>
          <w:rFonts w:ascii="Times New Arabic" w:hAnsi="Times New Arabic" w:cs="Times New Roman"/>
          <w:lang w:val="en-US"/>
        </w:rPr>
        <w:t xml:space="preserve"> </w:t>
      </w:r>
      <w:r w:rsidRPr="00EE341A">
        <w:rPr>
          <w:rFonts w:ascii="Times New Arabic" w:hAnsi="Times New Arabic" w:cs="Times New Roman"/>
        </w:rPr>
        <w:t xml:space="preserve">merupakan taktik hidup muslim. Karena setiap muslim mengemban tanggung jawab da’wah yakni menyeru, mengajak, memberitahu. Sifat ini bila sudah mendarah daging pada setiap muslim – apalagi yang bergerak dalam bidang ekonomi dan bisnis – akan menjadikan setiap pelaku ekonomi dan bisnis sebagai pemasar-pemasar yang tangguh dan lihai. Karena sifat tabligh menurunkan prinsip-prinsip ilmu komunikasi (personal maupun masal), pemasaran, penjualan, periklanan, pembentukan opini massa, </w:t>
      </w:r>
      <w:r w:rsidRPr="00EE341A">
        <w:rPr>
          <w:rFonts w:ascii="Times New Arabic" w:hAnsi="Times New Arabic" w:cs="Times New Roman"/>
          <w:i/>
          <w:iCs/>
        </w:rPr>
        <w:t xml:space="preserve">open management, </w:t>
      </w:r>
      <w:r w:rsidRPr="00EE341A">
        <w:rPr>
          <w:rFonts w:ascii="Times New Arabic" w:hAnsi="Times New Arabic" w:cs="Times New Roman"/>
        </w:rPr>
        <w:t>iklim keterbukaan, dan lain-lain.</w:t>
      </w:r>
      <w:r w:rsidRPr="00EE341A">
        <w:rPr>
          <w:rStyle w:val="FootnoteReference"/>
          <w:rFonts w:ascii="Times New Arabic" w:hAnsi="Times New Arabic" w:cs="Times New Roman"/>
        </w:rPr>
        <w:footnoteReference w:id="33"/>
      </w:r>
      <w:r w:rsidRPr="00EE341A">
        <w:rPr>
          <w:rFonts w:ascii="Times New Arabic" w:hAnsi="Times New Arabic" w:cs="Times New Roman"/>
          <w:lang w:val="en-US"/>
        </w:rPr>
        <w:t xml:space="preserve"> </w:t>
      </w:r>
      <w:r w:rsidRPr="00EE341A">
        <w:rPr>
          <w:rFonts w:ascii="Times New Arabic" w:hAnsi="Times New Arabic" w:cs="Times New Roman"/>
        </w:rPr>
        <w:t xml:space="preserve">Sifat-sifat dasar tersebut sangat memengaruhi perilaku Nabi SAW </w:t>
      </w:r>
      <w:r w:rsidRPr="00EE341A">
        <w:rPr>
          <w:rFonts w:ascii="Times New Arabic" w:hAnsi="Times New Arabic" w:cs="Times New Roman"/>
        </w:rPr>
        <w:lastRenderedPageBreak/>
        <w:t>dalam kehidupan, termasuk dalam berbisnis. Hal ini merupakan suri teladan yang dapat dicontoh dan dipraktekkan oleh umatnya, terutama dalam bidang bisnis yang digelutinya agar dapat berkembang dan maju.</w:t>
      </w:r>
    </w:p>
    <w:p w:rsidR="006443C9" w:rsidRPr="00EE341A" w:rsidRDefault="006443C9" w:rsidP="00056D55">
      <w:pPr>
        <w:pStyle w:val="ListParagraph"/>
        <w:numPr>
          <w:ilvl w:val="0"/>
          <w:numId w:val="7"/>
        </w:numPr>
        <w:spacing w:after="0" w:line="360" w:lineRule="auto"/>
        <w:ind w:left="851" w:hanging="425"/>
        <w:jc w:val="both"/>
        <w:rPr>
          <w:rFonts w:ascii="Times New Arabic" w:hAnsi="Times New Arabic" w:cs="Times New Roman"/>
          <w:b/>
          <w:bCs/>
        </w:rPr>
      </w:pPr>
      <w:r w:rsidRPr="00EE341A">
        <w:rPr>
          <w:rFonts w:ascii="Times New Arabic" w:hAnsi="Times New Arabic" w:cs="Times New Roman"/>
          <w:b/>
          <w:bCs/>
        </w:rPr>
        <w:t xml:space="preserve">Nilai </w:t>
      </w:r>
      <w:r w:rsidR="00056D55">
        <w:rPr>
          <w:rFonts w:ascii="Times New Arabic" w:hAnsi="Times New Arabic" w:cs="Times New Roman"/>
          <w:b/>
          <w:bCs/>
          <w:lang w:val="en-GB"/>
        </w:rPr>
        <w:t>Kepemimpinan</w:t>
      </w:r>
      <w:r w:rsidRPr="00EE341A">
        <w:rPr>
          <w:rFonts w:ascii="Times New Arabic" w:hAnsi="Times New Arabic" w:cs="Times New Roman"/>
          <w:b/>
          <w:bCs/>
          <w:i/>
          <w:iCs/>
        </w:rPr>
        <w:t xml:space="preserve"> (al-Khila&gt;fah)</w:t>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Dalam al-Qur’an Allah berfirman bahwa manusia diciptakan untuk menjadi khalifah di bumi, artinya untuk menjadi pemimpin dan pemakmur bumi. Nilai ini mendasari prinsip kehidupan kolektif manusia dalam </w:t>
      </w:r>
      <w:r w:rsidR="00B728EF">
        <w:rPr>
          <w:rFonts w:ascii="Times New Arabic" w:hAnsi="Times New Arabic" w:cs="Times New Roman"/>
        </w:rPr>
        <w:t>Islam</w:t>
      </w:r>
      <w:r w:rsidRPr="00EE341A">
        <w:rPr>
          <w:rFonts w:ascii="Times New Arabic" w:hAnsi="Times New Arabic" w:cs="Times New Roman"/>
        </w:rPr>
        <w:t xml:space="preserve"> (siapa memimpin siapa). Fungsi utamanya adalah agar menjaga keteraturan interaksi (mu’amalah) antar kelompok-termasuk dalam bidang ekonomi-agar kekacauan dan kributan dapat dihilangkan, atau dikurangi.</w:t>
      </w:r>
      <w:r w:rsidRPr="00EE341A">
        <w:rPr>
          <w:rStyle w:val="FootnoteReference"/>
          <w:rFonts w:ascii="Times New Arabic" w:hAnsi="Times New Arabic" w:cs="Times New Roman"/>
        </w:rPr>
        <w:footnoteReference w:id="34"/>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Dalam </w:t>
      </w:r>
      <w:r w:rsidR="00B728EF">
        <w:rPr>
          <w:rFonts w:ascii="Times New Arabic" w:hAnsi="Times New Arabic" w:cs="Times New Roman"/>
        </w:rPr>
        <w:t>Islam</w:t>
      </w:r>
      <w:r w:rsidRPr="00EE341A">
        <w:rPr>
          <w:rFonts w:ascii="Times New Arabic" w:hAnsi="Times New Arabic" w:cs="Times New Roman"/>
        </w:rPr>
        <w:t xml:space="preserve"> pemerintah memainkan peranan yang kecil, tetapi sangat penting dalam perekonomian. Peran utamanya adalah untuk menjamin perekonomian agar berjalan sesuai dengan syariah dan untuk memastikan supaya tidak terjadi pelanggaran terhadap hak-hak manusia. Semua ini dalam kerangka mencapai </w:t>
      </w:r>
      <w:r w:rsidRPr="00EE341A">
        <w:rPr>
          <w:rFonts w:ascii="Times New Arabic" w:hAnsi="Times New Arabic" w:cs="Times New Roman"/>
          <w:i/>
          <w:iCs/>
        </w:rPr>
        <w:t xml:space="preserve">maqa&gt;shid al-sha&gt;ri’ah </w:t>
      </w:r>
      <w:r w:rsidRPr="00EE341A">
        <w:rPr>
          <w:rFonts w:ascii="Times New Arabic" w:hAnsi="Times New Arabic" w:cs="Times New Roman"/>
        </w:rPr>
        <w:t>(tujuan-tujuan syariah), yang menurut Imam al-Ghazali adalah untuk memajukan kesejahteraan manusia. Hal ini dicapai dengan melindungi keiamanan, jiwa, akal, kehormatan, dan kekayaan manusia.</w:t>
      </w:r>
      <w:r w:rsidRPr="00EE341A">
        <w:rPr>
          <w:rStyle w:val="FootnoteReference"/>
          <w:rFonts w:ascii="Times New Arabic" w:hAnsi="Times New Arabic" w:cs="Times New Roman"/>
        </w:rPr>
        <w:footnoteReference w:id="35"/>
      </w:r>
    </w:p>
    <w:p w:rsidR="006443C9" w:rsidRPr="00EE341A" w:rsidRDefault="006443C9" w:rsidP="00360DFF">
      <w:pPr>
        <w:pStyle w:val="ListParagraph"/>
        <w:numPr>
          <w:ilvl w:val="0"/>
          <w:numId w:val="7"/>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i/>
          <w:iCs/>
        </w:rPr>
        <w:t>Ma’a&gt;d</w:t>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Walaupun sering kali diterjemahkan sebagai “kebangkitan”, tetapi secara harfiah </w:t>
      </w:r>
      <w:r w:rsidRPr="00EE341A">
        <w:rPr>
          <w:rFonts w:ascii="Times New Arabic" w:hAnsi="Times New Arabic" w:cs="Times New Roman"/>
          <w:i/>
          <w:iCs/>
        </w:rPr>
        <w:t>ma’a&gt;d</w:t>
      </w:r>
      <w:r w:rsidRPr="00EE341A">
        <w:rPr>
          <w:rFonts w:ascii="Times New Arabic" w:hAnsi="Times New Arabic" w:cs="Times New Roman"/>
        </w:rPr>
        <w:t xml:space="preserve"> berarti </w:t>
      </w:r>
      <w:r w:rsidRPr="00EE341A">
        <w:rPr>
          <w:rFonts w:ascii="Times New Arabic" w:hAnsi="Times New Arabic" w:cs="Times New Roman"/>
          <w:i/>
          <w:iCs/>
        </w:rPr>
        <w:t>raja’a</w:t>
      </w:r>
      <w:r w:rsidR="00A55577" w:rsidRPr="00EE341A">
        <w:rPr>
          <w:rFonts w:ascii="Times New Arabic" w:hAnsi="Times New Arabic" w:cs="Times New Roman"/>
        </w:rPr>
        <w:t xml:space="preserve"> </w:t>
      </w:r>
      <w:r w:rsidRPr="00EE341A">
        <w:rPr>
          <w:rFonts w:ascii="Times New Arabic" w:hAnsi="Times New Arabic" w:cs="Times New Roman"/>
        </w:rPr>
        <w:t>“kembali”</w:t>
      </w:r>
      <w:r w:rsidRPr="00EE341A">
        <w:rPr>
          <w:rStyle w:val="FootnoteReference"/>
          <w:rFonts w:ascii="Times New Arabic" w:hAnsi="Times New Arabic" w:cs="Times New Roman"/>
        </w:rPr>
        <w:footnoteReference w:id="36"/>
      </w:r>
      <w:r w:rsidRPr="00EE341A">
        <w:rPr>
          <w:rFonts w:ascii="Times New Arabic" w:hAnsi="Times New Arabic" w:cs="Times New Roman"/>
        </w:rPr>
        <w:t>, karena kita semua akan kembali kepada Allah.</w:t>
      </w:r>
      <w:r w:rsidRPr="00EE341A">
        <w:rPr>
          <w:rStyle w:val="FootnoteReference"/>
          <w:rFonts w:ascii="Times New Arabic" w:hAnsi="Times New Arabic" w:cs="Times New Roman"/>
        </w:rPr>
        <w:footnoteReference w:id="37"/>
      </w:r>
      <w:r w:rsidRPr="00EE341A">
        <w:rPr>
          <w:rFonts w:ascii="Times New Arabic" w:hAnsi="Times New Arabic" w:cs="Times New Roman"/>
        </w:rPr>
        <w:t xml:space="preserve"> Hidup manusia bukan hanya di dunia, tetapi harus berlanjut hingga alam setelah dunia (akhirat). Pandangan dunia yang khas dari seorang muslim tentang dunia dan akhirat dapat dirumuskan sebagai: “Dunia adalah ladang akhirat.” Artinya, dunia adalah wahana bagi manusia untuk bekerja dan berkreatifitas (berama</w:t>
      </w:r>
      <w:r w:rsidRPr="00EE341A">
        <w:rPr>
          <w:rFonts w:ascii="Times New Arabic" w:hAnsi="Times New Arabic" w:cs="Times New Roman"/>
          <w:lang w:val="en-GB"/>
        </w:rPr>
        <w:t>l</w:t>
      </w:r>
      <w:r w:rsidRPr="00EE341A">
        <w:rPr>
          <w:rFonts w:ascii="Times New Arabic" w:hAnsi="Times New Arabic" w:cs="Times New Roman"/>
        </w:rPr>
        <w:t xml:space="preserve"> saleh). Namun demikian, akhirat lebih baik daripada dunia,</w:t>
      </w:r>
      <w:r w:rsidRPr="00EE341A">
        <w:rPr>
          <w:rStyle w:val="FootnoteReference"/>
          <w:rFonts w:ascii="Times New Arabic" w:hAnsi="Times New Arabic" w:cs="Times New Roman"/>
        </w:rPr>
        <w:footnoteReference w:id="38"/>
      </w:r>
      <w:r w:rsidRPr="00EE341A">
        <w:rPr>
          <w:rFonts w:ascii="Times New Arabic" w:hAnsi="Times New Arabic" w:cs="Times New Roman"/>
        </w:rPr>
        <w:t xml:space="preserve"> karena itu Allah melarang kita untuk terikat pada dunia,</w:t>
      </w:r>
      <w:r w:rsidRPr="00EE341A">
        <w:rPr>
          <w:rStyle w:val="FootnoteReference"/>
          <w:rFonts w:ascii="Times New Arabic" w:hAnsi="Times New Arabic" w:cs="Times New Roman"/>
        </w:rPr>
        <w:footnoteReference w:id="39"/>
      </w:r>
      <w:r w:rsidRPr="00EE341A">
        <w:rPr>
          <w:rFonts w:ascii="Times New Arabic" w:hAnsi="Times New Arabic" w:cs="Times New Roman"/>
        </w:rPr>
        <w:t xml:space="preserve"> sebab jika dibandingkan dengan kesenangan akhirat, kesenangan dunia tidaklah seberapa.</w:t>
      </w:r>
      <w:r w:rsidRPr="00EE341A">
        <w:rPr>
          <w:rStyle w:val="FootnoteReference"/>
          <w:rFonts w:ascii="Times New Arabic" w:hAnsi="Times New Arabic" w:cs="Times New Roman"/>
        </w:rPr>
        <w:footnoteReference w:id="40"/>
      </w:r>
    </w:p>
    <w:p w:rsidR="006443C9" w:rsidRPr="00EE341A" w:rsidRDefault="006443C9" w:rsidP="00B728E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Allah menandaskan bahwa manusia diciptakan di dunia untuk berjuang.</w:t>
      </w:r>
      <w:r w:rsidRPr="00EE341A">
        <w:rPr>
          <w:rStyle w:val="FootnoteReference"/>
          <w:rFonts w:ascii="Times New Arabic" w:hAnsi="Times New Arabic" w:cs="Times New Roman"/>
        </w:rPr>
        <w:footnoteReference w:id="41"/>
      </w:r>
      <w:r w:rsidRPr="00EE341A">
        <w:rPr>
          <w:rFonts w:ascii="Times New Arabic" w:hAnsi="Times New Arabic" w:cs="Times New Roman"/>
        </w:rPr>
        <w:t xml:space="preserve"> Perjuangan ini akan mendapatkan ganjaran, baik di dunia maupun akhirat. Perbuatan baik dibalas dengan kebaikan yang berlipat-lipat, perbuatan jahat dibalas dengan hukuman yang setimpal. Karena itu, </w:t>
      </w:r>
      <w:r w:rsidRPr="00EE341A">
        <w:rPr>
          <w:rFonts w:ascii="Times New Arabic" w:hAnsi="Times New Arabic" w:cs="Times New Roman"/>
          <w:i/>
          <w:iCs/>
        </w:rPr>
        <w:t>ma’a&gt;d</w:t>
      </w:r>
      <w:r w:rsidRPr="00EE341A">
        <w:rPr>
          <w:rFonts w:ascii="Times New Arabic" w:hAnsi="Times New Arabic" w:cs="Times New Roman"/>
        </w:rPr>
        <w:t xml:space="preserve"> diartikan juga sebagai imbalan/ganjaran. Implikasi nilai ini dalam kehidupan ekonomi dan bisnis misalnya, diformulasikan oleh Imam al-Ghazali yang menyatakan bahwa motivasi para </w:t>
      </w:r>
      <w:r w:rsidRPr="00EE341A">
        <w:rPr>
          <w:rFonts w:ascii="Times New Arabic" w:hAnsi="Times New Arabic" w:cs="Times New Roman"/>
        </w:rPr>
        <w:lastRenderedPageBreak/>
        <w:t xml:space="preserve">pelaku bisnis adalah untuk mendapatkan laba. Laba dalam dunia dan laba akhirat. Karena itu konsep profit mendapatkan legitimasi dalam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42"/>
      </w:r>
    </w:p>
    <w:p w:rsidR="006443C9" w:rsidRPr="00B728EF" w:rsidRDefault="006443C9" w:rsidP="005A346F">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Kelima nilai yang telah diuraikan di atas menjadi dasar inspirasi untuk menyusun teori-teori</w:t>
      </w:r>
      <w:r w:rsidR="00A55577" w:rsidRPr="00EE341A">
        <w:rPr>
          <w:rFonts w:ascii="Times New Arabic" w:hAnsi="Times New Arabic" w:cs="Times New Roman"/>
        </w:rPr>
        <w:t xml:space="preserve"> </w:t>
      </w:r>
      <w:r w:rsidRPr="00EE341A">
        <w:rPr>
          <w:rFonts w:ascii="Times New Arabic" w:hAnsi="Times New Arabic" w:cs="Times New Roman"/>
        </w:rPr>
        <w:t xml:space="preserve">dan proposisi ekonomi </w:t>
      </w:r>
      <w:r w:rsidR="00B728EF">
        <w:rPr>
          <w:rFonts w:ascii="Times New Arabic" w:hAnsi="Times New Arabic" w:cs="Times New Roman"/>
        </w:rPr>
        <w:t>Islam</w:t>
      </w:r>
      <w:r w:rsidRPr="00EE341A">
        <w:rPr>
          <w:rFonts w:ascii="Times New Arabic" w:hAnsi="Times New Arabic" w:cs="Times New Roman"/>
        </w:rPr>
        <w:t>i. Menurut Adiwarman Azwar Karim kelima nilai ini dapat menurunkan/ diklasifikasikan ke dalam tiga prinsip derivatif (kata jadian; turunan; kata turunan)</w:t>
      </w:r>
      <w:r w:rsidRPr="00EE341A">
        <w:rPr>
          <w:rStyle w:val="FootnoteReference"/>
          <w:rFonts w:ascii="Times New Arabic" w:hAnsi="Times New Arabic" w:cs="Times New Roman"/>
        </w:rPr>
        <w:footnoteReference w:id="43"/>
      </w:r>
      <w:r w:rsidRPr="00EE341A">
        <w:rPr>
          <w:rFonts w:ascii="Times New Arabic" w:hAnsi="Times New Arabic" w:cs="Times New Roman"/>
        </w:rPr>
        <w:t xml:space="preserve"> yang menjadi ciri-ciri sistem ekonomi </w:t>
      </w:r>
      <w:r w:rsidR="00B728EF">
        <w:rPr>
          <w:rFonts w:ascii="Times New Arabic" w:hAnsi="Times New Arabic" w:cs="Times New Roman"/>
        </w:rPr>
        <w:t>Islam</w:t>
      </w:r>
      <w:r w:rsidRPr="00EE341A">
        <w:rPr>
          <w:rFonts w:ascii="Times New Arabic" w:hAnsi="Times New Arabic" w:cs="Times New Roman"/>
        </w:rPr>
        <w:t>i.</w:t>
      </w:r>
      <w:r w:rsidRPr="00EE341A">
        <w:rPr>
          <w:rStyle w:val="FootnoteReference"/>
          <w:rFonts w:ascii="Times New Arabic" w:hAnsi="Times New Arabic" w:cs="Times New Roman"/>
        </w:rPr>
        <w:footnoteReference w:id="44"/>
      </w:r>
      <w:r w:rsidRPr="00EE341A">
        <w:rPr>
          <w:rFonts w:ascii="Times New Arabic" w:hAnsi="Times New Arabic" w:cs="Times New Roman"/>
        </w:rPr>
        <w:t xml:space="preserve"> </w:t>
      </w:r>
      <w:r w:rsidR="00F35CD0">
        <w:rPr>
          <w:rFonts w:ascii="Times New Arabic" w:hAnsi="Times New Arabic" w:cs="Times New Roman"/>
          <w:lang w:val="en-US"/>
        </w:rPr>
        <w:t xml:space="preserve">Empat </w:t>
      </w:r>
      <w:r w:rsidRPr="00EE341A">
        <w:rPr>
          <w:rFonts w:ascii="Times New Arabic" w:hAnsi="Times New Arabic" w:cs="Times New Roman"/>
        </w:rPr>
        <w:t>prinsip derivatif tersebut yaitu:</w:t>
      </w:r>
    </w:p>
    <w:p w:rsidR="006443C9" w:rsidRPr="00EE341A" w:rsidRDefault="006443C9" w:rsidP="00360DFF">
      <w:pPr>
        <w:pStyle w:val="ListParagraph"/>
        <w:numPr>
          <w:ilvl w:val="0"/>
          <w:numId w:val="20"/>
        </w:numPr>
        <w:spacing w:after="0" w:line="360" w:lineRule="auto"/>
        <w:ind w:left="1134" w:hanging="426"/>
        <w:jc w:val="both"/>
        <w:rPr>
          <w:rFonts w:ascii="Times New Arabic" w:hAnsi="Times New Arabic" w:cs="Times New Roman"/>
        </w:rPr>
      </w:pPr>
      <w:r w:rsidRPr="00EE341A">
        <w:rPr>
          <w:rFonts w:ascii="Times New Arabic" w:hAnsi="Times New Arabic" w:cs="Times New Roman"/>
          <w:b/>
          <w:bCs/>
          <w:i/>
          <w:iCs/>
        </w:rPr>
        <w:t>Multytype Ownership</w:t>
      </w:r>
      <w:r w:rsidRPr="00EE341A">
        <w:rPr>
          <w:rFonts w:ascii="Times New Arabic" w:hAnsi="Times New Arabic" w:cs="Times New Roman"/>
        </w:rPr>
        <w:t xml:space="preserve"> </w:t>
      </w:r>
      <w:r w:rsidRPr="00EE341A">
        <w:rPr>
          <w:rFonts w:ascii="Times New Arabic" w:hAnsi="Times New Arabic" w:cs="Times New Roman"/>
          <w:b/>
          <w:bCs/>
        </w:rPr>
        <w:t>(Kepemilikan Multijenis)</w:t>
      </w:r>
    </w:p>
    <w:p w:rsidR="006443C9" w:rsidRPr="00EE341A" w:rsidRDefault="006443C9" w:rsidP="00360DFF">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Prinsip ini dilahirkan dari nilai tauh</w:t>
      </w:r>
      <w:r w:rsidRPr="00EE341A">
        <w:rPr>
          <w:rFonts w:ascii="Times New Arabic" w:hAnsi="Times New Arabic" w:cs="Times New Roman"/>
          <w:lang w:val="en-GB"/>
        </w:rPr>
        <w:t>i&gt;</w:t>
      </w:r>
      <w:r w:rsidRPr="00EE341A">
        <w:rPr>
          <w:rFonts w:ascii="Times New Arabic" w:hAnsi="Times New Arabic" w:cs="Times New Roman"/>
        </w:rPr>
        <w:t xml:space="preserve">d dan adil. Dalam </w:t>
      </w:r>
      <w:r w:rsidR="00B728EF">
        <w:rPr>
          <w:rFonts w:ascii="Times New Arabic" w:hAnsi="Times New Arabic" w:cs="Times New Roman"/>
        </w:rPr>
        <w:t>Islam</w:t>
      </w:r>
      <w:r w:rsidRPr="00EE341A">
        <w:rPr>
          <w:rFonts w:ascii="Times New Arabic" w:hAnsi="Times New Arabic" w:cs="Times New Roman"/>
        </w:rPr>
        <w:t xml:space="preserve"> </w:t>
      </w:r>
      <w:r w:rsidRPr="00EE341A">
        <w:rPr>
          <w:rFonts w:ascii="Times New Arabic" w:hAnsi="Times New Arabic" w:cs="Times New Roman"/>
          <w:i/>
          <w:iCs/>
        </w:rPr>
        <w:t xml:space="preserve">multytype ownership </w:t>
      </w:r>
      <w:r w:rsidRPr="00EE341A">
        <w:rPr>
          <w:rFonts w:ascii="Times New Arabic" w:hAnsi="Times New Arabic" w:cs="Times New Roman"/>
        </w:rPr>
        <w:t>maksudnya mengakui bermacam-macam bentuk kepemilikan, baik oleh swasta</w:t>
      </w:r>
      <w:r w:rsidRPr="00EE341A">
        <w:rPr>
          <w:rStyle w:val="FootnoteReference"/>
          <w:rFonts w:ascii="Times New Arabic" w:hAnsi="Times New Arabic" w:cs="Times New Roman"/>
        </w:rPr>
        <w:footnoteReference w:id="45"/>
      </w:r>
      <w:r w:rsidRPr="00EE341A">
        <w:rPr>
          <w:rFonts w:ascii="Times New Arabic" w:hAnsi="Times New Arabic" w:cs="Times New Roman"/>
        </w:rPr>
        <w:t>, negara</w:t>
      </w:r>
      <w:r w:rsidRPr="00EE341A">
        <w:rPr>
          <w:rStyle w:val="FootnoteReference"/>
          <w:rFonts w:ascii="Times New Arabic" w:hAnsi="Times New Arabic" w:cs="Times New Roman"/>
        </w:rPr>
        <w:footnoteReference w:id="46"/>
      </w:r>
      <w:r w:rsidRPr="00EE341A">
        <w:rPr>
          <w:rFonts w:ascii="Times New Arabic" w:hAnsi="Times New Arabic" w:cs="Times New Roman"/>
        </w:rPr>
        <w:t xml:space="preserve"> atau campuran</w:t>
      </w:r>
      <w:r w:rsidRPr="00EE341A">
        <w:rPr>
          <w:rStyle w:val="FootnoteReference"/>
          <w:rFonts w:ascii="Times New Arabic" w:hAnsi="Times New Arabic" w:cs="Times New Roman"/>
        </w:rPr>
        <w:footnoteReference w:id="47"/>
      </w:r>
      <w:r w:rsidRPr="00EE341A">
        <w:rPr>
          <w:rFonts w:ascii="Times New Arabic" w:hAnsi="Times New Arabic" w:cs="Times New Roman"/>
        </w:rPr>
        <w:t xml:space="preserve">. Prinsip ini adalah terjemahan dari nilai tauhid: pemilik primer langit, bumi dan seisinya adalah Allah SWT, sedangkan manusia hanya diberi amanah untuk mengelolanya, jadi manusia dianggap sebagai pemilik sekunder. Dengan demikian, konsep kepemilikan swasta diakui. Namun, untuk menjamin keadilan, maka cabang-cabang produksi yang penting dan menguasai hajat hidup orang banyak dikuasai oleh negara. Dengan demikian, kepemilikan negara dan nasionalisasi juga diakui. Sistem kepemilikan campuran juga mendapat tempat dalam </w:t>
      </w:r>
      <w:r w:rsidR="00B728EF">
        <w:rPr>
          <w:rFonts w:ascii="Times New Arabic" w:hAnsi="Times New Arabic" w:cs="Times New Roman"/>
        </w:rPr>
        <w:t>Islam</w:t>
      </w:r>
      <w:r w:rsidRPr="00EE341A">
        <w:rPr>
          <w:rFonts w:ascii="Times New Arabic" w:hAnsi="Times New Arabic" w:cs="Times New Roman"/>
        </w:rPr>
        <w:t>, baik campuran swasta-negara, swasta domestik-asing, atau negara-asing.</w:t>
      </w:r>
      <w:r w:rsidRPr="00EE341A">
        <w:rPr>
          <w:rStyle w:val="FootnoteReference"/>
          <w:rFonts w:ascii="Times New Arabic" w:hAnsi="Times New Arabic" w:cs="Times New Roman"/>
        </w:rPr>
        <w:footnoteReference w:id="48"/>
      </w:r>
    </w:p>
    <w:p w:rsidR="006443C9" w:rsidRPr="00EE341A" w:rsidRDefault="006443C9" w:rsidP="00360DFF">
      <w:pPr>
        <w:pStyle w:val="ListParagraph"/>
        <w:numPr>
          <w:ilvl w:val="0"/>
          <w:numId w:val="20"/>
        </w:numPr>
        <w:spacing w:after="0" w:line="360" w:lineRule="auto"/>
        <w:ind w:left="1134" w:hanging="426"/>
        <w:jc w:val="both"/>
        <w:rPr>
          <w:rFonts w:ascii="Times New Arabic" w:hAnsi="Times New Arabic" w:cs="Times New Roman"/>
          <w:b/>
          <w:bCs/>
        </w:rPr>
      </w:pPr>
      <w:r w:rsidRPr="00EE341A">
        <w:rPr>
          <w:rFonts w:ascii="Times New Arabic" w:hAnsi="Times New Arabic" w:cs="Times New Roman"/>
          <w:b/>
          <w:bCs/>
          <w:i/>
          <w:iCs/>
        </w:rPr>
        <w:t>Freedom to Act</w:t>
      </w:r>
      <w:r w:rsidRPr="00EE341A">
        <w:rPr>
          <w:rFonts w:ascii="Times New Arabic" w:hAnsi="Times New Arabic" w:cs="Times New Roman"/>
          <w:b/>
          <w:bCs/>
        </w:rPr>
        <w:t xml:space="preserve"> (Kebebasan Bertindak/Berusaha)</w:t>
      </w:r>
    </w:p>
    <w:p w:rsidR="006443C9" w:rsidRPr="00EE341A" w:rsidRDefault="006443C9" w:rsidP="00360DFF">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 xml:space="preserve">Pada pembahasan sebelumnya telah diterangkan mengenai nilai </w:t>
      </w:r>
      <w:r w:rsidRPr="00EE341A">
        <w:rPr>
          <w:rFonts w:ascii="Times New Arabic" w:hAnsi="Times New Arabic" w:cs="Times New Roman"/>
          <w:i/>
          <w:iCs/>
        </w:rPr>
        <w:t>nubuwwah</w:t>
      </w:r>
      <w:r w:rsidRPr="00EE341A">
        <w:rPr>
          <w:rFonts w:ascii="Times New Arabic" w:hAnsi="Times New Arabic" w:cs="Times New Roman"/>
        </w:rPr>
        <w:t xml:space="preserve">, yakni </w:t>
      </w:r>
      <w:r w:rsidRPr="00EE341A">
        <w:rPr>
          <w:rFonts w:ascii="Times New Arabic" w:hAnsi="Times New Arabic" w:cs="Times New Roman"/>
          <w:i/>
          <w:iCs/>
        </w:rPr>
        <w:t>siddi&gt;q</w:t>
      </w:r>
      <w:r w:rsidRPr="00EE341A">
        <w:rPr>
          <w:rFonts w:ascii="Times New Arabic" w:hAnsi="Times New Arabic" w:cs="Times New Roman"/>
        </w:rPr>
        <w:t xml:space="preserve">, </w:t>
      </w:r>
      <w:r w:rsidRPr="00EE341A">
        <w:rPr>
          <w:rFonts w:ascii="Times New Arabic" w:hAnsi="Times New Arabic" w:cs="Times New Roman"/>
          <w:i/>
          <w:iCs/>
        </w:rPr>
        <w:t>ama&gt;nah</w:t>
      </w:r>
      <w:r w:rsidRPr="00EE341A">
        <w:rPr>
          <w:rFonts w:ascii="Times New Arabic" w:hAnsi="Times New Arabic" w:cs="Times New Roman"/>
        </w:rPr>
        <w:t xml:space="preserve">, </w:t>
      </w:r>
      <w:r w:rsidRPr="00EE341A">
        <w:rPr>
          <w:rFonts w:ascii="Times New Arabic" w:hAnsi="Times New Arabic" w:cs="Times New Roman"/>
          <w:i/>
          <w:iCs/>
        </w:rPr>
        <w:t>fathanah</w:t>
      </w:r>
      <w:r w:rsidRPr="00EE341A">
        <w:rPr>
          <w:rFonts w:ascii="Times New Arabic" w:hAnsi="Times New Arabic" w:cs="Times New Roman"/>
        </w:rPr>
        <w:t xml:space="preserve">, dan </w:t>
      </w:r>
      <w:r w:rsidRPr="00EE341A">
        <w:rPr>
          <w:rFonts w:ascii="Times New Arabic" w:hAnsi="Times New Arabic" w:cs="Times New Roman"/>
          <w:i/>
          <w:iCs/>
        </w:rPr>
        <w:t>tabli&gt;gh</w:t>
      </w:r>
      <w:r w:rsidRPr="00EE341A">
        <w:rPr>
          <w:rFonts w:ascii="Times New Arabic" w:hAnsi="Times New Arabic" w:cs="Times New Roman"/>
        </w:rPr>
        <w:t>. Keempat nilai nubuwwah ini jika digabungkan dengan nilau keadilan dan khila&gt;fah (</w:t>
      </w:r>
      <w:r w:rsidRPr="00EE341A">
        <w:rPr>
          <w:rFonts w:ascii="Times New Arabic" w:hAnsi="Times New Arabic" w:cs="Times New Roman"/>
          <w:i/>
          <w:iCs/>
        </w:rPr>
        <w:t>good governance</w:t>
      </w:r>
      <w:r w:rsidRPr="00EE341A">
        <w:rPr>
          <w:rFonts w:ascii="Times New Arabic" w:hAnsi="Times New Arabic" w:cs="Times New Roman"/>
        </w:rPr>
        <w:t xml:space="preserve">) akan melahirkan prinsip </w:t>
      </w:r>
      <w:r w:rsidRPr="00EE341A">
        <w:rPr>
          <w:rFonts w:ascii="Times New Arabic" w:hAnsi="Times New Arabic" w:cs="Times New Roman"/>
          <w:i/>
          <w:iCs/>
        </w:rPr>
        <w:t>freedom to act</w:t>
      </w:r>
      <w:r w:rsidRPr="00EE341A">
        <w:rPr>
          <w:rFonts w:ascii="Times New Arabic" w:hAnsi="Times New Arabic" w:cs="Times New Roman"/>
        </w:rPr>
        <w:t xml:space="preserve"> pada setiap muslim, khususnya para pelaku bisnis dan ekonomi. </w:t>
      </w:r>
      <w:r w:rsidRPr="00EE341A">
        <w:rPr>
          <w:rFonts w:ascii="Times New Arabic" w:hAnsi="Times New Arabic" w:cs="Times New Roman"/>
          <w:i/>
          <w:iCs/>
        </w:rPr>
        <w:t xml:space="preserve">Freedom to act </w:t>
      </w:r>
      <w:r w:rsidRPr="00EE341A">
        <w:rPr>
          <w:rFonts w:ascii="Times New Arabic" w:hAnsi="Times New Arabic" w:cs="Times New Roman"/>
        </w:rPr>
        <w:t xml:space="preserve">bagi setiap individu akan menciptakan mekanisme pasar dalam perekonomian karena itu, mekanisme pasar adalah suatu keharusan dalam </w:t>
      </w:r>
      <w:r w:rsidR="00B728EF">
        <w:rPr>
          <w:rFonts w:ascii="Times New Arabic" w:hAnsi="Times New Arabic" w:cs="Times New Roman"/>
        </w:rPr>
        <w:t>Islam</w:t>
      </w:r>
      <w:r w:rsidRPr="00EE341A">
        <w:rPr>
          <w:rFonts w:ascii="Times New Arabic" w:hAnsi="Times New Arabic" w:cs="Times New Roman"/>
        </w:rPr>
        <w:t xml:space="preserve">, dengan syarat tidak ada distorsi (proses penzaliman). Potensi distorsi dikurangi dengan penghayatan nilai keadilan dengan melarang semua </w:t>
      </w:r>
      <w:r w:rsidRPr="00EE341A">
        <w:rPr>
          <w:rFonts w:ascii="Times New Arabic" w:hAnsi="Times New Arabic" w:cs="Times New Roman"/>
          <w:i/>
          <w:iCs/>
        </w:rPr>
        <w:t xml:space="preserve">mafsadah </w:t>
      </w:r>
      <w:r w:rsidRPr="00EE341A">
        <w:rPr>
          <w:rFonts w:ascii="Times New Arabic" w:hAnsi="Times New Arabic" w:cs="Times New Roman"/>
        </w:rPr>
        <w:t xml:space="preserve">(segala </w:t>
      </w:r>
      <w:r w:rsidRPr="00EE341A">
        <w:rPr>
          <w:rFonts w:ascii="Times New Arabic" w:hAnsi="Times New Arabic" w:cs="Times New Roman"/>
        </w:rPr>
        <w:lastRenderedPageBreak/>
        <w:t xml:space="preserve">yang merusak), </w:t>
      </w:r>
      <w:r w:rsidRPr="00EE341A">
        <w:rPr>
          <w:rFonts w:ascii="Times New Arabic" w:hAnsi="Times New Arabic" w:cs="Times New Roman"/>
          <w:i/>
          <w:iCs/>
        </w:rPr>
        <w:t>riba&gt;</w:t>
      </w:r>
      <w:r w:rsidRPr="00EE341A">
        <w:rPr>
          <w:rFonts w:ascii="Times New Arabic" w:hAnsi="Times New Arabic" w:cs="Times New Roman"/>
        </w:rPr>
        <w:t xml:space="preserve"> (tambahan yang didapat secara zalim), </w:t>
      </w:r>
      <w:r w:rsidRPr="00EE341A">
        <w:rPr>
          <w:rFonts w:ascii="Times New Arabic" w:hAnsi="Times New Arabic" w:cs="Times New Roman"/>
          <w:i/>
          <w:iCs/>
        </w:rPr>
        <w:t>ghara&gt;r</w:t>
      </w:r>
      <w:r w:rsidRPr="00EE341A">
        <w:rPr>
          <w:rFonts w:ascii="Times New Arabic" w:hAnsi="Times New Arabic" w:cs="Times New Roman"/>
        </w:rPr>
        <w:t xml:space="preserve"> (ketidakpastian/ </w:t>
      </w:r>
      <w:r w:rsidRPr="00EE341A">
        <w:rPr>
          <w:rFonts w:ascii="Times New Arabic" w:hAnsi="Times New Arabic" w:cs="Times New Roman"/>
          <w:i/>
          <w:iCs/>
        </w:rPr>
        <w:t>uncertainty</w:t>
      </w:r>
      <w:r w:rsidRPr="00EE341A">
        <w:rPr>
          <w:rFonts w:ascii="Times New Arabic" w:hAnsi="Times New Arabic" w:cs="Times New Roman"/>
        </w:rPr>
        <w:t xml:space="preserve">), </w:t>
      </w:r>
      <w:r w:rsidRPr="00EE341A">
        <w:rPr>
          <w:rFonts w:ascii="Times New Arabic" w:hAnsi="Times New Arabic" w:cs="Times New Roman"/>
          <w:i/>
          <w:iCs/>
        </w:rPr>
        <w:t>tadli&gt;s</w:t>
      </w:r>
      <w:r w:rsidRPr="00EE341A">
        <w:rPr>
          <w:rFonts w:ascii="Times New Arabic" w:hAnsi="Times New Arabic" w:cs="Times New Roman"/>
        </w:rPr>
        <w:t xml:space="preserve"> (penipuan), dan </w:t>
      </w:r>
      <w:r w:rsidRPr="00EE341A">
        <w:rPr>
          <w:rFonts w:ascii="Times New Arabic" w:hAnsi="Times New Arabic" w:cs="Times New Roman"/>
          <w:i/>
          <w:iCs/>
        </w:rPr>
        <w:t>maysi&gt;r</w:t>
      </w:r>
      <w:r w:rsidRPr="00EE341A">
        <w:rPr>
          <w:rFonts w:ascii="Times New Arabic" w:hAnsi="Times New Arabic" w:cs="Times New Roman"/>
        </w:rPr>
        <w:t xml:space="preserve"> (perjudian, </w:t>
      </w:r>
      <w:r w:rsidRPr="00EE341A">
        <w:rPr>
          <w:rFonts w:ascii="Times New Arabic" w:hAnsi="Times New Arabic" w:cs="Times New Roman"/>
          <w:i/>
          <w:iCs/>
        </w:rPr>
        <w:t>zero-sum game</w:t>
      </w:r>
      <w:r w:rsidRPr="00EE341A">
        <w:rPr>
          <w:rFonts w:ascii="Times New Arabic" w:hAnsi="Times New Arabic" w:cs="Times New Roman"/>
        </w:rPr>
        <w:t xml:space="preserve"> orang mendapat keuntungan dengan merugikan orang lain).</w:t>
      </w:r>
      <w:r w:rsidRPr="00EE341A">
        <w:rPr>
          <w:rStyle w:val="FootnoteReference"/>
          <w:rFonts w:ascii="Times New Arabic" w:hAnsi="Times New Arabic" w:cs="Times New Roman"/>
        </w:rPr>
        <w:footnoteReference w:id="49"/>
      </w:r>
    </w:p>
    <w:p w:rsidR="006443C9" w:rsidRPr="00EE341A" w:rsidRDefault="006443C9" w:rsidP="00360DFF">
      <w:pPr>
        <w:pStyle w:val="ListParagraph"/>
        <w:numPr>
          <w:ilvl w:val="0"/>
          <w:numId w:val="20"/>
        </w:numPr>
        <w:spacing w:after="0" w:line="360" w:lineRule="auto"/>
        <w:ind w:left="1134" w:hanging="426"/>
        <w:jc w:val="both"/>
        <w:rPr>
          <w:rFonts w:ascii="Times New Arabic" w:hAnsi="Times New Arabic" w:cs="Times New Roman"/>
          <w:b/>
          <w:bCs/>
        </w:rPr>
      </w:pPr>
      <w:r w:rsidRPr="00EE341A">
        <w:rPr>
          <w:rFonts w:ascii="Times New Arabic" w:hAnsi="Times New Arabic" w:cs="Times New Roman"/>
          <w:b/>
          <w:bCs/>
          <w:i/>
          <w:iCs/>
        </w:rPr>
        <w:t>Social Justice</w:t>
      </w:r>
      <w:r w:rsidRPr="00EE341A">
        <w:rPr>
          <w:rFonts w:ascii="Times New Arabic" w:hAnsi="Times New Arabic" w:cs="Times New Roman"/>
          <w:b/>
          <w:bCs/>
        </w:rPr>
        <w:t xml:space="preserve"> (Keadilan Sosial)</w:t>
      </w:r>
    </w:p>
    <w:p w:rsidR="006443C9" w:rsidRDefault="006443C9" w:rsidP="00360DFF">
      <w:pPr>
        <w:pStyle w:val="ListParagraph"/>
        <w:spacing w:after="0" w:line="360" w:lineRule="auto"/>
        <w:ind w:left="709" w:firstLine="708"/>
        <w:jc w:val="both"/>
        <w:rPr>
          <w:rFonts w:ascii="Times New Arabic" w:hAnsi="Times New Arabic" w:cs="Times New Roman"/>
          <w:lang w:val="en-US"/>
        </w:rPr>
      </w:pPr>
      <w:r w:rsidRPr="00EE341A">
        <w:rPr>
          <w:rFonts w:ascii="Times New Arabic" w:hAnsi="Times New Arabic" w:cs="Times New Roman"/>
        </w:rPr>
        <w:t xml:space="preserve">Gabungan nilai </w:t>
      </w:r>
      <w:r w:rsidRPr="00EE341A">
        <w:rPr>
          <w:rFonts w:ascii="Times New Arabic" w:hAnsi="Times New Arabic" w:cs="Times New Roman"/>
          <w:i/>
          <w:iCs/>
        </w:rPr>
        <w:t>khila</w:t>
      </w:r>
      <w:r w:rsidRPr="00EE341A">
        <w:rPr>
          <w:rFonts w:ascii="Times New Arabic" w:hAnsi="Times New Arabic" w:cs="Times New Roman"/>
        </w:rPr>
        <w:t>&gt;</w:t>
      </w:r>
      <w:r w:rsidRPr="00EE341A">
        <w:rPr>
          <w:rFonts w:ascii="Times New Arabic" w:hAnsi="Times New Arabic" w:cs="Times New Roman"/>
          <w:i/>
          <w:iCs/>
        </w:rPr>
        <w:t xml:space="preserve">fah </w:t>
      </w:r>
      <w:r w:rsidRPr="00EE341A">
        <w:rPr>
          <w:rFonts w:ascii="Times New Arabic" w:hAnsi="Times New Arabic" w:cs="Times New Roman"/>
        </w:rPr>
        <w:t xml:space="preserve">dan </w:t>
      </w:r>
      <w:r w:rsidRPr="00EE341A">
        <w:rPr>
          <w:rFonts w:ascii="Times New Arabic" w:hAnsi="Times New Arabic" w:cs="Times New Roman"/>
          <w:i/>
          <w:iCs/>
        </w:rPr>
        <w:t xml:space="preserve">ma’a&gt;d </w:t>
      </w:r>
      <w:r w:rsidRPr="00EE341A">
        <w:rPr>
          <w:rFonts w:ascii="Times New Arabic" w:hAnsi="Times New Arabic" w:cs="Times New Roman"/>
        </w:rPr>
        <w:t xml:space="preserve">melahirkan prinsip </w:t>
      </w:r>
      <w:r w:rsidRPr="00EE341A">
        <w:rPr>
          <w:rFonts w:ascii="Times New Arabic" w:hAnsi="Times New Arabic" w:cs="Times New Roman"/>
          <w:i/>
          <w:iCs/>
        </w:rPr>
        <w:t xml:space="preserve">social justice. </w:t>
      </w:r>
      <w:r w:rsidRPr="00EE341A">
        <w:rPr>
          <w:rFonts w:ascii="Times New Arabic" w:hAnsi="Times New Arabic" w:cs="Times New Roman"/>
        </w:rPr>
        <w:t>Semua sistem ekonomi mempunyai tujuan yang sama yaitu menciptakan sistem perekonomian yang adil. Namun tidak semuanya sistem tersebut mampu dan secara konsisten menciptakan sistem yang adil. Sistem yang baik adalah sistem yang dengan tegas dan secara konsisten menjalankan prinsip-prinsip keadilan.</w:t>
      </w:r>
      <w:r w:rsidRPr="00EE341A">
        <w:rPr>
          <w:rStyle w:val="FootnoteReference"/>
          <w:rFonts w:ascii="Times New Arabic" w:hAnsi="Times New Arabic" w:cs="Times New Roman"/>
        </w:rPr>
        <w:footnoteReference w:id="50"/>
      </w:r>
    </w:p>
    <w:p w:rsidR="001623B6" w:rsidRPr="0099358D" w:rsidRDefault="001623B6" w:rsidP="001623B6">
      <w:pPr>
        <w:pStyle w:val="ListParagraph"/>
        <w:numPr>
          <w:ilvl w:val="0"/>
          <w:numId w:val="20"/>
        </w:numPr>
        <w:spacing w:after="0" w:line="360" w:lineRule="auto"/>
        <w:jc w:val="both"/>
        <w:rPr>
          <w:rFonts w:ascii="Times New Arabic" w:hAnsi="Times New Arabic" w:cs="Times New Roman"/>
          <w:b/>
          <w:bCs/>
          <w:i/>
          <w:iCs/>
          <w:lang w:val="en-US"/>
        </w:rPr>
      </w:pPr>
      <w:r w:rsidRPr="0099358D">
        <w:rPr>
          <w:rFonts w:ascii="Times New Arabic" w:hAnsi="Times New Arabic" w:cs="Times New Roman"/>
          <w:b/>
          <w:bCs/>
          <w:i/>
          <w:iCs/>
          <w:lang w:val="en-US"/>
        </w:rPr>
        <w:t xml:space="preserve">Maslahah </w:t>
      </w:r>
      <w:r w:rsidRPr="0099358D">
        <w:rPr>
          <w:rFonts w:ascii="Times New Arabic" w:hAnsi="Times New Arabic" w:cs="Times New Roman"/>
          <w:b/>
          <w:bCs/>
          <w:lang w:val="en-US"/>
        </w:rPr>
        <w:t>(Utility)</w:t>
      </w:r>
    </w:p>
    <w:p w:rsidR="00536B2B" w:rsidRPr="004B61DA" w:rsidRDefault="00536B2B" w:rsidP="00D6236E">
      <w:pPr>
        <w:pStyle w:val="ListParagraph"/>
        <w:spacing w:after="0" w:line="360" w:lineRule="auto"/>
        <w:ind w:left="709" w:firstLine="708"/>
        <w:jc w:val="both"/>
        <w:rPr>
          <w:rFonts w:ascii="Times New Arabic" w:hAnsi="Times New Arabic"/>
          <w:color w:val="000000"/>
          <w:lang w:eastAsia="id-ID"/>
        </w:rPr>
      </w:pPr>
      <w:r w:rsidRPr="004B61DA">
        <w:rPr>
          <w:rFonts w:ascii="Times New Arabic" w:hAnsi="Times New Arabic"/>
          <w:color w:val="000000"/>
          <w:spacing w:val="-6"/>
          <w:w w:val="105"/>
          <w:lang w:eastAsia="id-ID"/>
        </w:rPr>
        <w:t xml:space="preserve">Al-Ghazali berdasarkan tolak ukur </w:t>
      </w:r>
      <w:r>
        <w:rPr>
          <w:rFonts w:ascii="Times New Arabic" w:hAnsi="Times New Arabic"/>
          <w:i/>
          <w:iCs/>
          <w:color w:val="000000"/>
          <w:spacing w:val="-6"/>
          <w:w w:val="105"/>
          <w:lang w:eastAsia="id-ID"/>
        </w:rPr>
        <w:t>shara’</w:t>
      </w:r>
      <w:r w:rsidRPr="004B61DA">
        <w:rPr>
          <w:rFonts w:ascii="Times New Arabic" w:hAnsi="Times New Arabic"/>
          <w:color w:val="000000"/>
          <w:spacing w:val="-6"/>
          <w:w w:val="105"/>
          <w:lang w:eastAsia="id-ID"/>
        </w:rPr>
        <w:t xml:space="preserve"> membagi </w:t>
      </w:r>
      <w:r w:rsidRPr="004B61DA">
        <w:rPr>
          <w:rFonts w:ascii="Times New Arabic" w:hAnsi="Times New Arabic"/>
          <w:i/>
          <w:color w:val="000000"/>
          <w:spacing w:val="-6"/>
          <w:w w:val="105"/>
          <w:lang w:eastAsia="id-ID"/>
        </w:rPr>
        <w:t>maslah</w:t>
      </w:r>
      <w:r>
        <w:rPr>
          <w:rFonts w:ascii="Times New Arabic" w:hAnsi="Times New Arabic"/>
          <w:i/>
          <w:color w:val="000000"/>
          <w:spacing w:val="-6"/>
          <w:w w:val="105"/>
          <w:lang w:eastAsia="id-ID"/>
        </w:rPr>
        <w:t>}</w:t>
      </w:r>
      <w:r w:rsidRPr="004B61DA">
        <w:rPr>
          <w:rFonts w:ascii="Times New Arabic" w:hAnsi="Times New Arabic"/>
          <w:i/>
          <w:color w:val="000000"/>
          <w:spacing w:val="-6"/>
          <w:w w:val="105"/>
          <w:lang w:eastAsia="id-ID"/>
        </w:rPr>
        <w:t>ah</w:t>
      </w:r>
      <w:r w:rsidRPr="004B61DA">
        <w:rPr>
          <w:rFonts w:ascii="Times New Arabic" w:hAnsi="Times New Arabic"/>
          <w:color w:val="000000"/>
          <w:spacing w:val="-6"/>
          <w:w w:val="105"/>
          <w:lang w:eastAsia="id-ID"/>
        </w:rPr>
        <w:t xml:space="preserve"> menjadi </w:t>
      </w:r>
      <w:r w:rsidRPr="004B61DA">
        <w:rPr>
          <w:rFonts w:ascii="Times New Arabic" w:hAnsi="Times New Arabic"/>
          <w:color w:val="000000"/>
          <w:spacing w:val="-3"/>
          <w:w w:val="105"/>
          <w:lang w:eastAsia="id-ID"/>
        </w:rPr>
        <w:t xml:space="preserve">tiga: </w:t>
      </w:r>
      <w:r w:rsidRPr="004B61DA">
        <w:rPr>
          <w:rFonts w:ascii="Times New Arabic" w:hAnsi="Times New Arabic"/>
          <w:i/>
          <w:iCs/>
          <w:color w:val="000000"/>
          <w:spacing w:val="-3"/>
          <w:w w:val="105"/>
          <w:lang w:eastAsia="id-ID"/>
        </w:rPr>
        <w:t>Pertama</w:t>
      </w:r>
      <w:r w:rsidRPr="004B61DA">
        <w:rPr>
          <w:rFonts w:ascii="Times New Arabic" w:hAnsi="Times New Arabic"/>
          <w:color w:val="000000"/>
          <w:spacing w:val="-3"/>
          <w:w w:val="105"/>
          <w:lang w:eastAsia="id-ID"/>
        </w:rPr>
        <w:t xml:space="preserve">, </w:t>
      </w:r>
      <w:r>
        <w:rPr>
          <w:rFonts w:ascii="Times New Arabic" w:hAnsi="Times New Arabic"/>
          <w:i/>
          <w:color w:val="000000"/>
          <w:spacing w:val="-3"/>
          <w:w w:val="105"/>
          <w:lang w:eastAsia="id-ID"/>
        </w:rPr>
        <w:t xml:space="preserve">maslah}ah </w:t>
      </w:r>
      <w:r w:rsidRPr="004B61DA">
        <w:rPr>
          <w:rFonts w:ascii="Times New Arabic" w:hAnsi="Times New Arabic"/>
          <w:i/>
          <w:color w:val="000000"/>
          <w:spacing w:val="-3"/>
          <w:w w:val="105"/>
          <w:lang w:eastAsia="id-ID"/>
        </w:rPr>
        <w:t xml:space="preserve"> </w:t>
      </w:r>
      <w:r w:rsidRPr="004B61DA">
        <w:rPr>
          <w:rFonts w:ascii="Times New Arabic" w:hAnsi="Times New Arabic"/>
          <w:color w:val="000000"/>
          <w:spacing w:val="-3"/>
          <w:w w:val="105"/>
          <w:lang w:eastAsia="id-ID"/>
        </w:rPr>
        <w:t xml:space="preserve">yang memiliki bukti </w:t>
      </w:r>
      <w:r>
        <w:rPr>
          <w:rFonts w:ascii="Times New Arabic" w:hAnsi="Times New Arabic"/>
          <w:i/>
          <w:iCs/>
          <w:color w:val="000000"/>
          <w:spacing w:val="-3"/>
          <w:w w:val="105"/>
          <w:lang w:eastAsia="id-ID"/>
        </w:rPr>
        <w:t>shara’</w:t>
      </w:r>
      <w:r w:rsidRPr="004B61DA">
        <w:rPr>
          <w:rFonts w:ascii="Times New Arabic" w:hAnsi="Times New Arabic"/>
          <w:color w:val="000000"/>
          <w:spacing w:val="-3"/>
          <w:w w:val="105"/>
          <w:lang w:eastAsia="id-ID"/>
        </w:rPr>
        <w:t xml:space="preserve">. </w:t>
      </w:r>
      <w:r w:rsidRPr="004B61DA">
        <w:rPr>
          <w:rFonts w:ascii="Times New Arabic" w:hAnsi="Times New Arabic"/>
          <w:i/>
          <w:iCs/>
          <w:color w:val="000000"/>
          <w:spacing w:val="-3"/>
          <w:w w:val="105"/>
          <w:lang w:eastAsia="id-ID"/>
        </w:rPr>
        <w:t>Kedua</w:t>
      </w:r>
      <w:r w:rsidRPr="004B61DA">
        <w:rPr>
          <w:rFonts w:ascii="Times New Arabic" w:hAnsi="Times New Arabic"/>
          <w:color w:val="000000"/>
          <w:spacing w:val="-3"/>
          <w:w w:val="105"/>
          <w:lang w:eastAsia="id-ID"/>
        </w:rPr>
        <w:t xml:space="preserve">, </w:t>
      </w:r>
      <w:r w:rsidRPr="004B61DA">
        <w:rPr>
          <w:rFonts w:ascii="Times New Arabic" w:hAnsi="Times New Arabic"/>
          <w:i/>
          <w:color w:val="000000"/>
          <w:spacing w:val="-3"/>
          <w:w w:val="105"/>
          <w:lang w:eastAsia="id-ID"/>
        </w:rPr>
        <w:t>maslah</w:t>
      </w:r>
      <w:r>
        <w:rPr>
          <w:rFonts w:ascii="Times New Arabic" w:hAnsi="Times New Arabic"/>
          <w:i/>
          <w:color w:val="000000"/>
          <w:spacing w:val="-3"/>
          <w:w w:val="105"/>
          <w:lang w:eastAsia="id-ID"/>
        </w:rPr>
        <w:t>}</w:t>
      </w:r>
      <w:r w:rsidRPr="004B61DA">
        <w:rPr>
          <w:rFonts w:ascii="Times New Arabic" w:hAnsi="Times New Arabic"/>
          <w:i/>
          <w:color w:val="000000"/>
          <w:spacing w:val="-3"/>
          <w:w w:val="105"/>
          <w:lang w:eastAsia="id-ID"/>
        </w:rPr>
        <w:t>ah</w:t>
      </w:r>
      <w:r w:rsidRPr="004B61DA">
        <w:rPr>
          <w:rFonts w:ascii="Times New Arabic" w:hAnsi="Times New Arabic"/>
          <w:color w:val="000000"/>
          <w:lang w:val="sv-SE" w:eastAsia="id-ID"/>
        </w:rPr>
        <w:t xml:space="preserve"> yang</w:t>
      </w:r>
      <w:r w:rsidRPr="004B61DA">
        <w:rPr>
          <w:rFonts w:ascii="Times New Arabic" w:hAnsi="Times New Arabic"/>
          <w:color w:val="000000"/>
          <w:spacing w:val="-3"/>
          <w:w w:val="105"/>
          <w:lang w:eastAsia="id-ID"/>
        </w:rPr>
        <w:t xml:space="preserve"> ditolak oleh </w:t>
      </w:r>
      <w:r>
        <w:rPr>
          <w:rFonts w:ascii="Times New Arabic" w:hAnsi="Times New Arabic"/>
          <w:i/>
          <w:iCs/>
          <w:color w:val="000000"/>
          <w:spacing w:val="-3"/>
          <w:w w:val="105"/>
          <w:lang w:eastAsia="id-ID"/>
        </w:rPr>
        <w:t>shara’</w:t>
      </w:r>
      <w:r w:rsidRPr="004B61DA">
        <w:rPr>
          <w:rFonts w:ascii="Times New Arabic" w:hAnsi="Times New Arabic"/>
          <w:color w:val="000000"/>
          <w:spacing w:val="-3"/>
          <w:w w:val="105"/>
          <w:lang w:eastAsia="id-ID"/>
        </w:rPr>
        <w:t xml:space="preserve">, dan ketiga, </w:t>
      </w:r>
      <w:r w:rsidRPr="004B61DA">
        <w:rPr>
          <w:rFonts w:ascii="Times New Arabic" w:hAnsi="Times New Arabic"/>
          <w:i/>
          <w:color w:val="000000"/>
          <w:spacing w:val="-3"/>
          <w:w w:val="105"/>
          <w:lang w:eastAsia="id-ID"/>
        </w:rPr>
        <w:t>maslah</w:t>
      </w:r>
      <w:r>
        <w:rPr>
          <w:rFonts w:ascii="Times New Arabic" w:hAnsi="Times New Arabic"/>
          <w:i/>
          <w:color w:val="000000"/>
          <w:spacing w:val="-3"/>
          <w:w w:val="105"/>
          <w:lang w:eastAsia="id-ID"/>
        </w:rPr>
        <w:t>}</w:t>
      </w:r>
      <w:r w:rsidRPr="004B61DA">
        <w:rPr>
          <w:rFonts w:ascii="Times New Arabic" w:hAnsi="Times New Arabic"/>
          <w:i/>
          <w:color w:val="000000"/>
          <w:spacing w:val="-3"/>
          <w:w w:val="105"/>
          <w:lang w:eastAsia="id-ID"/>
        </w:rPr>
        <w:t>ah</w:t>
      </w:r>
      <w:r w:rsidRPr="004B61DA">
        <w:rPr>
          <w:rFonts w:ascii="Times New Arabic" w:hAnsi="Times New Arabic"/>
          <w:color w:val="000000"/>
          <w:spacing w:val="-3"/>
          <w:w w:val="105"/>
          <w:lang w:eastAsia="id-ID"/>
        </w:rPr>
        <w:t xml:space="preserve"> yang tidak ada kejelasan apakah  ia diakui atau dilarang oleh </w:t>
      </w:r>
      <w:r>
        <w:rPr>
          <w:rFonts w:ascii="Times New Arabic" w:hAnsi="Times New Arabic"/>
          <w:i/>
          <w:iCs/>
          <w:color w:val="000000"/>
          <w:spacing w:val="-3"/>
          <w:w w:val="105"/>
          <w:lang w:eastAsia="id-ID"/>
        </w:rPr>
        <w:t>shara’</w:t>
      </w:r>
      <w:r w:rsidRPr="004B61DA">
        <w:rPr>
          <w:rFonts w:ascii="Times New Arabic" w:hAnsi="Times New Arabic"/>
          <w:color w:val="000000"/>
          <w:spacing w:val="-3"/>
          <w:w w:val="105"/>
          <w:lang w:eastAsia="id-ID"/>
        </w:rPr>
        <w:t xml:space="preserve">. </w:t>
      </w:r>
      <w:r w:rsidRPr="004B61DA">
        <w:rPr>
          <w:rFonts w:ascii="Times New Arabic" w:hAnsi="Times New Arabic"/>
          <w:i/>
          <w:color w:val="000000"/>
          <w:spacing w:val="-3"/>
          <w:w w:val="105"/>
          <w:lang w:eastAsia="id-ID"/>
        </w:rPr>
        <w:t>Maslah</w:t>
      </w:r>
      <w:r>
        <w:rPr>
          <w:rFonts w:ascii="Times New Arabic" w:hAnsi="Times New Arabic"/>
          <w:i/>
          <w:color w:val="000000"/>
          <w:spacing w:val="-3"/>
          <w:w w:val="105"/>
          <w:lang w:eastAsia="id-ID"/>
        </w:rPr>
        <w:t>}</w:t>
      </w:r>
      <w:r w:rsidRPr="004B61DA">
        <w:rPr>
          <w:rFonts w:ascii="Times New Arabic" w:hAnsi="Times New Arabic"/>
          <w:i/>
          <w:color w:val="000000"/>
          <w:spacing w:val="-3"/>
          <w:w w:val="105"/>
          <w:lang w:eastAsia="id-ID"/>
        </w:rPr>
        <w:t>ah</w:t>
      </w:r>
      <w:r w:rsidRPr="004B61DA">
        <w:rPr>
          <w:rFonts w:ascii="Times New Arabic" w:hAnsi="Times New Arabic"/>
          <w:color w:val="000000"/>
          <w:spacing w:val="-3"/>
          <w:w w:val="105"/>
          <w:lang w:eastAsia="id-ID"/>
        </w:rPr>
        <w:t xml:space="preserve"> yang pertama jelas valid dan dapat dijadikan dasar </w:t>
      </w:r>
      <w:r w:rsidRPr="004B61DA">
        <w:rPr>
          <w:rFonts w:ascii="Times New Arabic" w:hAnsi="Times New Arabic"/>
          <w:i/>
          <w:iCs/>
          <w:color w:val="000000"/>
          <w:spacing w:val="8"/>
          <w:w w:val="105"/>
          <w:lang w:eastAsia="id-ID"/>
        </w:rPr>
        <w:t>qiya</w:t>
      </w:r>
      <w:r>
        <w:rPr>
          <w:rFonts w:ascii="Times New Arabic" w:hAnsi="Times New Arabic"/>
          <w:i/>
          <w:iCs/>
          <w:color w:val="000000"/>
          <w:spacing w:val="8"/>
          <w:w w:val="105"/>
          <w:lang w:eastAsia="id-ID"/>
        </w:rPr>
        <w:t>&gt;</w:t>
      </w:r>
      <w:r w:rsidRPr="004B61DA">
        <w:rPr>
          <w:rFonts w:ascii="Times New Arabic" w:hAnsi="Times New Arabic"/>
          <w:i/>
          <w:iCs/>
          <w:color w:val="000000"/>
          <w:spacing w:val="8"/>
          <w:w w:val="105"/>
          <w:lang w:eastAsia="id-ID"/>
        </w:rPr>
        <w:t>s</w:t>
      </w:r>
      <w:r w:rsidRPr="004B61DA">
        <w:rPr>
          <w:rFonts w:ascii="Times New Arabic" w:hAnsi="Times New Arabic"/>
          <w:color w:val="000000"/>
          <w:spacing w:val="8"/>
          <w:w w:val="105"/>
          <w:lang w:eastAsia="id-ID"/>
        </w:rPr>
        <w:t xml:space="preserve">. </w:t>
      </w:r>
      <w:r>
        <w:rPr>
          <w:rFonts w:ascii="Times New Arabic" w:hAnsi="Times New Arabic"/>
          <w:i/>
          <w:color w:val="000000"/>
          <w:spacing w:val="8"/>
          <w:w w:val="105"/>
          <w:lang w:eastAsia="id-ID"/>
        </w:rPr>
        <w:t xml:space="preserve">Maslah}ah </w:t>
      </w:r>
      <w:r w:rsidRPr="004B61DA">
        <w:rPr>
          <w:rFonts w:ascii="Times New Arabic" w:hAnsi="Times New Arabic"/>
          <w:color w:val="000000"/>
          <w:spacing w:val="8"/>
          <w:w w:val="105"/>
          <w:lang w:eastAsia="id-ID"/>
        </w:rPr>
        <w:t xml:space="preserve">kedua jelas terlarang. Sedangkan </w:t>
      </w:r>
      <w:r>
        <w:rPr>
          <w:rFonts w:ascii="Times New Arabic" w:hAnsi="Times New Arabic"/>
          <w:i/>
          <w:color w:val="000000"/>
          <w:spacing w:val="8"/>
          <w:w w:val="105"/>
          <w:lang w:eastAsia="id-ID"/>
        </w:rPr>
        <w:t xml:space="preserve">maslah}ah </w:t>
      </w:r>
      <w:r w:rsidRPr="004B61DA">
        <w:rPr>
          <w:rFonts w:ascii="Times New Arabic" w:hAnsi="Times New Arabic"/>
          <w:color w:val="000000"/>
          <w:spacing w:val="8"/>
          <w:w w:val="105"/>
          <w:lang w:eastAsia="id-ID"/>
        </w:rPr>
        <w:t xml:space="preserve"> yang </w:t>
      </w:r>
      <w:r w:rsidRPr="004B61DA">
        <w:rPr>
          <w:rFonts w:ascii="Times New Arabic" w:hAnsi="Times New Arabic"/>
          <w:i/>
          <w:iCs/>
          <w:color w:val="000000"/>
          <w:spacing w:val="8"/>
          <w:w w:val="105"/>
          <w:lang w:eastAsia="id-ID"/>
        </w:rPr>
        <w:t>ketiga</w:t>
      </w:r>
      <w:r w:rsidRPr="004B61DA">
        <w:rPr>
          <w:rFonts w:ascii="Times New Arabic" w:hAnsi="Times New Arabic"/>
          <w:color w:val="000000"/>
          <w:spacing w:val="8"/>
          <w:w w:val="105"/>
          <w:lang w:eastAsia="id-ID"/>
        </w:rPr>
        <w:t xml:space="preserve"> </w:t>
      </w:r>
      <w:r w:rsidRPr="004B61DA">
        <w:rPr>
          <w:rFonts w:ascii="Times New Arabic" w:hAnsi="Times New Arabic"/>
          <w:color w:val="000000"/>
          <w:spacing w:val="-2"/>
          <w:w w:val="105"/>
          <w:lang w:eastAsia="id-ID"/>
        </w:rPr>
        <w:t xml:space="preserve">membutuhkan pertimbangan dan penilaian dari segi kekuatannya yang bersifat </w:t>
      </w:r>
      <w:r w:rsidRPr="004B61DA">
        <w:rPr>
          <w:rFonts w:ascii="Times New Arabic" w:hAnsi="Times New Arabic"/>
          <w:color w:val="000000"/>
          <w:spacing w:val="-4"/>
          <w:w w:val="105"/>
          <w:lang w:eastAsia="id-ID"/>
        </w:rPr>
        <w:t xml:space="preserve">hierarki </w:t>
      </w:r>
      <w:r w:rsidRPr="004B61DA">
        <w:rPr>
          <w:rFonts w:ascii="Times New Arabic" w:hAnsi="Times New Arabic"/>
          <w:i/>
          <w:iCs/>
          <w:color w:val="000000"/>
          <w:spacing w:val="-4"/>
          <w:w w:val="105"/>
          <w:lang w:eastAsia="id-ID"/>
        </w:rPr>
        <w:t>d</w:t>
      </w:r>
      <w:r>
        <w:rPr>
          <w:rFonts w:ascii="Times New Arabic" w:hAnsi="Times New Arabic"/>
          <w:i/>
          <w:iCs/>
          <w:color w:val="000000"/>
          <w:spacing w:val="-4"/>
          <w:w w:val="105"/>
          <w:lang w:eastAsia="id-ID"/>
        </w:rPr>
        <w:t>}</w:t>
      </w:r>
      <w:r w:rsidRPr="004B61DA">
        <w:rPr>
          <w:rFonts w:ascii="Times New Arabic" w:hAnsi="Times New Arabic"/>
          <w:i/>
          <w:iCs/>
          <w:color w:val="000000"/>
          <w:spacing w:val="-4"/>
          <w:w w:val="105"/>
          <w:lang w:eastAsia="id-ID"/>
        </w:rPr>
        <w:t>arurat</w:t>
      </w:r>
      <w:r w:rsidRPr="004B61DA">
        <w:rPr>
          <w:rFonts w:ascii="Times New Arabic" w:hAnsi="Times New Arabic"/>
          <w:color w:val="000000"/>
          <w:spacing w:val="-4"/>
          <w:w w:val="105"/>
          <w:lang w:eastAsia="id-ID"/>
        </w:rPr>
        <w:t xml:space="preserve">, </w:t>
      </w:r>
      <w:r w:rsidRPr="004B61DA">
        <w:rPr>
          <w:rFonts w:ascii="Times New Arabic" w:hAnsi="Times New Arabic"/>
          <w:i/>
          <w:iCs/>
          <w:color w:val="000000"/>
          <w:spacing w:val="-4"/>
          <w:w w:val="105"/>
          <w:lang w:eastAsia="id-ID"/>
        </w:rPr>
        <w:t>ha</w:t>
      </w:r>
      <w:r>
        <w:rPr>
          <w:rFonts w:ascii="Times New Arabic" w:hAnsi="Times New Arabic"/>
          <w:i/>
          <w:iCs/>
          <w:color w:val="000000"/>
          <w:spacing w:val="-4"/>
          <w:w w:val="105"/>
          <w:lang w:eastAsia="id-ID"/>
        </w:rPr>
        <w:t>&gt;</w:t>
      </w:r>
      <w:r w:rsidRPr="004B61DA">
        <w:rPr>
          <w:rFonts w:ascii="Times New Arabic" w:hAnsi="Times New Arabic"/>
          <w:i/>
          <w:iCs/>
          <w:color w:val="000000"/>
          <w:spacing w:val="-4"/>
          <w:w w:val="105"/>
          <w:lang w:eastAsia="id-ID"/>
        </w:rPr>
        <w:t>jat</w:t>
      </w:r>
      <w:r w:rsidRPr="004B61DA">
        <w:rPr>
          <w:rFonts w:ascii="Times New Arabic" w:hAnsi="Times New Arabic"/>
          <w:color w:val="000000"/>
          <w:spacing w:val="-4"/>
          <w:w w:val="105"/>
          <w:lang w:eastAsia="id-ID"/>
        </w:rPr>
        <w:t xml:space="preserve">, </w:t>
      </w:r>
      <w:r w:rsidRPr="004B61DA">
        <w:rPr>
          <w:rFonts w:ascii="Times New Arabic" w:hAnsi="Times New Arabic"/>
          <w:i/>
          <w:iCs/>
          <w:color w:val="000000"/>
          <w:spacing w:val="-4"/>
          <w:w w:val="105"/>
          <w:lang w:eastAsia="id-ID"/>
        </w:rPr>
        <w:t>tah</w:t>
      </w:r>
      <w:r>
        <w:rPr>
          <w:rFonts w:ascii="Times New Arabic" w:hAnsi="Times New Arabic"/>
          <w:i/>
          <w:iCs/>
          <w:color w:val="000000"/>
          <w:spacing w:val="-4"/>
          <w:w w:val="105"/>
          <w:lang w:eastAsia="id-ID"/>
        </w:rPr>
        <w:t>}</w:t>
      </w:r>
      <w:r w:rsidRPr="004B61DA">
        <w:rPr>
          <w:rFonts w:ascii="Times New Arabic" w:hAnsi="Times New Arabic"/>
          <w:i/>
          <w:iCs/>
          <w:color w:val="000000"/>
          <w:spacing w:val="-4"/>
          <w:w w:val="105"/>
          <w:lang w:eastAsia="id-ID"/>
        </w:rPr>
        <w:t>sinat</w:t>
      </w:r>
      <w:r w:rsidRPr="004B61DA">
        <w:rPr>
          <w:rFonts w:ascii="Times New Arabic" w:hAnsi="Times New Arabic"/>
          <w:color w:val="000000"/>
          <w:spacing w:val="-4"/>
          <w:w w:val="105"/>
          <w:lang w:eastAsia="id-ID"/>
        </w:rPr>
        <w:t xml:space="preserve"> atau </w:t>
      </w:r>
      <w:r w:rsidRPr="004B61DA">
        <w:rPr>
          <w:rFonts w:ascii="Times New Arabic" w:hAnsi="Times New Arabic"/>
          <w:i/>
          <w:iCs/>
          <w:color w:val="000000"/>
          <w:spacing w:val="-4"/>
          <w:w w:val="105"/>
          <w:lang w:eastAsia="id-ID"/>
        </w:rPr>
        <w:t>tazyinat.</w:t>
      </w:r>
      <w:r w:rsidRPr="004B61DA">
        <w:rPr>
          <w:rFonts w:ascii="Times New Arabic" w:hAnsi="Times New Arabic"/>
          <w:iCs/>
          <w:color w:val="000000"/>
          <w:spacing w:val="-4"/>
          <w:w w:val="105"/>
          <w:vertAlign w:val="superscript"/>
          <w:lang w:eastAsia="id-ID"/>
        </w:rPr>
        <w:footnoteReference w:id="51"/>
      </w:r>
      <w:r w:rsidRPr="004B61DA">
        <w:rPr>
          <w:rFonts w:ascii="Times New Arabic" w:hAnsi="Times New Arabic"/>
          <w:i/>
          <w:iCs/>
          <w:color w:val="000000"/>
          <w:spacing w:val="-4"/>
          <w:w w:val="105"/>
          <w:lang w:eastAsia="id-ID"/>
        </w:rPr>
        <w:t xml:space="preserve"> </w:t>
      </w:r>
      <w:r w:rsidRPr="004B61DA">
        <w:rPr>
          <w:rFonts w:ascii="Times New Arabic" w:hAnsi="Times New Arabic"/>
          <w:color w:val="000000"/>
          <w:spacing w:val="4"/>
          <w:w w:val="105"/>
          <w:lang w:eastAsia="id-ID"/>
        </w:rPr>
        <w:t>Begitu juga Abid al-Ja</w:t>
      </w:r>
      <w:r>
        <w:rPr>
          <w:rFonts w:ascii="Times New Arabic" w:hAnsi="Times New Arabic"/>
          <w:color w:val="000000"/>
          <w:spacing w:val="4"/>
          <w:w w:val="105"/>
          <w:lang w:eastAsia="id-ID"/>
        </w:rPr>
        <w:t>&gt;</w:t>
      </w:r>
      <w:r w:rsidRPr="004B61DA">
        <w:rPr>
          <w:rFonts w:ascii="Times New Arabic" w:hAnsi="Times New Arabic"/>
          <w:color w:val="000000"/>
          <w:spacing w:val="4"/>
          <w:w w:val="105"/>
          <w:lang w:eastAsia="id-ID"/>
        </w:rPr>
        <w:t xml:space="preserve">biri mengusulkan banyak poin untuk </w:t>
      </w:r>
      <w:r w:rsidRPr="004B61DA">
        <w:rPr>
          <w:rFonts w:ascii="Times New Arabic" w:hAnsi="Times New Arabic"/>
          <w:color w:val="000000"/>
          <w:spacing w:val="1"/>
          <w:w w:val="105"/>
          <w:lang w:eastAsia="id-ID"/>
        </w:rPr>
        <w:t xml:space="preserve">dimasukkan ke dalam </w:t>
      </w:r>
      <w:r w:rsidR="00DB38DD">
        <w:rPr>
          <w:rFonts w:ascii="Times New Arabic" w:hAnsi="Times New Arabic"/>
          <w:i/>
          <w:color w:val="000000"/>
          <w:spacing w:val="8"/>
          <w:w w:val="105"/>
          <w:lang w:eastAsia="id-ID"/>
        </w:rPr>
        <w:t>maslah}ah</w:t>
      </w:r>
      <w:r w:rsidRPr="004B61DA">
        <w:rPr>
          <w:rFonts w:ascii="Times New Arabic" w:hAnsi="Times New Arabic"/>
          <w:color w:val="000000"/>
          <w:spacing w:val="1"/>
          <w:w w:val="105"/>
          <w:lang w:eastAsia="id-ID"/>
        </w:rPr>
        <w:t xml:space="preserve">, seperti hak menyatakan pendapat, kebebasan </w:t>
      </w:r>
      <w:r w:rsidRPr="004B61DA">
        <w:rPr>
          <w:rFonts w:ascii="Times New Arabic" w:hAnsi="Times New Arabic"/>
          <w:color w:val="000000"/>
          <w:spacing w:val="2"/>
          <w:w w:val="105"/>
          <w:lang w:eastAsia="id-ID"/>
        </w:rPr>
        <w:t>berpolitik dan berdemokrasi, hak azazi manusia,</w:t>
      </w:r>
      <w:r w:rsidRPr="004B61DA">
        <w:rPr>
          <w:rFonts w:ascii="Times New Arabic" w:hAnsi="Times New Arabic"/>
          <w:color w:val="000000"/>
          <w:spacing w:val="2"/>
          <w:w w:val="105"/>
          <w:vertAlign w:val="superscript"/>
          <w:lang w:eastAsia="id-ID"/>
        </w:rPr>
        <w:footnoteReference w:id="52"/>
      </w:r>
      <w:r w:rsidRPr="004B61DA">
        <w:rPr>
          <w:rFonts w:ascii="Times New Arabic" w:eastAsiaTheme="minorEastAsia" w:hAnsi="Times New Arabic"/>
          <w:color w:val="000000"/>
          <w:spacing w:val="2"/>
          <w:w w:val="105"/>
        </w:rPr>
        <w:t xml:space="preserve"> </w:t>
      </w:r>
      <w:r w:rsidRPr="004B61DA">
        <w:rPr>
          <w:rFonts w:ascii="Times New Arabic" w:hAnsi="Times New Arabic"/>
          <w:color w:val="000000"/>
          <w:spacing w:val="2"/>
          <w:w w:val="105"/>
          <w:lang w:eastAsia="id-ID"/>
        </w:rPr>
        <w:t>hak memilih pemimpin dan menggantinya, hak mendapatkan sandang</w:t>
      </w:r>
      <w:r w:rsidRPr="004B61DA">
        <w:rPr>
          <w:rFonts w:ascii="Times New Arabic" w:hAnsi="Times New Arabic"/>
          <w:color w:val="000000"/>
          <w:spacing w:val="-6"/>
          <w:w w:val="105"/>
          <w:lang w:eastAsia="id-ID"/>
        </w:rPr>
        <w:t xml:space="preserve"> pangan, dan lain-lain.</w:t>
      </w:r>
      <w:r w:rsidRPr="004B61DA">
        <w:rPr>
          <w:rFonts w:ascii="Times New Arabic" w:hAnsi="Times New Arabic"/>
          <w:color w:val="000000"/>
          <w:spacing w:val="-6"/>
          <w:w w:val="105"/>
          <w:vertAlign w:val="superscript"/>
          <w:lang w:eastAsia="id-ID"/>
        </w:rPr>
        <w:footnoteReference w:id="53"/>
      </w:r>
    </w:p>
    <w:p w:rsidR="00536B2B" w:rsidRPr="00F35CD0" w:rsidRDefault="00536B2B" w:rsidP="0054501F">
      <w:pPr>
        <w:pStyle w:val="ListParagraph"/>
        <w:spacing w:after="0" w:line="360" w:lineRule="auto"/>
        <w:ind w:left="709" w:firstLine="708"/>
        <w:jc w:val="both"/>
        <w:rPr>
          <w:rFonts w:ascii="Times New Arabic" w:hAnsi="Times New Arabic"/>
          <w:color w:val="000000"/>
          <w:lang w:eastAsia="id-ID"/>
        </w:rPr>
      </w:pPr>
      <w:r w:rsidRPr="004B61DA">
        <w:rPr>
          <w:rFonts w:ascii="Times New Arabic" w:hAnsi="Times New Arabic"/>
          <w:color w:val="000000"/>
          <w:spacing w:val="-9"/>
          <w:w w:val="105"/>
          <w:lang w:eastAsia="id-ID"/>
        </w:rPr>
        <w:t xml:space="preserve">Namun berdasarkan </w:t>
      </w:r>
      <w:r w:rsidRPr="004B61DA">
        <w:rPr>
          <w:rFonts w:ascii="Times New Arabic" w:hAnsi="Times New Arabic"/>
          <w:color w:val="000000"/>
          <w:lang w:val="sv-SE" w:eastAsia="id-ID"/>
        </w:rPr>
        <w:t>kandungan</w:t>
      </w:r>
      <w:r w:rsidRPr="004B61DA">
        <w:rPr>
          <w:rFonts w:ascii="Times New Arabic" w:hAnsi="Times New Arabic"/>
          <w:color w:val="000000"/>
          <w:spacing w:val="-9"/>
          <w:w w:val="105"/>
          <w:lang w:eastAsia="id-ID"/>
        </w:rPr>
        <w:t xml:space="preserve"> dan implikasinya, ulama </w:t>
      </w:r>
      <w:r w:rsidRPr="004B61DA">
        <w:rPr>
          <w:rFonts w:ascii="Times New Arabic" w:hAnsi="Times New Arabic"/>
          <w:iCs/>
          <w:color w:val="000000"/>
          <w:spacing w:val="-9"/>
          <w:w w:val="105"/>
          <w:lang w:eastAsia="id-ID"/>
        </w:rPr>
        <w:t>ushul fiqih</w:t>
      </w:r>
      <w:r w:rsidRPr="004B61DA">
        <w:rPr>
          <w:rFonts w:ascii="Times New Arabic" w:hAnsi="Times New Arabic"/>
          <w:i/>
          <w:iCs/>
          <w:color w:val="000000"/>
          <w:spacing w:val="-9"/>
          <w:w w:val="105"/>
          <w:lang w:eastAsia="id-ID"/>
        </w:rPr>
        <w:t xml:space="preserve"> </w:t>
      </w:r>
      <w:r w:rsidRPr="004B61DA">
        <w:rPr>
          <w:rFonts w:ascii="Times New Arabic" w:hAnsi="Times New Arabic"/>
          <w:color w:val="000000"/>
          <w:spacing w:val="-9"/>
          <w:w w:val="105"/>
          <w:lang w:eastAsia="id-ID"/>
        </w:rPr>
        <w:t xml:space="preserve">membagi </w:t>
      </w:r>
      <w:r w:rsidRPr="004B61DA">
        <w:rPr>
          <w:rFonts w:ascii="Times New Arabic" w:hAnsi="Times New Arabic"/>
          <w:i/>
          <w:color w:val="000000"/>
          <w:spacing w:val="-9"/>
          <w:w w:val="105"/>
          <w:lang w:eastAsia="id-ID"/>
        </w:rPr>
        <w:t>maslah</w:t>
      </w:r>
      <w:r>
        <w:rPr>
          <w:rFonts w:ascii="Times New Arabic" w:hAnsi="Times New Arabic"/>
          <w:i/>
          <w:color w:val="000000"/>
          <w:spacing w:val="-9"/>
          <w:w w:val="105"/>
          <w:lang w:eastAsia="id-ID"/>
        </w:rPr>
        <w:t>}</w:t>
      </w:r>
      <w:r w:rsidRPr="004B61DA">
        <w:rPr>
          <w:rFonts w:ascii="Times New Arabic" w:hAnsi="Times New Arabic"/>
          <w:i/>
          <w:color w:val="000000"/>
          <w:spacing w:val="-9"/>
          <w:w w:val="105"/>
          <w:lang w:eastAsia="id-ID"/>
        </w:rPr>
        <w:t>ah</w:t>
      </w:r>
      <w:r w:rsidRPr="004B61DA">
        <w:rPr>
          <w:rFonts w:ascii="Times New Arabic" w:hAnsi="Times New Arabic"/>
          <w:color w:val="000000"/>
          <w:spacing w:val="-2"/>
          <w:w w:val="105"/>
          <w:lang w:eastAsia="id-ID"/>
        </w:rPr>
        <w:t xml:space="preserve"> menjadi dua, yaitu </w:t>
      </w:r>
      <w:r w:rsidRPr="004B61DA">
        <w:rPr>
          <w:rFonts w:ascii="Times New Arabic" w:hAnsi="Times New Arabic"/>
          <w:i/>
          <w:iCs/>
          <w:color w:val="000000"/>
          <w:spacing w:val="-2"/>
          <w:w w:val="105"/>
          <w:lang w:eastAsia="id-ID"/>
        </w:rPr>
        <w:t>al-</w:t>
      </w:r>
      <w:r>
        <w:rPr>
          <w:rFonts w:ascii="Times New Arabic" w:hAnsi="Times New Arabic"/>
          <w:i/>
          <w:iCs/>
          <w:color w:val="000000"/>
          <w:spacing w:val="-2"/>
          <w:w w:val="105"/>
          <w:lang w:eastAsia="id-ID"/>
        </w:rPr>
        <w:t xml:space="preserve">maslah}ah </w:t>
      </w:r>
      <w:r w:rsidRPr="004B61DA">
        <w:rPr>
          <w:rFonts w:ascii="Times New Arabic" w:hAnsi="Times New Arabic"/>
          <w:i/>
          <w:iCs/>
          <w:color w:val="000000"/>
          <w:spacing w:val="-2"/>
          <w:w w:val="105"/>
          <w:lang w:eastAsia="id-ID"/>
        </w:rPr>
        <w:t xml:space="preserve"> al-’ammah</w:t>
      </w:r>
      <w:r w:rsidRPr="004B61DA">
        <w:rPr>
          <w:rFonts w:ascii="Times New Arabic" w:hAnsi="Times New Arabic"/>
          <w:color w:val="000000"/>
          <w:spacing w:val="-2"/>
          <w:w w:val="105"/>
          <w:lang w:eastAsia="id-ID"/>
        </w:rPr>
        <w:t xml:space="preserve"> dan </w:t>
      </w:r>
      <w:r w:rsidRPr="004B61DA">
        <w:rPr>
          <w:rFonts w:ascii="Times New Arabic" w:hAnsi="Times New Arabic"/>
          <w:i/>
          <w:iCs/>
          <w:color w:val="000000"/>
          <w:spacing w:val="-2"/>
          <w:w w:val="105"/>
          <w:lang w:eastAsia="id-ID"/>
        </w:rPr>
        <w:t>al-</w:t>
      </w:r>
      <w:r>
        <w:rPr>
          <w:rFonts w:ascii="Times New Arabic" w:hAnsi="Times New Arabic"/>
          <w:i/>
          <w:iCs/>
          <w:color w:val="000000"/>
          <w:spacing w:val="-2"/>
          <w:w w:val="105"/>
          <w:lang w:eastAsia="id-ID"/>
        </w:rPr>
        <w:t xml:space="preserve">maslah}ah </w:t>
      </w:r>
      <w:r w:rsidRPr="004B61DA">
        <w:rPr>
          <w:rFonts w:ascii="Times New Arabic" w:hAnsi="Times New Arabic"/>
          <w:i/>
          <w:iCs/>
          <w:color w:val="000000"/>
          <w:spacing w:val="-2"/>
          <w:w w:val="105"/>
          <w:lang w:eastAsia="id-ID"/>
        </w:rPr>
        <w:t xml:space="preserve"> al-kh</w:t>
      </w:r>
      <w:r>
        <w:rPr>
          <w:rFonts w:ascii="Times New Arabic" w:hAnsi="Times New Arabic"/>
          <w:i/>
          <w:iCs/>
          <w:color w:val="000000"/>
          <w:spacing w:val="-2"/>
          <w:w w:val="105"/>
          <w:lang w:eastAsia="id-ID"/>
        </w:rPr>
        <w:t>assa</w:t>
      </w:r>
      <w:r w:rsidRPr="004B61DA">
        <w:rPr>
          <w:rFonts w:ascii="Times New Arabic" w:hAnsi="Times New Arabic"/>
          <w:i/>
          <w:iCs/>
          <w:color w:val="000000"/>
          <w:spacing w:val="-2"/>
          <w:w w:val="105"/>
          <w:lang w:eastAsia="id-ID"/>
        </w:rPr>
        <w:t>h</w:t>
      </w:r>
      <w:r w:rsidRPr="004B61DA">
        <w:rPr>
          <w:rFonts w:ascii="Times New Arabic" w:hAnsi="Times New Arabic"/>
          <w:color w:val="000000"/>
          <w:spacing w:val="-2"/>
          <w:w w:val="105"/>
          <w:lang w:eastAsia="id-ID"/>
        </w:rPr>
        <w:t xml:space="preserve">. Yang pertama adalah </w:t>
      </w:r>
      <w:r>
        <w:rPr>
          <w:rFonts w:ascii="Times New Arabic" w:hAnsi="Times New Arabic"/>
          <w:i/>
          <w:color w:val="000000"/>
          <w:spacing w:val="-2"/>
          <w:w w:val="105"/>
          <w:lang w:eastAsia="id-ID"/>
        </w:rPr>
        <w:t xml:space="preserve">maslah}ah </w:t>
      </w:r>
      <w:r w:rsidRPr="004B61DA">
        <w:rPr>
          <w:rFonts w:ascii="Times New Arabic" w:hAnsi="Times New Arabic"/>
          <w:color w:val="000000"/>
          <w:spacing w:val="-2"/>
          <w:w w:val="105"/>
          <w:lang w:eastAsia="id-ID"/>
        </w:rPr>
        <w:t xml:space="preserve"> yang berimplikasi pada orang banyak, sementara yang </w:t>
      </w:r>
      <w:r w:rsidRPr="004B61DA">
        <w:rPr>
          <w:rFonts w:ascii="Times New Arabic" w:hAnsi="Times New Arabic"/>
          <w:color w:val="000000"/>
          <w:spacing w:val="2"/>
          <w:w w:val="105"/>
          <w:lang w:eastAsia="id-ID"/>
        </w:rPr>
        <w:t>kedua berakibat hanya pada kebaikan pribadi atau golongan saja.</w:t>
      </w:r>
      <w:r w:rsidRPr="004B61DA">
        <w:rPr>
          <w:rFonts w:ascii="Times New Arabic" w:hAnsi="Times New Arabic"/>
          <w:color w:val="000000"/>
          <w:spacing w:val="2"/>
          <w:w w:val="105"/>
          <w:vertAlign w:val="superscript"/>
          <w:lang w:eastAsia="id-ID"/>
        </w:rPr>
        <w:footnoteReference w:id="54"/>
      </w:r>
      <w:r w:rsidRPr="004B61DA">
        <w:rPr>
          <w:rFonts w:ascii="Times New Arabic" w:hAnsi="Times New Arabic"/>
          <w:color w:val="000000"/>
          <w:spacing w:val="2"/>
          <w:w w:val="105"/>
          <w:lang w:eastAsia="id-ID"/>
        </w:rPr>
        <w:t xml:space="preserve"> Menyangkut keh</w:t>
      </w:r>
      <w:r>
        <w:rPr>
          <w:rFonts w:ascii="Times New Arabic" w:hAnsi="Times New Arabic"/>
          <w:color w:val="000000"/>
          <w:spacing w:val="2"/>
          <w:w w:val="105"/>
          <w:lang w:eastAsia="id-ID"/>
        </w:rPr>
        <w:t>}</w:t>
      </w:r>
      <w:r w:rsidRPr="004B61DA">
        <w:rPr>
          <w:rFonts w:ascii="Times New Arabic" w:hAnsi="Times New Arabic"/>
          <w:color w:val="000000"/>
          <w:spacing w:val="2"/>
          <w:w w:val="105"/>
          <w:lang w:eastAsia="id-ID"/>
        </w:rPr>
        <w:t xml:space="preserve">ujjahan </w:t>
      </w:r>
      <w:r>
        <w:rPr>
          <w:rFonts w:ascii="Times New Arabic" w:hAnsi="Times New Arabic"/>
          <w:i/>
          <w:color w:val="000000"/>
          <w:spacing w:val="2"/>
          <w:w w:val="105"/>
          <w:lang w:eastAsia="id-ID"/>
        </w:rPr>
        <w:t xml:space="preserve">maslah}ah </w:t>
      </w:r>
      <w:r w:rsidRPr="004B61DA">
        <w:rPr>
          <w:rFonts w:ascii="Times New Arabic" w:hAnsi="Times New Arabic"/>
          <w:color w:val="000000"/>
          <w:spacing w:val="2"/>
          <w:w w:val="105"/>
          <w:lang w:eastAsia="id-ID"/>
        </w:rPr>
        <w:t xml:space="preserve"> dalam perspektif ulama ushul (</w:t>
      </w:r>
      <w:r>
        <w:rPr>
          <w:rFonts w:ascii="Times New Arabic" w:hAnsi="Times New Arabic"/>
          <w:i/>
          <w:iCs/>
          <w:color w:val="000000"/>
          <w:spacing w:val="2"/>
          <w:w w:val="105"/>
          <w:lang w:eastAsia="id-ID"/>
        </w:rPr>
        <w:t>us}u&gt;</w:t>
      </w:r>
      <w:r w:rsidRPr="004B61DA">
        <w:rPr>
          <w:rFonts w:ascii="Times New Arabic" w:hAnsi="Times New Arabic"/>
          <w:i/>
          <w:iCs/>
          <w:color w:val="000000"/>
          <w:spacing w:val="2"/>
          <w:w w:val="105"/>
          <w:lang w:eastAsia="id-ID"/>
        </w:rPr>
        <w:t>lliyun</w:t>
      </w:r>
      <w:r w:rsidRPr="004B61DA">
        <w:rPr>
          <w:rFonts w:ascii="Times New Arabic" w:hAnsi="Times New Arabic"/>
          <w:color w:val="000000"/>
          <w:spacing w:val="2"/>
          <w:w w:val="105"/>
          <w:lang w:eastAsia="id-ID"/>
        </w:rPr>
        <w:t xml:space="preserve">) </w:t>
      </w:r>
      <w:r w:rsidRPr="004B61DA">
        <w:rPr>
          <w:rFonts w:ascii="Times New Arabic" w:hAnsi="Times New Arabic"/>
          <w:color w:val="000000"/>
          <w:spacing w:val="1"/>
          <w:w w:val="105"/>
          <w:lang w:eastAsia="id-ID"/>
        </w:rPr>
        <w:t xml:space="preserve">dan </w:t>
      </w:r>
      <w:r w:rsidRPr="004B61DA">
        <w:rPr>
          <w:rFonts w:ascii="Times New Arabic" w:hAnsi="Times New Arabic"/>
          <w:iCs/>
          <w:color w:val="000000"/>
          <w:spacing w:val="1"/>
          <w:w w:val="105"/>
          <w:lang w:eastAsia="id-ID"/>
        </w:rPr>
        <w:t xml:space="preserve">fuqaha </w:t>
      </w:r>
      <w:r w:rsidRPr="004B61DA">
        <w:rPr>
          <w:rFonts w:ascii="Times New Arabic" w:hAnsi="Times New Arabic"/>
          <w:color w:val="000000"/>
          <w:spacing w:val="1"/>
          <w:w w:val="105"/>
          <w:lang w:eastAsia="id-ID"/>
        </w:rPr>
        <w:t>(</w:t>
      </w:r>
      <w:r w:rsidRPr="004B61DA">
        <w:rPr>
          <w:rFonts w:ascii="Times New Arabic" w:hAnsi="Times New Arabic"/>
          <w:color w:val="000000"/>
          <w:lang w:val="sv-SE" w:eastAsia="id-ID"/>
        </w:rPr>
        <w:t>ahli</w:t>
      </w:r>
      <w:r w:rsidRPr="004B61DA">
        <w:rPr>
          <w:rFonts w:ascii="Times New Arabic" w:hAnsi="Times New Arabic"/>
          <w:color w:val="000000"/>
          <w:spacing w:val="1"/>
          <w:w w:val="105"/>
          <w:lang w:eastAsia="id-ID"/>
        </w:rPr>
        <w:t xml:space="preserve"> hukum </w:t>
      </w:r>
      <w:r>
        <w:rPr>
          <w:rFonts w:ascii="Times New Arabic" w:hAnsi="Times New Arabic"/>
          <w:color w:val="000000"/>
          <w:spacing w:val="1"/>
          <w:w w:val="105"/>
          <w:lang w:eastAsia="id-ID"/>
        </w:rPr>
        <w:t>Islam</w:t>
      </w:r>
      <w:r w:rsidRPr="004B61DA">
        <w:rPr>
          <w:rFonts w:ascii="Times New Arabic" w:hAnsi="Times New Arabic"/>
          <w:color w:val="000000"/>
          <w:spacing w:val="1"/>
          <w:w w:val="105"/>
          <w:lang w:eastAsia="id-ID"/>
        </w:rPr>
        <w:t xml:space="preserve">), ada dua hal </w:t>
      </w:r>
      <w:r w:rsidRPr="004B61DA">
        <w:rPr>
          <w:rFonts w:ascii="Times New Arabic" w:hAnsi="Times New Arabic"/>
          <w:color w:val="000000"/>
          <w:spacing w:val="1"/>
          <w:w w:val="105"/>
          <w:lang w:eastAsia="id-ID"/>
        </w:rPr>
        <w:lastRenderedPageBreak/>
        <w:t xml:space="preserve">yang patut digarisbawahi: </w:t>
      </w:r>
      <w:r w:rsidRPr="004B61DA">
        <w:rPr>
          <w:rFonts w:ascii="Times New Arabic" w:hAnsi="Times New Arabic"/>
          <w:i/>
          <w:color w:val="000000"/>
          <w:spacing w:val="1"/>
          <w:w w:val="105"/>
          <w:lang w:eastAsia="id-ID"/>
        </w:rPr>
        <w:t>Pertama,</w:t>
      </w:r>
      <w:r w:rsidRPr="004B61DA">
        <w:rPr>
          <w:rFonts w:ascii="Times New Arabic" w:hAnsi="Times New Arabic"/>
          <w:color w:val="000000"/>
          <w:spacing w:val="1"/>
          <w:w w:val="105"/>
          <w:lang w:eastAsia="id-ID"/>
        </w:rPr>
        <w:t xml:space="preserve"> </w:t>
      </w:r>
      <w:r w:rsidRPr="004B61DA">
        <w:rPr>
          <w:rFonts w:ascii="Times New Arabic" w:hAnsi="Times New Arabic"/>
          <w:color w:val="000000"/>
          <w:spacing w:val="6"/>
          <w:w w:val="105"/>
          <w:lang w:eastAsia="id-ID"/>
        </w:rPr>
        <w:t xml:space="preserve">semua ulama sepakat menerima kehujjahan </w:t>
      </w:r>
      <w:r>
        <w:rPr>
          <w:rFonts w:ascii="Times New Arabic" w:hAnsi="Times New Arabic"/>
          <w:i/>
          <w:color w:val="000000"/>
          <w:spacing w:val="6"/>
          <w:w w:val="105"/>
          <w:lang w:eastAsia="id-ID"/>
        </w:rPr>
        <w:t xml:space="preserve">maslah}ah </w:t>
      </w:r>
      <w:r w:rsidRPr="004B61DA">
        <w:rPr>
          <w:rFonts w:ascii="Times New Arabic" w:hAnsi="Times New Arabic"/>
          <w:color w:val="000000"/>
          <w:spacing w:val="6"/>
          <w:w w:val="105"/>
          <w:lang w:eastAsia="id-ID"/>
        </w:rPr>
        <w:t xml:space="preserve"> selama keberadaannya </w:t>
      </w:r>
      <w:r w:rsidRPr="004B61DA">
        <w:rPr>
          <w:rFonts w:ascii="Times New Arabic" w:hAnsi="Times New Arabic"/>
          <w:color w:val="000000"/>
          <w:w w:val="105"/>
          <w:lang w:eastAsia="id-ID"/>
        </w:rPr>
        <w:t xml:space="preserve">mendapatkan dukungan </w:t>
      </w:r>
      <w:r w:rsidRPr="004B61DA">
        <w:rPr>
          <w:rFonts w:ascii="Times New Arabic" w:hAnsi="Times New Arabic"/>
          <w:iCs/>
          <w:color w:val="000000"/>
          <w:w w:val="105"/>
          <w:lang w:eastAsia="id-ID"/>
        </w:rPr>
        <w:t>nash</w:t>
      </w:r>
      <w:r w:rsidRPr="004B61DA">
        <w:rPr>
          <w:rFonts w:ascii="Times New Arabic" w:hAnsi="Times New Arabic"/>
          <w:color w:val="000000"/>
          <w:w w:val="105"/>
          <w:lang w:eastAsia="id-ID"/>
        </w:rPr>
        <w:t xml:space="preserve"> (</w:t>
      </w:r>
      <w:r>
        <w:rPr>
          <w:rFonts w:ascii="Times New Arabic" w:hAnsi="Times New Arabic"/>
          <w:i/>
          <w:iCs/>
          <w:color w:val="000000"/>
          <w:w w:val="105"/>
          <w:lang w:eastAsia="id-ID"/>
        </w:rPr>
        <w:t xml:space="preserve">maslah}ah </w:t>
      </w:r>
      <w:r w:rsidRPr="004B61DA">
        <w:rPr>
          <w:rFonts w:ascii="Times New Arabic" w:hAnsi="Times New Arabic"/>
          <w:i/>
          <w:iCs/>
          <w:color w:val="000000"/>
          <w:w w:val="105"/>
          <w:lang w:eastAsia="id-ID"/>
        </w:rPr>
        <w:t xml:space="preserve"> mu’tabarat</w:t>
      </w:r>
      <w:r w:rsidRPr="004B61DA">
        <w:rPr>
          <w:rFonts w:ascii="Times New Arabic" w:hAnsi="Times New Arabic"/>
          <w:color w:val="000000"/>
          <w:w w:val="105"/>
          <w:lang w:eastAsia="id-ID"/>
        </w:rPr>
        <w:t xml:space="preserve">). </w:t>
      </w:r>
      <w:r w:rsidRPr="004B61DA">
        <w:rPr>
          <w:rFonts w:ascii="Times New Arabic" w:hAnsi="Times New Arabic"/>
          <w:i/>
          <w:color w:val="000000"/>
          <w:w w:val="105"/>
          <w:lang w:eastAsia="id-ID"/>
        </w:rPr>
        <w:t>Kedua,</w:t>
      </w:r>
      <w:r w:rsidRPr="004B61DA">
        <w:rPr>
          <w:rFonts w:ascii="Times New Arabic" w:hAnsi="Times New Arabic"/>
          <w:color w:val="000000"/>
          <w:w w:val="105"/>
          <w:lang w:eastAsia="id-ID"/>
        </w:rPr>
        <w:t xml:space="preserve"> perbedaan ulama </w:t>
      </w:r>
      <w:r w:rsidRPr="004B61DA">
        <w:rPr>
          <w:rFonts w:ascii="Times New Arabic" w:hAnsi="Times New Arabic"/>
          <w:color w:val="000000"/>
          <w:spacing w:val="-3"/>
          <w:w w:val="105"/>
          <w:lang w:eastAsia="id-ID"/>
        </w:rPr>
        <w:t xml:space="preserve">dalam menanggapi </w:t>
      </w:r>
      <w:r>
        <w:rPr>
          <w:rFonts w:ascii="Times New Arabic" w:hAnsi="Times New Arabic"/>
          <w:i/>
          <w:color w:val="000000"/>
          <w:spacing w:val="-3"/>
          <w:w w:val="105"/>
          <w:lang w:eastAsia="id-ID"/>
        </w:rPr>
        <w:t xml:space="preserve">maslah}ah </w:t>
      </w:r>
      <w:r w:rsidRPr="004B61DA">
        <w:rPr>
          <w:rFonts w:ascii="Times New Arabic" w:hAnsi="Times New Arabic"/>
          <w:i/>
          <w:color w:val="000000"/>
          <w:spacing w:val="-3"/>
          <w:w w:val="105"/>
          <w:lang w:eastAsia="id-ID"/>
        </w:rPr>
        <w:t xml:space="preserve"> </w:t>
      </w:r>
      <w:r w:rsidRPr="004B61DA">
        <w:rPr>
          <w:rFonts w:ascii="Times New Arabic" w:hAnsi="Times New Arabic"/>
          <w:color w:val="000000"/>
          <w:spacing w:val="-3"/>
          <w:w w:val="105"/>
          <w:lang w:eastAsia="id-ID"/>
        </w:rPr>
        <w:t>baru terjadi ketika mereka mendiskusikan keh</w:t>
      </w:r>
      <w:r>
        <w:rPr>
          <w:rFonts w:ascii="Times New Arabic" w:hAnsi="Times New Arabic"/>
          <w:color w:val="000000"/>
          <w:spacing w:val="-3"/>
          <w:w w:val="105"/>
          <w:lang w:eastAsia="id-ID"/>
        </w:rPr>
        <w:t>}</w:t>
      </w:r>
      <w:r w:rsidRPr="004B61DA">
        <w:rPr>
          <w:rFonts w:ascii="Times New Arabic" w:hAnsi="Times New Arabic"/>
          <w:color w:val="000000"/>
          <w:spacing w:val="-3"/>
          <w:w w:val="105"/>
          <w:lang w:eastAsia="id-ID"/>
        </w:rPr>
        <w:t xml:space="preserve">ujjahan </w:t>
      </w:r>
      <w:r>
        <w:rPr>
          <w:rFonts w:ascii="Times New Arabic" w:hAnsi="Times New Arabic"/>
          <w:i/>
          <w:iCs/>
          <w:color w:val="000000"/>
          <w:spacing w:val="-5"/>
          <w:w w:val="105"/>
          <w:lang w:eastAsia="id-ID"/>
        </w:rPr>
        <w:t xml:space="preserve">maslah}ah </w:t>
      </w:r>
      <w:r w:rsidRPr="004B61DA">
        <w:rPr>
          <w:rFonts w:ascii="Times New Arabic" w:hAnsi="Times New Arabic"/>
          <w:i/>
          <w:iCs/>
          <w:color w:val="000000"/>
          <w:spacing w:val="-5"/>
          <w:w w:val="105"/>
          <w:lang w:eastAsia="id-ID"/>
        </w:rPr>
        <w:t xml:space="preserve"> mursalah</w:t>
      </w:r>
      <w:r w:rsidRPr="004B61DA">
        <w:rPr>
          <w:rFonts w:ascii="Times New Arabic" w:hAnsi="Times New Arabic"/>
          <w:color w:val="000000"/>
          <w:spacing w:val="-5"/>
          <w:w w:val="105"/>
          <w:vertAlign w:val="superscript"/>
          <w:lang w:eastAsia="id-ID"/>
        </w:rPr>
        <w:footnoteReference w:id="55"/>
      </w:r>
      <w:r w:rsidRPr="004B61DA">
        <w:rPr>
          <w:rFonts w:ascii="Times New Arabic" w:eastAsiaTheme="minorEastAsia" w:hAnsi="Times New Arabic"/>
          <w:b/>
          <w:i/>
          <w:iCs/>
          <w:color w:val="000000"/>
          <w:spacing w:val="-5"/>
          <w:w w:val="105"/>
        </w:rPr>
        <w:t xml:space="preserve"> </w:t>
      </w:r>
      <w:r w:rsidRPr="004B61DA">
        <w:rPr>
          <w:rFonts w:ascii="Times New Arabic" w:hAnsi="Times New Arabic"/>
          <w:color w:val="000000"/>
          <w:spacing w:val="-5"/>
          <w:w w:val="105"/>
          <w:lang w:eastAsia="id-ID"/>
        </w:rPr>
        <w:t>dan bila terjadi pertentangan (</w:t>
      </w:r>
      <w:r w:rsidRPr="004B61DA">
        <w:rPr>
          <w:rFonts w:ascii="Times New Arabic" w:hAnsi="Times New Arabic"/>
          <w:i/>
          <w:iCs/>
          <w:color w:val="000000"/>
          <w:spacing w:val="-5"/>
          <w:w w:val="105"/>
          <w:lang w:eastAsia="id-ID"/>
        </w:rPr>
        <w:t>ta’arud</w:t>
      </w:r>
      <w:r w:rsidRPr="004B61DA">
        <w:rPr>
          <w:rFonts w:ascii="Times New Arabic" w:hAnsi="Times New Arabic"/>
          <w:color w:val="000000"/>
          <w:spacing w:val="-5"/>
          <w:w w:val="105"/>
          <w:lang w:eastAsia="id-ID"/>
        </w:rPr>
        <w:t xml:space="preserve">) antara </w:t>
      </w:r>
      <w:r>
        <w:rPr>
          <w:rFonts w:ascii="Times New Arabic" w:hAnsi="Times New Arabic"/>
          <w:i/>
          <w:color w:val="000000"/>
          <w:spacing w:val="-5"/>
          <w:w w:val="105"/>
          <w:lang w:eastAsia="id-ID"/>
        </w:rPr>
        <w:t xml:space="preserve">maslah}ah </w:t>
      </w:r>
      <w:r w:rsidRPr="004B61DA">
        <w:rPr>
          <w:rFonts w:ascii="Times New Arabic" w:hAnsi="Times New Arabic"/>
          <w:color w:val="000000"/>
          <w:spacing w:val="-5"/>
          <w:w w:val="105"/>
          <w:lang w:eastAsia="id-ID"/>
        </w:rPr>
        <w:t xml:space="preserve"> dengan </w:t>
      </w:r>
      <w:r w:rsidRPr="004B61DA">
        <w:rPr>
          <w:rFonts w:ascii="Times New Arabic" w:hAnsi="Times New Arabic"/>
          <w:iCs/>
          <w:color w:val="000000"/>
          <w:spacing w:val="-2"/>
          <w:w w:val="105"/>
          <w:lang w:eastAsia="id-ID"/>
        </w:rPr>
        <w:t>nash</w:t>
      </w:r>
      <w:r w:rsidRPr="004B61DA">
        <w:rPr>
          <w:rFonts w:ascii="Times New Arabic" w:hAnsi="Times New Arabic"/>
          <w:i/>
          <w:iCs/>
          <w:color w:val="000000"/>
          <w:spacing w:val="-2"/>
          <w:w w:val="105"/>
          <w:lang w:eastAsia="id-ID"/>
        </w:rPr>
        <w:t xml:space="preserve"> </w:t>
      </w:r>
      <w:r w:rsidRPr="0054501F">
        <w:rPr>
          <w:rFonts w:ascii="Times New Arabic" w:hAnsi="Times New Arabic"/>
          <w:i/>
          <w:color w:val="000000"/>
          <w:spacing w:val="-2"/>
          <w:w w:val="105"/>
          <w:lang w:eastAsia="id-ID"/>
        </w:rPr>
        <w:t>s</w:t>
      </w:r>
      <w:r w:rsidR="0054501F" w:rsidRPr="0054501F">
        <w:rPr>
          <w:rFonts w:ascii="Times New Arabic" w:hAnsi="Times New Arabic"/>
          <w:i/>
          <w:color w:val="000000"/>
          <w:spacing w:val="-2"/>
          <w:w w:val="105"/>
          <w:lang w:eastAsia="id-ID"/>
        </w:rPr>
        <w:t>y</w:t>
      </w:r>
      <w:r w:rsidRPr="0054501F">
        <w:rPr>
          <w:rFonts w:ascii="Times New Arabic" w:hAnsi="Times New Arabic"/>
          <w:i/>
          <w:color w:val="000000"/>
          <w:spacing w:val="-2"/>
          <w:w w:val="105"/>
          <w:lang w:eastAsia="id-ID"/>
        </w:rPr>
        <w:t>ara’</w:t>
      </w:r>
      <w:r w:rsidRPr="004B61DA">
        <w:rPr>
          <w:rFonts w:ascii="Times New Arabic" w:hAnsi="Times New Arabic"/>
          <w:iCs/>
          <w:color w:val="000000"/>
          <w:spacing w:val="-2"/>
          <w:w w:val="105"/>
          <w:lang w:eastAsia="id-ID"/>
        </w:rPr>
        <w:t>.</w:t>
      </w:r>
      <w:r w:rsidR="00F35CD0" w:rsidRPr="00F35CD0">
        <w:rPr>
          <w:rFonts w:ascii="Times New Arabic" w:hAnsi="Times New Arabic"/>
          <w:iCs/>
          <w:color w:val="000000"/>
          <w:spacing w:val="-2"/>
          <w:w w:val="105"/>
          <w:lang w:eastAsia="id-ID"/>
        </w:rPr>
        <w:t xml:space="preserve"> </w:t>
      </w:r>
    </w:p>
    <w:p w:rsidR="00536B2B" w:rsidRDefault="00536B2B" w:rsidP="0054501F">
      <w:pPr>
        <w:pStyle w:val="ListParagraph"/>
        <w:spacing w:after="0" w:line="360" w:lineRule="auto"/>
        <w:ind w:left="709" w:firstLine="708"/>
        <w:jc w:val="both"/>
        <w:rPr>
          <w:rFonts w:ascii="Times New Arabic" w:hAnsi="Times New Arabic"/>
          <w:color w:val="000000"/>
          <w:lang w:val="en-GB" w:eastAsia="id-ID"/>
        </w:rPr>
      </w:pPr>
      <w:r w:rsidRPr="004B61DA">
        <w:rPr>
          <w:rFonts w:ascii="Times New Arabic" w:hAnsi="Times New Arabic"/>
          <w:color w:val="000000"/>
          <w:lang w:val="en-GB" w:eastAsia="id-ID"/>
        </w:rPr>
        <w:t xml:space="preserve">Hal ini didasarkan atas pandangan menyangkut keberadaan </w:t>
      </w:r>
      <w:r>
        <w:rPr>
          <w:rFonts w:ascii="Times New Arabic" w:hAnsi="Times New Arabic"/>
          <w:i/>
          <w:color w:val="000000"/>
          <w:lang w:val="en-GB" w:eastAsia="id-ID"/>
        </w:rPr>
        <w:t>maslah</w:t>
      </w:r>
      <w:proofErr w:type="gramStart"/>
      <w:r>
        <w:rPr>
          <w:rFonts w:ascii="Times New Arabic" w:hAnsi="Times New Arabic"/>
          <w:i/>
          <w:color w:val="000000"/>
          <w:lang w:val="en-GB" w:eastAsia="id-ID"/>
        </w:rPr>
        <w:t>}ah</w:t>
      </w:r>
      <w:proofErr w:type="gramEnd"/>
      <w:r>
        <w:rPr>
          <w:rFonts w:ascii="Times New Arabic" w:hAnsi="Times New Arabic"/>
          <w:i/>
          <w:color w:val="000000"/>
          <w:lang w:val="en-GB" w:eastAsia="id-ID"/>
        </w:rPr>
        <w:t xml:space="preserve"> </w:t>
      </w:r>
      <w:r w:rsidRPr="004B61DA">
        <w:rPr>
          <w:rFonts w:ascii="Times New Arabic" w:hAnsi="Times New Arabic"/>
          <w:color w:val="000000"/>
          <w:lang w:val="en-GB" w:eastAsia="id-ID"/>
        </w:rPr>
        <w:t xml:space="preserve"> menurut </w:t>
      </w:r>
      <w:r w:rsidRPr="0054501F">
        <w:rPr>
          <w:rFonts w:ascii="Times New Arabic" w:hAnsi="Times New Arabic"/>
          <w:i/>
          <w:iCs/>
          <w:color w:val="000000"/>
          <w:lang w:val="en-GB" w:eastAsia="id-ID"/>
        </w:rPr>
        <w:t>s</w:t>
      </w:r>
      <w:r w:rsidR="0054501F">
        <w:rPr>
          <w:rFonts w:ascii="Times New Arabic" w:hAnsi="Times New Arabic"/>
          <w:i/>
          <w:iCs/>
          <w:color w:val="000000"/>
          <w:lang w:val="en-GB" w:eastAsia="id-ID"/>
        </w:rPr>
        <w:t>y</w:t>
      </w:r>
      <w:r w:rsidRPr="0054501F">
        <w:rPr>
          <w:rFonts w:ascii="Times New Arabic" w:hAnsi="Times New Arabic"/>
          <w:i/>
          <w:iCs/>
          <w:color w:val="000000"/>
          <w:lang w:val="en-GB" w:eastAsia="id-ID"/>
        </w:rPr>
        <w:t>ara’</w:t>
      </w:r>
      <w:r>
        <w:rPr>
          <w:rFonts w:ascii="Times New Arabic" w:hAnsi="Times New Arabic"/>
          <w:color w:val="000000"/>
          <w:lang w:val="en-GB" w:eastAsia="id-ID"/>
        </w:rPr>
        <w:t>. Dalam hal ini Mus</w:t>
      </w:r>
      <w:proofErr w:type="gramStart"/>
      <w:r>
        <w:rPr>
          <w:rFonts w:ascii="Times New Arabic" w:hAnsi="Times New Arabic"/>
          <w:color w:val="000000"/>
          <w:lang w:val="en-GB" w:eastAsia="id-ID"/>
        </w:rPr>
        <w:t>}t</w:t>
      </w:r>
      <w:proofErr w:type="gramEnd"/>
      <w:r>
        <w:rPr>
          <w:rFonts w:ascii="Times New Arabic" w:hAnsi="Times New Arabic"/>
          <w:color w:val="000000"/>
          <w:lang w:val="en-GB" w:eastAsia="id-ID"/>
        </w:rPr>
        <w:t>}afa a</w:t>
      </w:r>
      <w:r>
        <w:rPr>
          <w:rFonts w:ascii="Times New Arabic" w:hAnsi="Times New Arabic"/>
          <w:color w:val="000000"/>
          <w:lang w:eastAsia="id-ID"/>
        </w:rPr>
        <w:t>l</w:t>
      </w:r>
      <w:r w:rsidRPr="004B61DA">
        <w:rPr>
          <w:rFonts w:ascii="Times New Arabic" w:hAnsi="Times New Arabic"/>
          <w:color w:val="000000"/>
          <w:lang w:val="en-GB" w:eastAsia="id-ID"/>
        </w:rPr>
        <w:t>-S</w:t>
      </w:r>
      <w:r>
        <w:rPr>
          <w:rFonts w:ascii="Times New Arabic" w:hAnsi="Times New Arabic"/>
          <w:color w:val="000000"/>
          <w:lang w:eastAsia="id-ID"/>
        </w:rPr>
        <w:t>h</w:t>
      </w:r>
      <w:r w:rsidRPr="004B61DA">
        <w:rPr>
          <w:rFonts w:ascii="Times New Arabic" w:hAnsi="Times New Arabic"/>
          <w:color w:val="000000"/>
          <w:lang w:val="en-GB" w:eastAsia="id-ID"/>
        </w:rPr>
        <w:t>alabi membaginya menjadi tiga bagian yakni:</w:t>
      </w:r>
      <w:r w:rsidRPr="004B61DA">
        <w:rPr>
          <w:rFonts w:ascii="Times New Arabic" w:hAnsi="Times New Arabic"/>
          <w:color w:val="000000"/>
          <w:vertAlign w:val="superscript"/>
          <w:lang w:val="en-GB" w:eastAsia="id-ID"/>
        </w:rPr>
        <w:t xml:space="preserve"> </w:t>
      </w:r>
      <w:r w:rsidRPr="004B61DA">
        <w:rPr>
          <w:rFonts w:ascii="Times New Arabic" w:hAnsi="Times New Arabic"/>
          <w:i/>
          <w:color w:val="000000"/>
          <w:lang w:val="en-GB" w:eastAsia="id-ID"/>
        </w:rPr>
        <w:t>Pertama,</w:t>
      </w:r>
      <w:r w:rsidRPr="004B61DA">
        <w:rPr>
          <w:rFonts w:ascii="Times New Arabic" w:hAnsi="Times New Arabic"/>
          <w:color w:val="000000"/>
          <w:lang w:val="en-GB" w:eastAsia="id-ID"/>
        </w:rPr>
        <w:t xml:space="preserve"> ke</w:t>
      </w:r>
      <w:r w:rsidRPr="004B61DA">
        <w:rPr>
          <w:rFonts w:ascii="Times New Arabic" w:hAnsi="Times New Arabic"/>
          <w:i/>
          <w:color w:val="000000"/>
          <w:lang w:val="en-GB" w:eastAsia="id-ID"/>
        </w:rPr>
        <w:t>maslahat</w:t>
      </w:r>
      <w:r w:rsidRPr="004B61DA">
        <w:rPr>
          <w:rFonts w:ascii="Times New Arabic" w:hAnsi="Times New Arabic"/>
          <w:color w:val="000000"/>
          <w:lang w:val="en-GB" w:eastAsia="id-ID"/>
        </w:rPr>
        <w:t xml:space="preserve">an yang didukung oleh </w:t>
      </w:r>
      <w:r>
        <w:rPr>
          <w:rFonts w:ascii="Times New Arabic" w:hAnsi="Times New Arabic"/>
          <w:color w:val="000000"/>
          <w:lang w:val="en-GB" w:eastAsia="id-ID"/>
        </w:rPr>
        <w:t>shara’</w:t>
      </w:r>
      <w:r w:rsidRPr="004B61DA">
        <w:rPr>
          <w:rFonts w:ascii="Times New Arabic" w:hAnsi="Times New Arabic"/>
          <w:i/>
          <w:color w:val="000000"/>
          <w:lang w:val="en-GB" w:eastAsia="id-ID"/>
        </w:rPr>
        <w:t>,</w:t>
      </w:r>
      <w:r w:rsidRPr="004B61DA">
        <w:rPr>
          <w:rFonts w:ascii="Times New Arabic" w:hAnsi="Times New Arabic"/>
          <w:color w:val="000000"/>
          <w:lang w:val="en-GB" w:eastAsia="id-ID"/>
        </w:rPr>
        <w:t xml:space="preserve"> hal ini berarti terdapat dalil </w:t>
      </w:r>
      <w:r w:rsidRPr="00790754">
        <w:rPr>
          <w:rFonts w:ascii="Times New Arabic" w:hAnsi="Times New Arabic"/>
          <w:color w:val="000000"/>
          <w:spacing w:val="1"/>
          <w:w w:val="105"/>
          <w:lang w:eastAsia="id-ID"/>
        </w:rPr>
        <w:t>khusus</w:t>
      </w:r>
      <w:r w:rsidRPr="004B61DA">
        <w:rPr>
          <w:rFonts w:ascii="Times New Arabic" w:hAnsi="Times New Arabic"/>
          <w:color w:val="000000"/>
          <w:lang w:val="en-GB" w:eastAsia="id-ID"/>
        </w:rPr>
        <w:t xml:space="preserve"> yang menjadi dasar bentuk dan jenis ke</w:t>
      </w:r>
      <w:r w:rsidRPr="004B61DA">
        <w:rPr>
          <w:rFonts w:ascii="Times New Arabic" w:hAnsi="Times New Arabic"/>
          <w:i/>
          <w:color w:val="000000"/>
          <w:lang w:val="en-GB" w:eastAsia="id-ID"/>
        </w:rPr>
        <w:t>maslah</w:t>
      </w:r>
      <w:r>
        <w:rPr>
          <w:rFonts w:ascii="Times New Arabic" w:hAnsi="Times New Arabic"/>
          <w:i/>
          <w:color w:val="000000"/>
          <w:lang w:val="en-GB" w:eastAsia="id-ID"/>
        </w:rPr>
        <w:t>}</w:t>
      </w:r>
      <w:r w:rsidRPr="004B61DA">
        <w:rPr>
          <w:rFonts w:ascii="Times New Arabic" w:hAnsi="Times New Arabic"/>
          <w:i/>
          <w:color w:val="000000"/>
          <w:lang w:val="en-GB" w:eastAsia="id-ID"/>
        </w:rPr>
        <w:t>at</w:t>
      </w:r>
      <w:r w:rsidRPr="004B61DA">
        <w:rPr>
          <w:rFonts w:ascii="Times New Arabic" w:hAnsi="Times New Arabic"/>
          <w:color w:val="000000"/>
          <w:lang w:val="en-GB" w:eastAsia="id-ID"/>
        </w:rPr>
        <w:t xml:space="preserve">an tersebut. </w:t>
      </w:r>
      <w:r w:rsidRPr="004B61DA">
        <w:rPr>
          <w:rFonts w:ascii="Times New Arabic" w:hAnsi="Times New Arabic"/>
          <w:i/>
          <w:color w:val="000000"/>
          <w:lang w:val="en-GB" w:eastAsia="id-ID"/>
        </w:rPr>
        <w:t>Kedua,</w:t>
      </w:r>
      <w:r w:rsidRPr="004B61DA">
        <w:rPr>
          <w:rFonts w:ascii="Times New Arabic" w:hAnsi="Times New Arabic"/>
          <w:color w:val="000000"/>
          <w:lang w:val="en-GB" w:eastAsia="id-ID"/>
        </w:rPr>
        <w:t xml:space="preserve"> ke</w:t>
      </w:r>
      <w:r w:rsidRPr="004B61DA">
        <w:rPr>
          <w:rFonts w:ascii="Times New Arabic" w:hAnsi="Times New Arabic"/>
          <w:i/>
          <w:color w:val="000000"/>
          <w:lang w:val="en-GB" w:eastAsia="id-ID"/>
        </w:rPr>
        <w:t>maslah</w:t>
      </w:r>
      <w:proofErr w:type="gramStart"/>
      <w:r>
        <w:rPr>
          <w:rFonts w:ascii="Times New Arabic" w:hAnsi="Times New Arabic"/>
          <w:i/>
          <w:color w:val="000000"/>
          <w:lang w:val="en-GB" w:eastAsia="id-ID"/>
        </w:rPr>
        <w:t>}</w:t>
      </w:r>
      <w:r w:rsidRPr="004B61DA">
        <w:rPr>
          <w:rFonts w:ascii="Times New Arabic" w:hAnsi="Times New Arabic"/>
          <w:i/>
          <w:color w:val="000000"/>
          <w:lang w:val="en-GB" w:eastAsia="id-ID"/>
        </w:rPr>
        <w:t>at</w:t>
      </w:r>
      <w:r w:rsidRPr="004B61DA">
        <w:rPr>
          <w:rFonts w:ascii="Times New Arabic" w:hAnsi="Times New Arabic"/>
          <w:color w:val="000000"/>
          <w:lang w:val="en-GB" w:eastAsia="id-ID"/>
        </w:rPr>
        <w:t>an</w:t>
      </w:r>
      <w:proofErr w:type="gramEnd"/>
      <w:r w:rsidRPr="004B61DA">
        <w:rPr>
          <w:rFonts w:ascii="Times New Arabic" w:hAnsi="Times New Arabic"/>
          <w:color w:val="000000"/>
          <w:lang w:val="en-GB" w:eastAsia="id-ID"/>
        </w:rPr>
        <w:t xml:space="preserve"> yang ditolak oleh </w:t>
      </w:r>
      <w:r>
        <w:rPr>
          <w:rFonts w:ascii="Times New Arabic" w:hAnsi="Times New Arabic"/>
          <w:color w:val="000000"/>
          <w:lang w:val="en-GB" w:eastAsia="id-ID"/>
        </w:rPr>
        <w:t>shara’</w:t>
      </w:r>
      <w:r w:rsidRPr="004B61DA">
        <w:rPr>
          <w:rFonts w:ascii="Times New Arabic" w:hAnsi="Times New Arabic"/>
          <w:color w:val="000000"/>
          <w:lang w:val="en-GB" w:eastAsia="id-ID"/>
        </w:rPr>
        <w:t xml:space="preserve">, karena bertentangan dengan ketentuan </w:t>
      </w:r>
      <w:r>
        <w:rPr>
          <w:rFonts w:ascii="Times New Arabic" w:hAnsi="Times New Arabic"/>
          <w:color w:val="000000"/>
          <w:lang w:val="en-GB" w:eastAsia="id-ID"/>
        </w:rPr>
        <w:t>shara’</w:t>
      </w:r>
      <w:r w:rsidRPr="004B61DA">
        <w:rPr>
          <w:rFonts w:ascii="Times New Arabic" w:hAnsi="Times New Arabic"/>
          <w:color w:val="000000"/>
          <w:lang w:val="en-GB" w:eastAsia="id-ID"/>
        </w:rPr>
        <w:t>.</w:t>
      </w:r>
      <w:r w:rsidRPr="004B61DA">
        <w:rPr>
          <w:rFonts w:ascii="Times New Arabic" w:hAnsi="Times New Arabic"/>
          <w:color w:val="000000"/>
          <w:vertAlign w:val="superscript"/>
          <w:lang w:val="en-GB" w:eastAsia="id-ID"/>
        </w:rPr>
        <w:footnoteReference w:id="56"/>
      </w:r>
      <w:r w:rsidR="00F35CD0">
        <w:rPr>
          <w:rFonts w:ascii="Times New Arabic" w:hAnsi="Times New Arabic"/>
          <w:color w:val="000000"/>
          <w:lang w:val="en-GB" w:eastAsia="id-ID"/>
        </w:rPr>
        <w:t xml:space="preserve"> </w:t>
      </w:r>
    </w:p>
    <w:p w:rsidR="005A346F" w:rsidRPr="004B61DA" w:rsidRDefault="005A346F" w:rsidP="005A346F">
      <w:pPr>
        <w:pStyle w:val="ListParagraph"/>
        <w:spacing w:after="0" w:line="360" w:lineRule="auto"/>
        <w:ind w:left="709" w:firstLine="708"/>
        <w:jc w:val="both"/>
        <w:rPr>
          <w:rFonts w:ascii="Times New Arabic" w:hAnsi="Times New Arabic"/>
          <w:color w:val="000000"/>
          <w:lang w:eastAsia="id-ID"/>
        </w:rPr>
      </w:pPr>
      <w:proofErr w:type="gramStart"/>
      <w:r>
        <w:rPr>
          <w:rFonts w:ascii="Times New Arabic" w:hAnsi="Times New Arabic"/>
          <w:color w:val="000000"/>
          <w:lang w:val="en-GB" w:eastAsia="id-ID"/>
        </w:rPr>
        <w:t>Oleh karena itu, kemaslahatan merupakan tolak ukur syara’ yang berhubungan dengan benda, produktifitas barang dan pelaku bisnis dalam mengembangkannya.</w:t>
      </w:r>
      <w:proofErr w:type="gramEnd"/>
      <w:r>
        <w:rPr>
          <w:rFonts w:ascii="Times New Arabic" w:hAnsi="Times New Arabic"/>
          <w:color w:val="000000"/>
          <w:lang w:val="en-GB" w:eastAsia="id-ID"/>
        </w:rPr>
        <w:t xml:space="preserve"> </w:t>
      </w:r>
      <w:proofErr w:type="gramStart"/>
      <w:r>
        <w:rPr>
          <w:rFonts w:ascii="Times New Arabic" w:hAnsi="Times New Arabic"/>
          <w:color w:val="000000"/>
          <w:lang w:val="en-GB" w:eastAsia="id-ID"/>
        </w:rPr>
        <w:t xml:space="preserve">Konteks ini dianggap sangat urgen karena tingkat penggunaan </w:t>
      </w:r>
      <w:r w:rsidRPr="0054501F">
        <w:rPr>
          <w:rFonts w:ascii="Times New Arabic" w:hAnsi="Times New Arabic"/>
          <w:i/>
          <w:iCs/>
          <w:color w:val="000000"/>
          <w:lang w:val="en-GB" w:eastAsia="id-ID"/>
        </w:rPr>
        <w:t>maslahah</w:t>
      </w:r>
      <w:r>
        <w:rPr>
          <w:rFonts w:ascii="Times New Arabic" w:hAnsi="Times New Arabic"/>
          <w:color w:val="000000"/>
          <w:lang w:val="en-GB" w:eastAsia="id-ID"/>
        </w:rPr>
        <w:t xml:space="preserve"> mampu mempengaruhi factor produksi, distribusi dan konsumsi.</w:t>
      </w:r>
      <w:proofErr w:type="gramEnd"/>
      <w:r>
        <w:rPr>
          <w:rFonts w:ascii="Times New Arabic" w:hAnsi="Times New Arabic"/>
          <w:color w:val="000000"/>
          <w:lang w:val="en-GB" w:eastAsia="id-ID"/>
        </w:rPr>
        <w:t xml:space="preserve"> </w:t>
      </w:r>
    </w:p>
    <w:p w:rsidR="006443C9" w:rsidRPr="00EE341A" w:rsidRDefault="006443C9" w:rsidP="006443C9">
      <w:pPr>
        <w:pStyle w:val="ListParagraph"/>
        <w:spacing w:after="0" w:line="360" w:lineRule="auto"/>
        <w:ind w:left="426" w:firstLine="708"/>
        <w:jc w:val="both"/>
        <w:rPr>
          <w:rFonts w:ascii="Times New Arabic" w:hAnsi="Times New Arabic" w:cs="Times New Roman"/>
        </w:rPr>
      </w:pPr>
    </w:p>
    <w:p w:rsidR="006443C9" w:rsidRPr="004E51EC" w:rsidRDefault="006443C9" w:rsidP="004E51EC">
      <w:pPr>
        <w:spacing w:after="0" w:line="360" w:lineRule="auto"/>
        <w:jc w:val="both"/>
        <w:rPr>
          <w:rFonts w:ascii="Times New Arabic" w:hAnsi="Times New Arabic" w:cs="Times New Roman"/>
          <w:b/>
          <w:bCs/>
        </w:rPr>
      </w:pPr>
      <w:r w:rsidRPr="004E51EC">
        <w:rPr>
          <w:rFonts w:ascii="Times New Arabic" w:hAnsi="Times New Arabic" w:cs="Times New Roman"/>
          <w:b/>
          <w:bCs/>
        </w:rPr>
        <w:t xml:space="preserve">Ekonomi </w:t>
      </w:r>
      <w:r w:rsidR="00B728EF">
        <w:rPr>
          <w:rFonts w:ascii="Times New Arabic" w:hAnsi="Times New Arabic" w:cs="Times New Roman"/>
          <w:b/>
          <w:bCs/>
        </w:rPr>
        <w:t>Islam</w:t>
      </w:r>
      <w:r w:rsidRPr="004E51EC">
        <w:rPr>
          <w:rFonts w:ascii="Times New Arabic" w:hAnsi="Times New Arabic" w:cs="Times New Roman"/>
          <w:b/>
          <w:bCs/>
        </w:rPr>
        <w:t>: Perbedaan Sudut Pandang</w:t>
      </w:r>
    </w:p>
    <w:p w:rsidR="006443C9" w:rsidRPr="00EE341A" w:rsidRDefault="006443C9" w:rsidP="006443C9">
      <w:pPr>
        <w:pStyle w:val="ListParagraph"/>
        <w:spacing w:after="0" w:line="360" w:lineRule="auto"/>
        <w:ind w:left="426" w:firstLine="708"/>
        <w:jc w:val="both"/>
        <w:rPr>
          <w:rFonts w:ascii="Times New Arabic" w:hAnsi="Times New Arabic" w:cs="Times New Roman"/>
          <w:b/>
          <w:bCs/>
        </w:rPr>
      </w:pPr>
      <w:r w:rsidRPr="00EE341A">
        <w:rPr>
          <w:rFonts w:ascii="Times New Arabic" w:hAnsi="Times New Arabic" w:cs="Times New Roman"/>
        </w:rPr>
        <w:t xml:space="preserve">Dalam tataran paradigma kontemporer ekonomi </w:t>
      </w:r>
      <w:r w:rsidR="00B728EF">
        <w:rPr>
          <w:rFonts w:ascii="Times New Arabic" w:hAnsi="Times New Arabic" w:cs="Times New Roman"/>
        </w:rPr>
        <w:t>Islam</w:t>
      </w:r>
      <w:r w:rsidRPr="00EE341A">
        <w:rPr>
          <w:rFonts w:ascii="Times New Arabic" w:hAnsi="Times New Arabic" w:cs="Times New Roman"/>
        </w:rPr>
        <w:t>, menurut Adiwarman Azwar Karim, sampai saat ini pemikiran ekonom-ekonom muslim kontemporer dapat diklasifikasikan menjadi tiga mazhab</w:t>
      </w:r>
      <w:r w:rsidRPr="00EE341A">
        <w:rPr>
          <w:rStyle w:val="FootnoteReference"/>
          <w:rFonts w:ascii="Times New Arabic" w:hAnsi="Times New Arabic" w:cs="Times New Roman"/>
        </w:rPr>
        <w:footnoteReference w:id="57"/>
      </w:r>
      <w:r w:rsidRPr="00EE341A">
        <w:rPr>
          <w:rFonts w:ascii="Times New Arabic" w:hAnsi="Times New Arabic" w:cs="Times New Roman"/>
        </w:rPr>
        <w:t>, yaitu:</w:t>
      </w:r>
    </w:p>
    <w:p w:rsidR="006443C9" w:rsidRPr="00EE341A" w:rsidRDefault="006443C9" w:rsidP="006443C9">
      <w:pPr>
        <w:pStyle w:val="ListParagraph"/>
        <w:numPr>
          <w:ilvl w:val="0"/>
          <w:numId w:val="5"/>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Mazhab Baqir as-Sadr</w:t>
      </w:r>
    </w:p>
    <w:p w:rsidR="006443C9" w:rsidRPr="00EE341A" w:rsidRDefault="006443C9" w:rsidP="00B728EF">
      <w:pPr>
        <w:pStyle w:val="ListParagraph"/>
        <w:spacing w:after="0" w:line="360" w:lineRule="auto"/>
        <w:ind w:left="426" w:firstLine="698"/>
        <w:jc w:val="both"/>
        <w:rPr>
          <w:rFonts w:ascii="Times New Arabic" w:hAnsi="Times New Arabic" w:cs="Times New Roman"/>
        </w:rPr>
      </w:pPr>
      <w:r w:rsidRPr="00EE341A">
        <w:rPr>
          <w:rFonts w:ascii="Times New Arabic" w:hAnsi="Times New Arabic" w:cs="Times New Roman"/>
        </w:rPr>
        <w:t xml:space="preserve">Mazhab ini dipelopori oleh Baqir as-Sadr dengan bukunya yang fenomenal </w:t>
      </w:r>
      <w:r w:rsidRPr="00EE341A">
        <w:rPr>
          <w:rFonts w:ascii="Times New Arabic" w:hAnsi="Times New Arabic" w:cs="Times New Roman"/>
          <w:i/>
          <w:iCs/>
        </w:rPr>
        <w:t>Iqtish</w:t>
      </w:r>
      <w:r w:rsidRPr="00EE341A">
        <w:rPr>
          <w:rFonts w:ascii="Times New Arabic" w:hAnsi="Times New Arabic" w:cs="Times New Roman"/>
          <w:i/>
          <w:iCs/>
          <w:lang w:val="en-GB"/>
        </w:rPr>
        <w:t>a&gt;</w:t>
      </w:r>
      <w:r w:rsidRPr="00EE341A">
        <w:rPr>
          <w:rFonts w:ascii="Times New Arabic" w:hAnsi="Times New Arabic" w:cs="Times New Roman"/>
          <w:i/>
          <w:iCs/>
        </w:rPr>
        <w:t>dun</w:t>
      </w:r>
      <w:r w:rsidRPr="00EE341A">
        <w:rPr>
          <w:rFonts w:ascii="Times New Arabic" w:hAnsi="Times New Arabic" w:cs="Times New Roman"/>
          <w:i/>
          <w:iCs/>
          <w:lang w:val="en-GB"/>
        </w:rPr>
        <w:t>a&gt;</w:t>
      </w:r>
      <w:r w:rsidRPr="00EE341A">
        <w:rPr>
          <w:rFonts w:ascii="Times New Arabic" w:hAnsi="Times New Arabic" w:cs="Times New Roman"/>
        </w:rPr>
        <w:t xml:space="preserve"> (ekonomi kita). Mazhab ini berpendapat bahwa ilmu ekonomi (</w:t>
      </w:r>
      <w:r w:rsidRPr="00EE341A">
        <w:rPr>
          <w:rFonts w:ascii="Times New Arabic" w:hAnsi="Times New Arabic" w:cs="Times New Roman"/>
          <w:i/>
          <w:iCs/>
        </w:rPr>
        <w:t>economics</w:t>
      </w:r>
      <w:r w:rsidRPr="00EE341A">
        <w:rPr>
          <w:rFonts w:ascii="Times New Arabic" w:hAnsi="Times New Arabic" w:cs="Times New Roman"/>
        </w:rPr>
        <w:t xml:space="preserve">) tidak pernah bisa sejalan dengan </w:t>
      </w:r>
      <w:r w:rsidR="00B728EF">
        <w:rPr>
          <w:rFonts w:ascii="Times New Arabic" w:hAnsi="Times New Arabic" w:cs="Times New Roman"/>
          <w:lang w:val="en-US"/>
        </w:rPr>
        <w:t>Islam</w:t>
      </w:r>
      <w:r w:rsidRPr="00EE341A">
        <w:rPr>
          <w:rFonts w:ascii="Times New Arabic" w:hAnsi="Times New Arabic" w:cs="Times New Roman"/>
        </w:rPr>
        <w:t xml:space="preserve">. Ekonomi tetap ekonomi, dan </w:t>
      </w:r>
      <w:r w:rsidR="00B728EF">
        <w:rPr>
          <w:rFonts w:ascii="Times New Arabic" w:hAnsi="Times New Arabic" w:cs="Times New Roman"/>
          <w:lang w:val="en-US"/>
        </w:rPr>
        <w:t>Islam</w:t>
      </w:r>
      <w:r w:rsidRPr="00EE341A">
        <w:rPr>
          <w:rFonts w:ascii="Times New Arabic" w:hAnsi="Times New Arabic" w:cs="Times New Roman"/>
        </w:rPr>
        <w:t xml:space="preserve"> tetap </w:t>
      </w:r>
      <w:r w:rsidR="00B728EF">
        <w:rPr>
          <w:rFonts w:ascii="Times New Arabic" w:hAnsi="Times New Arabic" w:cs="Times New Roman"/>
          <w:lang w:val="en-US"/>
        </w:rPr>
        <w:t>Islam</w:t>
      </w:r>
      <w:r w:rsidRPr="00EE341A">
        <w:rPr>
          <w:rFonts w:ascii="Times New Arabic" w:hAnsi="Times New Arabic" w:cs="Times New Roman"/>
        </w:rPr>
        <w:t xml:space="preserve">. Keduanya tidak akan pernah </w:t>
      </w:r>
      <w:r w:rsidRPr="00EE341A">
        <w:rPr>
          <w:rFonts w:ascii="Times New Arabic" w:hAnsi="Times New Arabic" w:cs="Times New Roman"/>
        </w:rPr>
        <w:lastRenderedPageBreak/>
        <w:t>dapat disatukan karena keduanya berasal dari filosofi yang saling kontradiktif. Yang satu anti-</w:t>
      </w:r>
      <w:r w:rsidR="00B728EF">
        <w:rPr>
          <w:rFonts w:ascii="Times New Arabic" w:hAnsi="Times New Arabic" w:cs="Times New Roman"/>
        </w:rPr>
        <w:t>Islam</w:t>
      </w:r>
      <w:r w:rsidRPr="00EE341A">
        <w:rPr>
          <w:rFonts w:ascii="Times New Arabic" w:hAnsi="Times New Arabic" w:cs="Times New Roman"/>
        </w:rPr>
        <w:t xml:space="preserve">, yang lainnya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58"/>
      </w:r>
    </w:p>
    <w:p w:rsidR="006443C9" w:rsidRPr="00EE341A" w:rsidRDefault="006443C9" w:rsidP="00B728EF">
      <w:pPr>
        <w:pStyle w:val="ListParagraph"/>
        <w:spacing w:after="0" w:line="360" w:lineRule="auto"/>
        <w:ind w:left="426" w:firstLine="698"/>
        <w:jc w:val="both"/>
        <w:rPr>
          <w:rFonts w:ascii="Times New Arabic" w:hAnsi="Times New Arabic" w:cs="Times New Roman"/>
          <w:lang w:val="en-US"/>
        </w:rPr>
      </w:pPr>
      <w:r w:rsidRPr="00EE341A">
        <w:rPr>
          <w:rFonts w:ascii="Times New Arabic" w:hAnsi="Times New Arabic" w:cs="Times New Roman"/>
        </w:rPr>
        <w:t xml:space="preserve">Menurut mereka, perbedaan filosofi ini berdampak pada perbedaan cara pandang keduanya dalam melihat masalah ekonomi. Menurut ilmu ekonomi, masalah ekonomi muncul karena adanya keinginan manusia yang tidak terbatas sementara sumber daya yang tersedia untuk memuaskan keinginan manusia tersebut jumlahnya terbatas. Mazhab Baqir menolak pernyataan ini, karena menurut mereka, </w:t>
      </w:r>
      <w:r w:rsidR="00B728EF">
        <w:rPr>
          <w:rFonts w:ascii="Times New Arabic" w:hAnsi="Times New Arabic" w:cs="Times New Roman"/>
        </w:rPr>
        <w:t>Islam</w:t>
      </w:r>
      <w:r w:rsidRPr="00EE341A">
        <w:rPr>
          <w:rFonts w:ascii="Times New Arabic" w:hAnsi="Times New Arabic" w:cs="Times New Roman"/>
        </w:rPr>
        <w:t xml:space="preserve"> tidak mengenal adanya sumber daya yang terbatas. Dalil yang dipakai adalah al-Qur’an:</w:t>
      </w:r>
      <w:r w:rsidRPr="00EE341A">
        <w:rPr>
          <w:rStyle w:val="FootnoteReference"/>
          <w:rFonts w:ascii="Times New Arabic" w:hAnsi="Times New Arabic" w:cs="Times New Roman"/>
        </w:rPr>
        <w:footnoteReference w:id="59"/>
      </w:r>
    </w:p>
    <w:p w:rsidR="006443C9" w:rsidRPr="00EE341A" w:rsidRDefault="006443C9" w:rsidP="006443C9">
      <w:pPr>
        <w:pStyle w:val="ListParagraph"/>
        <w:bidi/>
        <w:spacing w:after="0" w:line="240" w:lineRule="auto"/>
        <w:ind w:left="-1" w:right="709" w:firstLine="708"/>
        <w:jc w:val="both"/>
        <w:rPr>
          <w:rFonts w:ascii="Times New Arabic" w:hAnsi="Times New Arabic"/>
          <w:lang w:val="en-US"/>
        </w:rPr>
      </w:pPr>
      <w:r w:rsidRPr="00EE341A">
        <w:rPr>
          <w:rFonts w:ascii="Times New Arabic" w:hAnsi="Times New Arabic"/>
        </w:rPr>
        <w:sym w:font="HQPB1" w:char="F024"/>
      </w:r>
      <w:r w:rsidRPr="00EE341A">
        <w:rPr>
          <w:rFonts w:ascii="Times New Arabic" w:hAnsi="Times New Arabic"/>
        </w:rPr>
        <w:sym w:font="HQPB4" w:char="F0AF"/>
      </w:r>
      <w:r w:rsidRPr="00EE341A">
        <w:rPr>
          <w:rFonts w:ascii="Times New Arabic" w:hAnsi="Times New Arabic"/>
        </w:rPr>
        <w:sym w:font="HQPB2" w:char="F052"/>
      </w:r>
      <w:r w:rsidRPr="00EE341A">
        <w:rPr>
          <w:rFonts w:ascii="Times New Arabic" w:hAnsi="Times New Arabic"/>
        </w:rPr>
        <w:sym w:font="HQPB4" w:char="F0CE"/>
      </w:r>
      <w:r w:rsidRPr="00EE341A">
        <w:rPr>
          <w:rFonts w:ascii="Times New Arabic" w:hAnsi="Times New Arabic"/>
        </w:rPr>
        <w:sym w:font="HQPB1" w:char="F029"/>
      </w:r>
      <w:r w:rsidRPr="00EE341A">
        <w:rPr>
          <w:rFonts w:ascii="Times New Arabic" w:hAnsi="Times New Arabic"/>
          <w:rtl/>
        </w:rPr>
        <w:t xml:space="preserve"> </w:t>
      </w:r>
      <w:r w:rsidRPr="00EE341A">
        <w:rPr>
          <w:rFonts w:ascii="Times New Arabic" w:hAnsi="Times New Arabic"/>
        </w:rPr>
        <w:sym w:font="HQPB4" w:char="F0A8"/>
      </w:r>
      <w:r w:rsidRPr="00EE341A">
        <w:rPr>
          <w:rFonts w:ascii="Times New Arabic" w:hAnsi="Times New Arabic"/>
        </w:rPr>
        <w:sym w:font="HQPB2" w:char="F040"/>
      </w:r>
      <w:r w:rsidRPr="00EE341A">
        <w:rPr>
          <w:rFonts w:ascii="Times New Arabic" w:hAnsi="Times New Arabic"/>
        </w:rPr>
        <w:sym w:font="HQPB4" w:char="F0E4"/>
      </w:r>
      <w:r w:rsidRPr="00EE341A">
        <w:rPr>
          <w:rFonts w:ascii="Times New Arabic" w:hAnsi="Times New Arabic"/>
        </w:rPr>
        <w:sym w:font="HQPB2" w:char="F02E"/>
      </w:r>
      <w:r w:rsidRPr="00EE341A">
        <w:rPr>
          <w:rFonts w:ascii="Times New Arabic" w:hAnsi="Times New Arabic"/>
          <w:rtl/>
        </w:rPr>
        <w:t xml:space="preserve"> </w:t>
      </w:r>
      <w:r w:rsidRPr="00EE341A">
        <w:rPr>
          <w:rFonts w:ascii="Times New Arabic" w:hAnsi="Times New Arabic"/>
        </w:rPr>
        <w:sym w:font="HQPB4" w:char="F03E"/>
      </w:r>
      <w:r w:rsidRPr="00EE341A">
        <w:rPr>
          <w:rFonts w:ascii="Times New Arabic" w:hAnsi="Times New Arabic"/>
        </w:rPr>
        <w:sym w:font="HQPB2" w:char="F0E4"/>
      </w:r>
      <w:r w:rsidRPr="00EE341A">
        <w:rPr>
          <w:rFonts w:ascii="Times New Arabic" w:hAnsi="Times New Arabic"/>
        </w:rPr>
        <w:sym w:font="HQPB4" w:char="F0F3"/>
      </w:r>
      <w:r w:rsidRPr="00EE341A">
        <w:rPr>
          <w:rFonts w:ascii="Times New Arabic" w:hAnsi="Times New Arabic"/>
        </w:rPr>
        <w:sym w:font="HQPB2" w:char="F0D3"/>
      </w:r>
      <w:r w:rsidRPr="00EE341A">
        <w:rPr>
          <w:rFonts w:ascii="Times New Arabic" w:hAnsi="Times New Arabic"/>
        </w:rPr>
        <w:sym w:font="HQPB5" w:char="F078"/>
      </w:r>
      <w:r w:rsidRPr="00EE341A">
        <w:rPr>
          <w:rFonts w:ascii="Times New Arabic" w:hAnsi="Times New Arabic"/>
        </w:rPr>
        <w:sym w:font="HQPB1" w:char="F0AB"/>
      </w:r>
      <w:r w:rsidRPr="00EE341A">
        <w:rPr>
          <w:rFonts w:ascii="Times New Arabic" w:hAnsi="Times New Arabic"/>
          <w:rtl/>
        </w:rPr>
        <w:t xml:space="preserve"> </w:t>
      </w:r>
      <w:r w:rsidRPr="00EE341A">
        <w:rPr>
          <w:rFonts w:ascii="Times New Arabic" w:hAnsi="Times New Arabic"/>
        </w:rPr>
        <w:sym w:font="HQPB4" w:char="F0E7"/>
      </w:r>
      <w:r w:rsidRPr="00EE341A">
        <w:rPr>
          <w:rFonts w:ascii="Times New Arabic" w:hAnsi="Times New Arabic"/>
        </w:rPr>
        <w:sym w:font="HQPB2" w:char="F06D"/>
      </w:r>
      <w:r w:rsidRPr="00EE341A">
        <w:rPr>
          <w:rFonts w:ascii="Times New Arabic" w:hAnsi="Times New Arabic"/>
        </w:rPr>
        <w:sym w:font="HQPB2" w:char="F0BB"/>
      </w:r>
      <w:r w:rsidRPr="00EE341A">
        <w:rPr>
          <w:rFonts w:ascii="Times New Arabic" w:hAnsi="Times New Arabic"/>
        </w:rPr>
        <w:sym w:font="HQPB5" w:char="F06F"/>
      </w:r>
      <w:r w:rsidRPr="00EE341A">
        <w:rPr>
          <w:rFonts w:ascii="Times New Arabic" w:hAnsi="Times New Arabic"/>
        </w:rPr>
        <w:sym w:font="HQPB2" w:char="F059"/>
      </w:r>
      <w:r w:rsidRPr="00EE341A">
        <w:rPr>
          <w:rFonts w:ascii="Times New Arabic" w:hAnsi="Times New Arabic"/>
        </w:rPr>
        <w:sym w:font="HQPB4" w:char="F0F8"/>
      </w:r>
      <w:r w:rsidRPr="00EE341A">
        <w:rPr>
          <w:rFonts w:ascii="Times New Arabic" w:hAnsi="Times New Arabic"/>
        </w:rPr>
        <w:sym w:font="HQPB2" w:char="F029"/>
      </w:r>
      <w:r w:rsidRPr="00EE341A">
        <w:rPr>
          <w:rFonts w:ascii="Times New Arabic" w:hAnsi="Times New Arabic"/>
        </w:rPr>
        <w:sym w:font="HQPB5" w:char="F06E"/>
      </w:r>
      <w:r w:rsidRPr="00EE341A">
        <w:rPr>
          <w:rFonts w:ascii="Times New Arabic" w:hAnsi="Times New Arabic"/>
        </w:rPr>
        <w:sym w:font="HQPB2" w:char="F03D"/>
      </w:r>
      <w:r w:rsidRPr="00EE341A">
        <w:rPr>
          <w:rFonts w:ascii="Times New Arabic" w:hAnsi="Times New Arabic"/>
        </w:rPr>
        <w:sym w:font="HQPB5" w:char="F079"/>
      </w:r>
      <w:r w:rsidRPr="00EE341A">
        <w:rPr>
          <w:rFonts w:ascii="Times New Arabic" w:hAnsi="Times New Arabic"/>
        </w:rPr>
        <w:sym w:font="HQPB1" w:char="F07A"/>
      </w:r>
      <w:r w:rsidRPr="00EE341A">
        <w:rPr>
          <w:rFonts w:ascii="Times New Arabic" w:hAnsi="Times New Arabic"/>
          <w:rtl/>
        </w:rPr>
        <w:t xml:space="preserve"> </w:t>
      </w:r>
      <w:r w:rsidRPr="00EE341A">
        <w:rPr>
          <w:rFonts w:ascii="Times New Arabic" w:hAnsi="Times New Arabic"/>
        </w:rPr>
        <w:sym w:font="HQPB4" w:char="F039"/>
      </w:r>
      <w:r w:rsidRPr="00EE341A">
        <w:rPr>
          <w:rFonts w:ascii="Times New Arabic" w:hAnsi="Times New Arabic"/>
        </w:rPr>
        <w:sym w:font="HQPB1" w:char="F091"/>
      </w:r>
      <w:r w:rsidRPr="00EE341A">
        <w:rPr>
          <w:rFonts w:ascii="Times New Arabic" w:hAnsi="Times New Arabic"/>
        </w:rPr>
        <w:sym w:font="HQPB5" w:char="F079"/>
      </w:r>
      <w:r w:rsidRPr="00EE341A">
        <w:rPr>
          <w:rFonts w:ascii="Times New Arabic" w:hAnsi="Times New Arabic"/>
        </w:rPr>
        <w:sym w:font="HQPB1" w:char="F089"/>
      </w:r>
      <w:r w:rsidRPr="00EE341A">
        <w:rPr>
          <w:rFonts w:ascii="Times New Arabic" w:hAnsi="Times New Arabic"/>
        </w:rPr>
        <w:sym w:font="HQPB5" w:char="F073"/>
      </w:r>
      <w:r w:rsidRPr="00EE341A">
        <w:rPr>
          <w:rFonts w:ascii="Times New Arabic" w:hAnsi="Times New Arabic"/>
        </w:rPr>
        <w:sym w:font="HQPB2" w:char="F029"/>
      </w:r>
      <w:r w:rsidRPr="00EE341A">
        <w:rPr>
          <w:rFonts w:ascii="Times New Arabic" w:hAnsi="Times New Arabic"/>
        </w:rPr>
        <w:sym w:font="HQPB4" w:char="F0CE"/>
      </w:r>
      <w:r w:rsidRPr="00EE341A">
        <w:rPr>
          <w:rFonts w:ascii="Times New Arabic" w:hAnsi="Times New Arabic"/>
        </w:rPr>
        <w:sym w:font="HQPB1" w:char="F02F"/>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D"/>
      </w:r>
      <w:r w:rsidRPr="00EE341A">
        <w:rPr>
          <w:rFonts w:ascii="Times New Arabic" w:hAnsi="Times New Arabic"/>
        </w:rPr>
        <w:sym w:font="HQPB2" w:char="F0D2"/>
      </w:r>
      <w:r w:rsidRPr="00EE341A">
        <w:rPr>
          <w:rFonts w:ascii="Times New Arabic" w:hAnsi="Times New Arabic"/>
        </w:rPr>
        <w:sym w:font="HQPB2" w:char="F0C8"/>
      </w:r>
      <w:r w:rsidR="00A55577" w:rsidRPr="00EE341A">
        <w:rPr>
          <w:rFonts w:ascii="Times New Arabic" w:hAnsi="Times New Arabic"/>
          <w:rtl/>
        </w:rPr>
        <w:t xml:space="preserve"> </w:t>
      </w:r>
    </w:p>
    <w:p w:rsidR="006443C9" w:rsidRPr="00EE341A" w:rsidRDefault="006443C9" w:rsidP="006443C9">
      <w:pPr>
        <w:pStyle w:val="ListParagraph"/>
        <w:spacing w:after="0" w:line="240" w:lineRule="auto"/>
        <w:ind w:firstLine="697"/>
        <w:jc w:val="both"/>
        <w:rPr>
          <w:rFonts w:ascii="Times New Arabic" w:hAnsi="Times New Arabic" w:cs="Times New Roman"/>
          <w:i/>
          <w:iCs/>
          <w:lang w:val="en-US"/>
        </w:rPr>
      </w:pPr>
      <w:r w:rsidRPr="00EE341A">
        <w:rPr>
          <w:rFonts w:ascii="Times New Arabic" w:hAnsi="Times New Arabic" w:cs="Times New Roman"/>
          <w:i/>
          <w:iCs/>
        </w:rPr>
        <w:t>“Sesungguhnya telah kami ciptakan segala sesuatu dalam ukuran yang setepat-tepatnya.”</w:t>
      </w:r>
      <w:r w:rsidRPr="00EE341A">
        <w:rPr>
          <w:rFonts w:ascii="Times New Arabic" w:hAnsi="Times New Arabic" w:cs="Times New Roman"/>
          <w:i/>
          <w:iCs/>
          <w:lang w:val="en-US"/>
        </w:rPr>
        <w:t xml:space="preserve"> </w:t>
      </w:r>
      <w:r w:rsidRPr="00EE341A">
        <w:rPr>
          <w:rFonts w:ascii="Times New Arabic" w:hAnsi="Times New Arabic" w:cs="Times New Roman"/>
        </w:rPr>
        <w:t>(QS. al-Q</w:t>
      </w:r>
      <w:r w:rsidRPr="00EE341A">
        <w:rPr>
          <w:rFonts w:ascii="Times New Arabic" w:hAnsi="Times New Arabic" w:cs="Times New Roman"/>
          <w:lang w:val="en-GB"/>
        </w:rPr>
        <w:t>a</w:t>
      </w:r>
      <w:r w:rsidRPr="00EE341A">
        <w:rPr>
          <w:rFonts w:ascii="Times New Arabic" w:hAnsi="Times New Arabic" w:cs="Times New Roman"/>
        </w:rPr>
        <w:t>mar: 49)</w:t>
      </w:r>
    </w:p>
    <w:p w:rsidR="006443C9" w:rsidRPr="00EE341A" w:rsidRDefault="006443C9" w:rsidP="006443C9">
      <w:pPr>
        <w:pStyle w:val="ListParagraph"/>
        <w:spacing w:after="0" w:line="360" w:lineRule="auto"/>
        <w:ind w:left="1080" w:firstLine="360"/>
        <w:jc w:val="both"/>
        <w:rPr>
          <w:rFonts w:ascii="Times New Arabic" w:hAnsi="Times New Arabic" w:cs="Times New Roman"/>
          <w:lang w:val="en-GB"/>
        </w:rPr>
      </w:pPr>
    </w:p>
    <w:p w:rsidR="006443C9" w:rsidRPr="00EE341A" w:rsidRDefault="006443C9" w:rsidP="00B728EF">
      <w:pPr>
        <w:pStyle w:val="ListParagraph"/>
        <w:spacing w:after="0" w:line="360" w:lineRule="auto"/>
        <w:ind w:left="426" w:firstLine="698"/>
        <w:jc w:val="both"/>
        <w:rPr>
          <w:rFonts w:ascii="Times New Arabic" w:hAnsi="Times New Arabic" w:cs="Times New Roman"/>
        </w:rPr>
      </w:pPr>
      <w:r w:rsidRPr="00EE341A">
        <w:rPr>
          <w:rFonts w:ascii="Times New Arabic" w:hAnsi="Times New Arabic" w:cs="Times New Roman"/>
        </w:rPr>
        <w:t>Dengan demikian, karena segala sesuatunya sudah terukur dengan sempurna sebenarnya Allah telah memberikan sumber daya yang cukup bagi seluruh manusia di dunia. pendapat bahwa keinginan manusia itu tidak terbatas juga ditolak. Contoh: Manusia akan berhenti minum jika dahaganya sudah terpuaskan. Oleh karena itu, mazhab ini berkesimpulan bahwa keinginan yang tidak terbatas itu tidak benar sebab pada kenyataannya keinginan manusia itu terbatas. Mazhab Baqir berpendapat bahwa masalah ekonomi muncul karena adanya distribusi yang tidak merata dan adil sebagai akibat sistem ekonomi yang membolehkan eksploitasi pihak yang kuat terhadap pihak yang lemah.</w:t>
      </w:r>
      <w:r w:rsidRPr="00EE341A">
        <w:rPr>
          <w:rStyle w:val="FootnoteReference"/>
          <w:rFonts w:ascii="Times New Arabic" w:hAnsi="Times New Arabic" w:cs="Times New Roman"/>
        </w:rPr>
        <w:footnoteReference w:id="60"/>
      </w:r>
    </w:p>
    <w:p w:rsidR="006443C9" w:rsidRPr="00EE341A" w:rsidRDefault="006443C9" w:rsidP="00B728EF">
      <w:pPr>
        <w:pStyle w:val="ListParagraph"/>
        <w:spacing w:after="0" w:line="360" w:lineRule="auto"/>
        <w:ind w:left="426" w:firstLine="698"/>
        <w:jc w:val="both"/>
        <w:rPr>
          <w:rFonts w:ascii="Times New Arabic" w:hAnsi="Times New Arabic" w:cs="Times New Roman"/>
        </w:rPr>
      </w:pPr>
      <w:r w:rsidRPr="00EE341A">
        <w:rPr>
          <w:rFonts w:ascii="Times New Arabic" w:hAnsi="Times New Arabic" w:cs="Times New Roman"/>
        </w:rPr>
        <w:t>Sejalan dengan itu, maka semua teori yang dikembangkan oleh ilmu ekonomi konvensional ditolak dan dibuang. Sebagai gantinya mazhab ini berusaha untuk menyusun teori-teori baru dalam ekonomi yang langsung digali dan dideduksi dari al-Qur’an dan as-Sunnah. Tokoh-tokoh mazhab ini selain Muhammad Baqir as-Sadr adalah Abbas Mirakhor, Baqir al-Hasani, Kadim as-Sadr, Iraj Toutounchian, Hedayati, dan lain-lain.</w:t>
      </w:r>
      <w:r w:rsidRPr="00EE341A">
        <w:rPr>
          <w:rStyle w:val="FootnoteReference"/>
          <w:rFonts w:ascii="Times New Arabic" w:hAnsi="Times New Arabic" w:cs="Times New Roman"/>
        </w:rPr>
        <w:footnoteReference w:id="61"/>
      </w:r>
    </w:p>
    <w:p w:rsidR="006443C9" w:rsidRPr="00EE341A" w:rsidRDefault="006443C9" w:rsidP="006443C9">
      <w:pPr>
        <w:pStyle w:val="ListParagraph"/>
        <w:numPr>
          <w:ilvl w:val="0"/>
          <w:numId w:val="5"/>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 xml:space="preserve">Mazhab </w:t>
      </w:r>
      <w:r w:rsidRPr="00EE341A">
        <w:rPr>
          <w:rFonts w:ascii="Times New Arabic" w:hAnsi="Times New Arabic" w:cs="Times New Roman"/>
          <w:b/>
          <w:bCs/>
          <w:i/>
          <w:iCs/>
        </w:rPr>
        <w:t>Mainstream</w:t>
      </w:r>
    </w:p>
    <w:p w:rsidR="006443C9" w:rsidRPr="00EE341A" w:rsidRDefault="006443C9" w:rsidP="00B728EF">
      <w:pPr>
        <w:pStyle w:val="ListParagraph"/>
        <w:numPr>
          <w:ilvl w:val="0"/>
          <w:numId w:val="26"/>
        </w:numPr>
        <w:spacing w:after="0" w:line="360" w:lineRule="auto"/>
        <w:ind w:left="1134" w:hanging="425"/>
        <w:jc w:val="both"/>
        <w:rPr>
          <w:rFonts w:ascii="Times New Arabic" w:hAnsi="Times New Arabic" w:cs="Times New Roman"/>
          <w:b/>
          <w:bCs/>
          <w:color w:val="000000"/>
        </w:rPr>
      </w:pPr>
      <w:r w:rsidRPr="00EE341A">
        <w:rPr>
          <w:rFonts w:ascii="Times New Arabic" w:eastAsia="Times New Roman" w:hAnsi="Times New Arabic"/>
          <w:b/>
          <w:bCs/>
          <w:i/>
          <w:iCs/>
          <w:color w:val="000000"/>
          <w:bdr w:val="none" w:sz="0" w:space="0" w:color="auto" w:frame="1"/>
        </w:rPr>
        <w:t>G</w:t>
      </w:r>
      <w:r w:rsidRPr="00EE341A">
        <w:rPr>
          <w:rFonts w:ascii="Times New Arabic" w:eastAsia="Times New Roman" w:hAnsi="Times New Arabic"/>
          <w:b/>
          <w:bCs/>
          <w:i/>
          <w:iCs/>
          <w:color w:val="000000"/>
          <w:bdr w:val="none" w:sz="0" w:space="0" w:color="auto" w:frame="1"/>
          <w:lang w:val="en-US"/>
        </w:rPr>
        <w:t>e</w:t>
      </w:r>
      <w:r w:rsidRPr="00EE341A">
        <w:rPr>
          <w:rFonts w:ascii="Times New Arabic" w:eastAsia="Times New Roman" w:hAnsi="Times New Arabic"/>
          <w:b/>
          <w:bCs/>
          <w:i/>
          <w:iCs/>
          <w:color w:val="000000"/>
          <w:bdr w:val="none" w:sz="0" w:space="0" w:color="auto" w:frame="1"/>
        </w:rPr>
        <w:t>nealogi</w:t>
      </w:r>
      <w:r w:rsidRPr="00EE341A">
        <w:rPr>
          <w:rFonts w:ascii="Times New Arabic" w:eastAsia="Times New Roman" w:hAnsi="Times New Arabic"/>
          <w:b/>
          <w:bCs/>
          <w:color w:val="000000"/>
          <w:bdr w:val="none" w:sz="0" w:space="0" w:color="auto" w:frame="1"/>
        </w:rPr>
        <w:t xml:space="preserve"> dan Jejaring Mazhab Mainstream</w:t>
      </w:r>
    </w:p>
    <w:p w:rsidR="006443C9" w:rsidRPr="00EE341A" w:rsidRDefault="006443C9" w:rsidP="00B728EF">
      <w:pPr>
        <w:pStyle w:val="ListParagraph"/>
        <w:spacing w:after="0" w:line="360" w:lineRule="auto"/>
        <w:ind w:left="709" w:firstLine="709"/>
        <w:jc w:val="both"/>
        <w:rPr>
          <w:rFonts w:ascii="Times New Arabic" w:eastAsia="Times New Roman" w:hAnsi="Times New Arabic"/>
          <w:color w:val="000000"/>
          <w:bdr w:val="none" w:sz="0" w:space="0" w:color="auto" w:frame="1"/>
          <w:lang w:val="en-US"/>
        </w:rPr>
      </w:pPr>
      <w:r w:rsidRPr="00EE341A">
        <w:rPr>
          <w:rFonts w:ascii="Times New Arabic" w:eastAsia="Times New Roman" w:hAnsi="Times New Arabic"/>
          <w:color w:val="000000"/>
          <w:bdr w:val="none" w:sz="0" w:space="0" w:color="auto" w:frame="1"/>
        </w:rPr>
        <w:t xml:space="preserve">Digunakan istilah </w:t>
      </w:r>
      <w:r w:rsidRPr="00EE341A">
        <w:rPr>
          <w:rFonts w:ascii="Times New Arabic" w:eastAsia="Times New Roman" w:hAnsi="Times New Arabic"/>
          <w:i/>
          <w:iCs/>
          <w:color w:val="000000"/>
          <w:bdr w:val="none" w:sz="0" w:space="0" w:color="auto" w:frame="1"/>
        </w:rPr>
        <w:t>genealogi</w:t>
      </w:r>
      <w:r w:rsidRPr="00EE341A">
        <w:rPr>
          <w:rFonts w:ascii="Times New Arabic" w:eastAsia="Times New Roman" w:hAnsi="Times New Arabic"/>
          <w:color w:val="000000"/>
          <w:bdr w:val="none" w:sz="0" w:space="0" w:color="auto" w:frame="1"/>
        </w:rPr>
        <w:t xml:space="preserve"> karena ada intensitas yang mengacu untuk melihat gerak asal dan pola diaspora aliran </w:t>
      </w:r>
      <w:r w:rsidRPr="00EE341A">
        <w:rPr>
          <w:rFonts w:ascii="Times New Arabic" w:eastAsia="Times New Roman" w:hAnsi="Times New Arabic"/>
          <w:i/>
          <w:iCs/>
          <w:color w:val="000000"/>
          <w:bdr w:val="none" w:sz="0" w:space="0" w:color="auto" w:frame="1"/>
        </w:rPr>
        <w:t>mainstream </w:t>
      </w:r>
      <w:r w:rsidRPr="00EE341A">
        <w:rPr>
          <w:rFonts w:ascii="Times New Arabic" w:eastAsia="Times New Roman" w:hAnsi="Times New Arabic"/>
          <w:color w:val="000000"/>
          <w:bdr w:val="none" w:sz="0" w:space="0" w:color="auto" w:frame="1"/>
        </w:rPr>
        <w:t xml:space="preserve">dalam ekonomi neoklasik hingga kemudian merembes dalam Ekonomi </w:t>
      </w:r>
      <w:r w:rsidR="00B728EF">
        <w:rPr>
          <w:rFonts w:ascii="Times New Arabic" w:eastAsia="Times New Roman" w:hAnsi="Times New Arabic"/>
          <w:color w:val="000000"/>
          <w:bdr w:val="none" w:sz="0" w:space="0" w:color="auto" w:frame="1"/>
        </w:rPr>
        <w:t>Islam</w:t>
      </w:r>
      <w:r w:rsidRPr="00EE341A">
        <w:rPr>
          <w:rFonts w:ascii="Times New Arabic" w:eastAsia="Times New Roman" w:hAnsi="Times New Arabic"/>
          <w:color w:val="000000"/>
          <w:bdr w:val="none" w:sz="0" w:space="0" w:color="auto" w:frame="1"/>
        </w:rPr>
        <w:t>. Aliran Mainstream dalam ekonomi di tandai oleh timbulnya “</w:t>
      </w:r>
      <w:r w:rsidRPr="00EE341A">
        <w:rPr>
          <w:rFonts w:ascii="Times New Arabic" w:eastAsia="Times New Roman" w:hAnsi="Times New Arabic"/>
          <w:i/>
          <w:iCs/>
          <w:color w:val="000000"/>
          <w:bdr w:val="none" w:sz="0" w:space="0" w:color="auto" w:frame="1"/>
        </w:rPr>
        <w:t>cibirin</w:t>
      </w:r>
      <w:r w:rsidRPr="00EE341A">
        <w:rPr>
          <w:rFonts w:ascii="Times New Arabic" w:eastAsia="Times New Roman" w:hAnsi="Times New Arabic"/>
          <w:color w:val="000000"/>
          <w:bdr w:val="none" w:sz="0" w:space="0" w:color="auto" w:frame="1"/>
        </w:rPr>
        <w:t xml:space="preserve">” sikap </w:t>
      </w:r>
      <w:r w:rsidRPr="00B728EF">
        <w:rPr>
          <w:rFonts w:ascii="Times New Arabic" w:hAnsi="Times New Arabic" w:cs="Times New Roman"/>
        </w:rPr>
        <w:t>superioritas</w:t>
      </w:r>
      <w:r w:rsidRPr="00EE341A">
        <w:rPr>
          <w:rFonts w:ascii="Times New Arabic" w:eastAsia="Times New Roman" w:hAnsi="Times New Arabic"/>
          <w:color w:val="000000"/>
          <w:bdr w:val="none" w:sz="0" w:space="0" w:color="auto" w:frame="1"/>
        </w:rPr>
        <w:t xml:space="preserve"> dan hingga ideologis dari satu kelompok, “</w:t>
      </w:r>
      <w:r w:rsidRPr="00EE341A">
        <w:rPr>
          <w:rFonts w:ascii="Times New Arabic" w:eastAsia="Times New Roman" w:hAnsi="Times New Arabic"/>
          <w:i/>
          <w:iCs/>
          <w:color w:val="000000"/>
          <w:bdr w:val="none" w:sz="0" w:space="0" w:color="auto" w:frame="1"/>
        </w:rPr>
        <w:t>heterodox economic</w:t>
      </w:r>
      <w:r w:rsidRPr="00EE341A">
        <w:rPr>
          <w:rFonts w:ascii="Times New Arabic" w:eastAsia="Times New Roman" w:hAnsi="Times New Arabic"/>
          <w:color w:val="000000"/>
          <w:bdr w:val="none" w:sz="0" w:space="0" w:color="auto" w:frame="1"/>
        </w:rPr>
        <w:t xml:space="preserve">” karena di </w:t>
      </w:r>
      <w:r w:rsidRPr="00EE341A">
        <w:rPr>
          <w:rFonts w:ascii="Times New Arabic" w:eastAsia="Times New Roman" w:hAnsi="Times New Arabic"/>
          <w:color w:val="000000"/>
          <w:bdr w:val="none" w:sz="0" w:space="0" w:color="auto" w:frame="1"/>
        </w:rPr>
        <w:lastRenderedPageBreak/>
        <w:t>mainkan dengan nalar dan logika yang kuat. Logika positivisme adalah “daya tarik” yang ada dalam aliran ortodoks ekonomi ini</w:t>
      </w:r>
      <w:r w:rsidRPr="00EE341A">
        <w:rPr>
          <w:rFonts w:ascii="Times New Arabic" w:eastAsia="Times New Roman" w:hAnsi="Times New Arabic"/>
          <w:color w:val="000000"/>
          <w:bdr w:val="none" w:sz="0" w:space="0" w:color="auto" w:frame="1"/>
          <w:lang w:val="en-US"/>
        </w:rPr>
        <w:t>.</w:t>
      </w:r>
      <w:r w:rsidRPr="00EE341A">
        <w:rPr>
          <w:rStyle w:val="FootnoteReference"/>
          <w:rFonts w:ascii="Times New Arabic" w:eastAsia="Times New Roman" w:hAnsi="Times New Arabic"/>
          <w:color w:val="000000"/>
          <w:bdr w:val="none" w:sz="0" w:space="0" w:color="auto" w:frame="1"/>
          <w:lang w:val="en-US"/>
        </w:rPr>
        <w:footnoteReference w:id="62"/>
      </w:r>
    </w:p>
    <w:p w:rsidR="006443C9" w:rsidRPr="00EE341A" w:rsidRDefault="006443C9" w:rsidP="00B728EF">
      <w:pPr>
        <w:pStyle w:val="ListParagraph"/>
        <w:spacing w:after="0" w:line="360" w:lineRule="auto"/>
        <w:ind w:left="709" w:firstLine="709"/>
        <w:jc w:val="both"/>
        <w:rPr>
          <w:rFonts w:ascii="Times New Arabic" w:eastAsia="Times New Roman" w:hAnsi="Times New Arabic"/>
          <w:color w:val="000000"/>
          <w:bdr w:val="none" w:sz="0" w:space="0" w:color="auto" w:frame="1"/>
          <w:lang w:val="en-US"/>
        </w:rPr>
      </w:pPr>
      <w:r w:rsidRPr="00EE341A">
        <w:rPr>
          <w:rFonts w:ascii="Times New Arabic" w:eastAsia="Times New Roman" w:hAnsi="Times New Arabic"/>
          <w:color w:val="000000"/>
          <w:bdr w:val="none" w:sz="0" w:space="0" w:color="auto" w:frame="1"/>
        </w:rPr>
        <w:t xml:space="preserve">Awalnya dimulai oleh Leon Walras ekonom yang realis dan empiris ini telah </w:t>
      </w:r>
      <w:r w:rsidRPr="00B728EF">
        <w:rPr>
          <w:rFonts w:ascii="Times New Arabic" w:hAnsi="Times New Arabic" w:cs="Times New Roman"/>
        </w:rPr>
        <w:t>meletakkan</w:t>
      </w:r>
      <w:r w:rsidRPr="00EE341A">
        <w:rPr>
          <w:rFonts w:ascii="Times New Arabic" w:eastAsia="Times New Roman" w:hAnsi="Times New Arabic"/>
          <w:color w:val="000000"/>
          <w:bdr w:val="none" w:sz="0" w:space="0" w:color="auto" w:frame="1"/>
        </w:rPr>
        <w:t xml:space="preserve"> aliran ortodosks (heterodoc) untuk kemudian disebut aliran </w:t>
      </w:r>
      <w:r w:rsidRPr="00EE341A">
        <w:rPr>
          <w:rFonts w:ascii="Times New Arabic" w:eastAsia="Times New Roman" w:hAnsi="Times New Arabic"/>
          <w:i/>
          <w:iCs/>
          <w:color w:val="000000"/>
          <w:bdr w:val="none" w:sz="0" w:space="0" w:color="auto" w:frame="1"/>
        </w:rPr>
        <w:t>mainstream</w:t>
      </w:r>
      <w:r w:rsidRPr="00EE341A">
        <w:rPr>
          <w:rFonts w:ascii="Times New Arabic" w:eastAsia="Times New Roman" w:hAnsi="Times New Arabic"/>
          <w:color w:val="000000"/>
          <w:bdr w:val="none" w:sz="0" w:space="0" w:color="auto" w:frame="1"/>
        </w:rPr>
        <w:t xml:space="preserve"> ilmu ekonomi. Ada benang merah antara Mazhab Mainsream </w:t>
      </w:r>
      <w:r w:rsidRPr="00EE341A">
        <w:rPr>
          <w:rFonts w:ascii="Times New Arabic" w:eastAsia="Times New Roman" w:hAnsi="Times New Arabic"/>
          <w:color w:val="000000"/>
          <w:bdr w:val="none" w:sz="0" w:space="0" w:color="auto" w:frame="1"/>
          <w:lang w:val="en-US"/>
        </w:rPr>
        <w:t xml:space="preserve">dalam Ekonomi </w:t>
      </w:r>
      <w:r w:rsidR="00B728EF">
        <w:rPr>
          <w:rFonts w:ascii="Times New Arabic" w:eastAsia="Times New Roman" w:hAnsi="Times New Arabic"/>
          <w:color w:val="000000"/>
          <w:bdr w:val="none" w:sz="0" w:space="0" w:color="auto" w:frame="1"/>
          <w:lang w:val="en-US"/>
        </w:rPr>
        <w:t>Islam</w:t>
      </w:r>
      <w:r w:rsidRPr="00EE341A">
        <w:rPr>
          <w:rFonts w:ascii="Times New Arabic" w:eastAsia="Times New Roman" w:hAnsi="Times New Arabic"/>
          <w:color w:val="000000"/>
          <w:bdr w:val="none" w:sz="0" w:space="0" w:color="auto" w:frame="1"/>
          <w:lang w:val="en-US"/>
        </w:rPr>
        <w:t xml:space="preserve"> </w:t>
      </w:r>
      <w:r w:rsidRPr="00EE341A">
        <w:rPr>
          <w:rFonts w:ascii="Times New Arabic" w:eastAsia="Times New Roman" w:hAnsi="Times New Arabic"/>
          <w:color w:val="000000"/>
          <w:bdr w:val="none" w:sz="0" w:space="0" w:color="auto" w:frame="1"/>
        </w:rPr>
        <w:t>dan Mazhab Ortodoks Ekonomi Konvensional. Benang merah ini dapat dilihat dari kecenderungan yang sama dalam mengekploitasi logika-logika positivisme. Bedanya hanya ada pada sumber-sumber yang digunakan. Dalam tradisi positivisme ekonomi, ketika teori berkonflik dengan fakta, maka teori itu harus ditolak dan fakta harus dimenangkan</w:t>
      </w:r>
      <w:r w:rsidRPr="00EE341A">
        <w:rPr>
          <w:rFonts w:ascii="Times New Arabic" w:eastAsia="Times New Roman" w:hAnsi="Times New Arabic"/>
          <w:color w:val="000000"/>
          <w:bdr w:val="none" w:sz="0" w:space="0" w:color="auto" w:frame="1"/>
          <w:lang w:val="en-US"/>
        </w:rPr>
        <w:t>.</w:t>
      </w:r>
      <w:r w:rsidRPr="00EE341A">
        <w:rPr>
          <w:rStyle w:val="FootnoteReference"/>
          <w:rFonts w:ascii="Times New Arabic" w:eastAsia="Times New Roman" w:hAnsi="Times New Arabic"/>
          <w:color w:val="000000"/>
          <w:bdr w:val="none" w:sz="0" w:space="0" w:color="auto" w:frame="1"/>
          <w:lang w:val="en-US"/>
        </w:rPr>
        <w:footnoteReference w:id="63"/>
      </w:r>
    </w:p>
    <w:p w:rsidR="006443C9" w:rsidRPr="00EE341A" w:rsidRDefault="006443C9" w:rsidP="00B728EF">
      <w:pPr>
        <w:pStyle w:val="ListParagraph"/>
        <w:spacing w:after="0" w:line="360" w:lineRule="auto"/>
        <w:ind w:left="709" w:firstLine="709"/>
        <w:jc w:val="both"/>
        <w:rPr>
          <w:rFonts w:ascii="Times New Arabic" w:eastAsia="Times New Roman" w:hAnsi="Times New Arabic"/>
          <w:color w:val="000000"/>
          <w:bdr w:val="none" w:sz="0" w:space="0" w:color="auto" w:frame="1"/>
          <w:lang w:val="en-US"/>
        </w:rPr>
      </w:pPr>
      <w:r w:rsidRPr="00EE341A">
        <w:rPr>
          <w:rFonts w:ascii="Times New Arabic" w:eastAsia="Times New Roman" w:hAnsi="Times New Arabic"/>
          <w:color w:val="000000"/>
          <w:bdr w:val="none" w:sz="0" w:space="0" w:color="auto" w:frame="1"/>
        </w:rPr>
        <w:t xml:space="preserve">Menguatnya arus Mazhab Mainstream Ekonomi </w:t>
      </w:r>
      <w:r w:rsidR="00B728EF">
        <w:rPr>
          <w:rFonts w:ascii="Times New Arabic" w:eastAsia="Times New Roman" w:hAnsi="Times New Arabic"/>
          <w:color w:val="000000"/>
          <w:bdr w:val="none" w:sz="0" w:space="0" w:color="auto" w:frame="1"/>
        </w:rPr>
        <w:t>Islam</w:t>
      </w:r>
      <w:r w:rsidRPr="00EE341A">
        <w:rPr>
          <w:rFonts w:ascii="Times New Arabic" w:eastAsia="Times New Roman" w:hAnsi="Times New Arabic"/>
          <w:color w:val="000000"/>
          <w:bdr w:val="none" w:sz="0" w:space="0" w:color="auto" w:frame="1"/>
        </w:rPr>
        <w:t xml:space="preserve"> menandaskan bahwa logika-logika positivisme tengah deras mengalir ke dalam tubuh Ekonomi </w:t>
      </w:r>
      <w:r w:rsidR="00B728EF">
        <w:rPr>
          <w:rFonts w:ascii="Times New Arabic" w:eastAsia="Times New Roman" w:hAnsi="Times New Arabic"/>
          <w:color w:val="000000"/>
          <w:bdr w:val="none" w:sz="0" w:space="0" w:color="auto" w:frame="1"/>
        </w:rPr>
        <w:t>Islam</w:t>
      </w:r>
      <w:r w:rsidR="00A55577" w:rsidRPr="00EE341A">
        <w:rPr>
          <w:rFonts w:ascii="Times New Arabic" w:eastAsia="Times New Roman" w:hAnsi="Times New Arabic"/>
          <w:color w:val="000000"/>
          <w:bdr w:val="none" w:sz="0" w:space="0" w:color="auto" w:frame="1"/>
        </w:rPr>
        <w:t xml:space="preserve"> </w:t>
      </w:r>
      <w:r w:rsidRPr="00EE341A">
        <w:rPr>
          <w:rFonts w:ascii="Times New Arabic" w:eastAsia="Times New Roman" w:hAnsi="Times New Arabic"/>
          <w:color w:val="000000"/>
          <w:bdr w:val="none" w:sz="0" w:space="0" w:color="auto" w:frame="1"/>
        </w:rPr>
        <w:t>tidak hanya mewarnai tetapi cenderung di posisikan sebagai sebuah keniscayaan</w:t>
      </w:r>
      <w:r w:rsidRPr="00EE341A">
        <w:rPr>
          <w:rFonts w:ascii="Times New Arabic" w:eastAsia="Times New Roman" w:hAnsi="Times New Arabic"/>
          <w:color w:val="000000"/>
          <w:bdr w:val="none" w:sz="0" w:space="0" w:color="auto" w:frame="1"/>
          <w:lang w:val="en-US"/>
        </w:rPr>
        <w:t xml:space="preserve">, </w:t>
      </w:r>
      <w:r w:rsidRPr="00EE341A">
        <w:rPr>
          <w:rFonts w:ascii="Times New Arabic" w:eastAsia="Times New Roman" w:hAnsi="Times New Arabic"/>
          <w:color w:val="000000"/>
          <w:bdr w:val="none" w:sz="0" w:space="0" w:color="auto" w:frame="1"/>
        </w:rPr>
        <w:t xml:space="preserve">dimana ada beberapa tokoh ekonomi </w:t>
      </w:r>
      <w:r w:rsidR="00B728EF">
        <w:rPr>
          <w:rFonts w:ascii="Times New Arabic" w:eastAsia="Times New Roman" w:hAnsi="Times New Arabic"/>
          <w:color w:val="000000"/>
          <w:bdr w:val="none" w:sz="0" w:space="0" w:color="auto" w:frame="1"/>
        </w:rPr>
        <w:t>Islam</w:t>
      </w:r>
      <w:r w:rsidRPr="00EE341A">
        <w:rPr>
          <w:rFonts w:ascii="Times New Arabic" w:eastAsia="Times New Roman" w:hAnsi="Times New Arabic"/>
          <w:color w:val="000000"/>
          <w:bdr w:val="none" w:sz="0" w:space="0" w:color="auto" w:frame="1"/>
        </w:rPr>
        <w:t xml:space="preserve"> yang intens memperjuangkan Mazhab Mainstream ini</w:t>
      </w:r>
      <w:r w:rsidRPr="00EE341A">
        <w:rPr>
          <w:rFonts w:ascii="Times New Arabic" w:eastAsia="Times New Roman" w:hAnsi="Times New Arabic"/>
          <w:color w:val="000000"/>
          <w:bdr w:val="none" w:sz="0" w:space="0" w:color="auto" w:frame="1"/>
          <w:lang w:val="en-US"/>
        </w:rPr>
        <w:t xml:space="preserve">. </w:t>
      </w:r>
      <w:proofErr w:type="gramStart"/>
      <w:r w:rsidRPr="00EE341A">
        <w:rPr>
          <w:rFonts w:ascii="Times New Arabic" w:eastAsia="Times New Roman" w:hAnsi="Times New Arabic"/>
          <w:color w:val="000000"/>
          <w:bdr w:val="none" w:sz="0" w:space="0" w:color="auto" w:frame="1"/>
          <w:lang w:val="en-US"/>
        </w:rPr>
        <w:t xml:space="preserve">Muhammad Umar Chapra adalah salah satu ekonom yang paling kuat mempopulerkan Mazhab Mainstream dalam Ekonomi </w:t>
      </w:r>
      <w:r w:rsidR="00B728EF">
        <w:rPr>
          <w:rFonts w:ascii="Times New Arabic" w:eastAsia="Times New Roman" w:hAnsi="Times New Arabic"/>
          <w:color w:val="000000"/>
          <w:bdr w:val="none" w:sz="0" w:space="0" w:color="auto" w:frame="1"/>
          <w:lang w:val="en-US"/>
        </w:rPr>
        <w:t>Islam</w:t>
      </w:r>
      <w:r w:rsidRPr="00EE341A">
        <w:rPr>
          <w:rFonts w:ascii="Times New Arabic" w:eastAsia="Times New Roman" w:hAnsi="Times New Arabic"/>
          <w:color w:val="000000"/>
          <w:bdr w:val="none" w:sz="0" w:space="0" w:color="auto" w:frame="1"/>
          <w:lang w:val="en-US"/>
        </w:rPr>
        <w:t>.</w:t>
      </w:r>
      <w:proofErr w:type="gramEnd"/>
      <w:r w:rsidRPr="00EE341A">
        <w:rPr>
          <w:rFonts w:ascii="Times New Arabic" w:eastAsia="Times New Roman" w:hAnsi="Times New Arabic"/>
          <w:color w:val="000000"/>
          <w:bdr w:val="none" w:sz="0" w:space="0" w:color="auto" w:frame="1"/>
        </w:rPr>
        <w:t xml:space="preserve"> Ia telah menghabiskan 45 tahun untuk mengembangkan Ekonomi </w:t>
      </w:r>
      <w:r w:rsidR="00B728EF">
        <w:rPr>
          <w:rFonts w:ascii="Times New Arabic" w:eastAsia="Times New Roman" w:hAnsi="Times New Arabic"/>
          <w:color w:val="000000"/>
          <w:bdr w:val="none" w:sz="0" w:space="0" w:color="auto" w:frame="1"/>
        </w:rPr>
        <w:t>Islam</w:t>
      </w:r>
      <w:r w:rsidRPr="00EE341A">
        <w:rPr>
          <w:rFonts w:ascii="Times New Arabic" w:eastAsia="Times New Roman" w:hAnsi="Times New Arabic"/>
          <w:color w:val="000000"/>
          <w:bdr w:val="none" w:sz="0" w:space="0" w:color="auto" w:frame="1"/>
        </w:rPr>
        <w:t xml:space="preserve">, khususnya Mazhab Mainstream. Hal ini dibuktikan berbagai profesi penting yang dijabat oleh M. Umar Chapra tidak hanya di dalam negeri tetapi juga di level Internasional. Contoh di berbagai organisasi ekonomi </w:t>
      </w:r>
      <w:r w:rsidR="00B728EF">
        <w:rPr>
          <w:rFonts w:ascii="Times New Arabic" w:eastAsia="Times New Roman" w:hAnsi="Times New Arabic"/>
          <w:color w:val="000000"/>
          <w:bdr w:val="none" w:sz="0" w:space="0" w:color="auto" w:frame="1"/>
        </w:rPr>
        <w:t>Islam</w:t>
      </w:r>
      <w:r w:rsidRPr="00EE341A">
        <w:rPr>
          <w:rFonts w:ascii="Times New Arabic" w:eastAsia="Times New Roman" w:hAnsi="Times New Arabic"/>
          <w:color w:val="000000"/>
          <w:bdr w:val="none" w:sz="0" w:space="0" w:color="auto" w:frame="1"/>
        </w:rPr>
        <w:t xml:space="preserve"> dan keuangan Internasional seperti IMF, IBRD, OPEC, IDB, OIC.</w:t>
      </w:r>
      <w:r w:rsidR="00A55577" w:rsidRPr="00EE341A">
        <w:rPr>
          <w:rFonts w:ascii="Times New Arabic" w:eastAsia="Times New Roman" w:hAnsi="Times New Arabic"/>
          <w:color w:val="000000"/>
          <w:bdr w:val="none" w:sz="0" w:space="0" w:color="auto" w:frame="1"/>
          <w:lang w:val="en-US"/>
        </w:rPr>
        <w:t xml:space="preserve"> </w:t>
      </w:r>
      <w:r w:rsidRPr="00EE341A">
        <w:rPr>
          <w:rFonts w:ascii="Times New Arabic" w:eastAsia="Times New Roman" w:hAnsi="Times New Arabic"/>
          <w:color w:val="000000"/>
          <w:bdr w:val="none" w:sz="0" w:space="0" w:color="auto" w:frame="1"/>
          <w:lang w:val="en-US"/>
        </w:rPr>
        <w:t>Selain Umar Chapra, tokoh yang juga menganut Mazhab Mainstream adalah M. Abdul Mannan, M. Nejjatullah Siddiqy dan Monzer Kafh.</w:t>
      </w:r>
      <w:r w:rsidRPr="00EE341A">
        <w:rPr>
          <w:rStyle w:val="FootnoteReference"/>
          <w:rFonts w:ascii="Times New Arabic" w:eastAsia="Times New Roman" w:hAnsi="Times New Arabic"/>
          <w:color w:val="000000"/>
          <w:bdr w:val="none" w:sz="0" w:space="0" w:color="auto" w:frame="1"/>
          <w:lang w:val="en-US"/>
        </w:rPr>
        <w:footnoteReference w:id="64"/>
      </w:r>
    </w:p>
    <w:p w:rsidR="006443C9" w:rsidRPr="00EE341A" w:rsidRDefault="006443C9" w:rsidP="00B728EF">
      <w:pPr>
        <w:pStyle w:val="ListParagraph"/>
        <w:numPr>
          <w:ilvl w:val="0"/>
          <w:numId w:val="26"/>
        </w:numPr>
        <w:spacing w:after="0" w:line="360" w:lineRule="auto"/>
        <w:ind w:left="1134" w:hanging="425"/>
        <w:jc w:val="both"/>
        <w:rPr>
          <w:rFonts w:ascii="Times New Arabic" w:eastAsia="Times New Roman" w:hAnsi="Times New Arabic"/>
          <w:b/>
          <w:bCs/>
          <w:color w:val="000000"/>
          <w:bdr w:val="none" w:sz="0" w:space="0" w:color="auto" w:frame="1"/>
          <w:lang w:val="en-US"/>
        </w:rPr>
      </w:pPr>
      <w:r w:rsidRPr="00EE341A">
        <w:rPr>
          <w:rFonts w:ascii="Times New Arabic" w:eastAsia="Times New Roman" w:hAnsi="Times New Arabic"/>
          <w:b/>
          <w:bCs/>
          <w:color w:val="000000"/>
          <w:bdr w:val="none" w:sz="0" w:space="0" w:color="auto" w:frame="1"/>
          <w:lang w:val="en-US"/>
        </w:rPr>
        <w:t xml:space="preserve">Pemikiran Mazhab </w:t>
      </w:r>
      <w:r w:rsidRPr="00B728EF">
        <w:rPr>
          <w:rFonts w:ascii="Times New Arabic" w:eastAsia="Times New Roman" w:hAnsi="Times New Arabic"/>
          <w:b/>
          <w:bCs/>
          <w:color w:val="000000"/>
          <w:bdr w:val="none" w:sz="0" w:space="0" w:color="auto" w:frame="1"/>
        </w:rPr>
        <w:t>Mainstream</w:t>
      </w:r>
      <w:r w:rsidRPr="00EE341A">
        <w:rPr>
          <w:rFonts w:ascii="Times New Arabic" w:eastAsia="Times New Roman" w:hAnsi="Times New Arabic"/>
          <w:b/>
          <w:bCs/>
          <w:color w:val="000000"/>
          <w:bdr w:val="none" w:sz="0" w:space="0" w:color="auto" w:frame="1"/>
          <w:lang w:val="en-US"/>
        </w:rPr>
        <w:t xml:space="preserve"> </w:t>
      </w:r>
    </w:p>
    <w:p w:rsidR="006443C9" w:rsidRPr="00EE341A" w:rsidRDefault="006443C9" w:rsidP="00B728EF">
      <w:pPr>
        <w:pStyle w:val="ListParagraph"/>
        <w:spacing w:after="0" w:line="360" w:lineRule="auto"/>
        <w:ind w:left="709" w:firstLine="709"/>
        <w:jc w:val="both"/>
        <w:rPr>
          <w:rFonts w:ascii="Times New Arabic" w:hAnsi="Times New Arabic" w:cs="Times New Roman"/>
          <w:lang w:val="en-US"/>
        </w:rPr>
      </w:pPr>
      <w:r w:rsidRPr="00EE341A">
        <w:rPr>
          <w:rFonts w:ascii="Times New Arabic" w:hAnsi="Times New Arabic" w:cs="Times New Roman"/>
        </w:rPr>
        <w:t>Mazhab Mainstream berbeda dengan Mazhab Baqir. Mazhab kedua ini justru berpandangan bahwa masalah ekonomi muncul karena sumber daya yang terbatas yang dihadapkan pada keinginan manusia yang tidak terbatas.</w:t>
      </w:r>
      <w:r w:rsidRPr="00EE341A">
        <w:rPr>
          <w:rStyle w:val="FootnoteReference"/>
          <w:rFonts w:ascii="Times New Arabic" w:hAnsi="Times New Arabic" w:cs="Times New Roman"/>
        </w:rPr>
        <w:t xml:space="preserve"> </w:t>
      </w:r>
      <w:r w:rsidRPr="00EE341A">
        <w:rPr>
          <w:rStyle w:val="FootnoteReference"/>
          <w:rFonts w:ascii="Times New Arabic" w:hAnsi="Times New Arabic" w:cs="Times New Roman"/>
        </w:rPr>
        <w:footnoteReference w:id="65"/>
      </w:r>
      <w:r w:rsidRPr="00EE341A">
        <w:rPr>
          <w:rFonts w:ascii="Times New Arabic" w:hAnsi="Times New Arabic" w:cs="Times New Roman"/>
        </w:rPr>
        <w:t xml:space="preserve"> Dalil yang dipakai adalah:</w:t>
      </w:r>
    </w:p>
    <w:p w:rsidR="006443C9" w:rsidRPr="00EE341A" w:rsidRDefault="006443C9" w:rsidP="003E6511">
      <w:pPr>
        <w:pStyle w:val="ListParagraph"/>
        <w:bidi/>
        <w:spacing w:after="0" w:line="240" w:lineRule="auto"/>
        <w:ind w:left="-1" w:right="709" w:firstLine="708"/>
        <w:jc w:val="both"/>
        <w:rPr>
          <w:rFonts w:ascii="Times New Arabic" w:hAnsi="Times New Arabic"/>
          <w:lang w:val="en-US"/>
        </w:rPr>
      </w:pPr>
      <w:r w:rsidRPr="00EE341A">
        <w:rPr>
          <w:rFonts w:ascii="Times New Arabic" w:hAnsi="Times New Arabic"/>
        </w:rPr>
        <w:sym w:font="HQPB2" w:char="F04E"/>
      </w:r>
      <w:r w:rsidRPr="00EE341A">
        <w:rPr>
          <w:rFonts w:ascii="Times New Arabic" w:hAnsi="Times New Arabic"/>
        </w:rPr>
        <w:sym w:font="HQPB4" w:char="F0E4"/>
      </w:r>
      <w:r w:rsidRPr="00EE341A">
        <w:rPr>
          <w:rFonts w:ascii="Times New Arabic" w:hAnsi="Times New Arabic"/>
        </w:rPr>
        <w:sym w:font="HQPB2" w:char="F033"/>
      </w:r>
      <w:r w:rsidRPr="00EE341A">
        <w:rPr>
          <w:rFonts w:ascii="Times New Arabic" w:hAnsi="Times New Arabic"/>
        </w:rPr>
        <w:sym w:font="HQPB4" w:char="F0AF"/>
      </w:r>
      <w:r w:rsidRPr="00EE341A">
        <w:rPr>
          <w:rFonts w:ascii="Times New Arabic" w:hAnsi="Times New Arabic"/>
        </w:rPr>
        <w:sym w:font="HQPB2" w:char="F052"/>
      </w:r>
      <w:r w:rsidRPr="00EE341A">
        <w:rPr>
          <w:rFonts w:ascii="Times New Arabic" w:hAnsi="Times New Arabic"/>
        </w:rPr>
        <w:sym w:font="HQPB5" w:char="F075"/>
      </w:r>
      <w:r w:rsidRPr="00EE341A">
        <w:rPr>
          <w:rFonts w:ascii="Times New Arabic" w:hAnsi="Times New Arabic"/>
        </w:rPr>
        <w:sym w:font="HQPB2" w:char="F071"/>
      </w:r>
      <w:r w:rsidRPr="00EE341A">
        <w:rPr>
          <w:rFonts w:ascii="Times New Arabic" w:hAnsi="Times New Arabic"/>
        </w:rPr>
        <w:sym w:font="HQPB4" w:char="F0E8"/>
      </w:r>
      <w:r w:rsidRPr="00EE341A">
        <w:rPr>
          <w:rFonts w:ascii="Times New Arabic" w:hAnsi="Times New Arabic"/>
        </w:rPr>
        <w:sym w:font="HQPB2" w:char="F03D"/>
      </w:r>
      <w:r w:rsidRPr="00EE341A">
        <w:rPr>
          <w:rFonts w:ascii="Times New Arabic" w:hAnsi="Times New Arabic"/>
        </w:rPr>
        <w:sym w:font="HQPB4" w:char="F0F6"/>
      </w:r>
      <w:r w:rsidRPr="00EE341A">
        <w:rPr>
          <w:rFonts w:ascii="Times New Arabic" w:hAnsi="Times New Arabic"/>
        </w:rPr>
        <w:sym w:font="HQPB1" w:char="F037"/>
      </w:r>
      <w:r w:rsidRPr="00EE341A">
        <w:rPr>
          <w:rFonts w:ascii="Times New Arabic" w:hAnsi="Times New Arabic"/>
        </w:rPr>
        <w:sym w:font="HQPB5" w:char="F06F"/>
      </w:r>
      <w:r w:rsidRPr="00EE341A">
        <w:rPr>
          <w:rFonts w:ascii="Times New Arabic" w:hAnsi="Times New Arabic"/>
        </w:rPr>
        <w:sym w:font="HQPB2" w:char="F059"/>
      </w:r>
      <w:r w:rsidRPr="00EE341A">
        <w:rPr>
          <w:rFonts w:ascii="Times New Arabic" w:hAnsi="Times New Arabic"/>
        </w:rPr>
        <w:sym w:font="HQPB5" w:char="F073"/>
      </w:r>
      <w:r w:rsidRPr="00EE341A">
        <w:rPr>
          <w:rFonts w:ascii="Times New Arabic" w:hAnsi="Times New Arabic"/>
        </w:rPr>
        <w:sym w:font="HQPB2" w:char="F039"/>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4" w:char="F026"/>
      </w:r>
      <w:r w:rsidRPr="00EE341A">
        <w:rPr>
          <w:rFonts w:ascii="Times New Arabic" w:hAnsi="Times New Arabic"/>
        </w:rPr>
        <w:sym w:font="HQPB2" w:char="F0E4"/>
      </w:r>
      <w:r w:rsidRPr="00EE341A">
        <w:rPr>
          <w:rFonts w:ascii="Times New Arabic" w:hAnsi="Times New Arabic"/>
        </w:rPr>
        <w:sym w:font="HQPB4" w:char="F0F3"/>
      </w:r>
      <w:r w:rsidRPr="00EE341A">
        <w:rPr>
          <w:rFonts w:ascii="Times New Arabic" w:hAnsi="Times New Arabic"/>
        </w:rPr>
        <w:sym w:font="HQPB2" w:char="F0D3"/>
      </w:r>
      <w:r w:rsidRPr="00EE341A">
        <w:rPr>
          <w:rFonts w:ascii="Times New Arabic" w:hAnsi="Times New Arabic"/>
        </w:rPr>
        <w:sym w:font="HQPB5" w:char="F079"/>
      </w:r>
      <w:r w:rsidRPr="00EE341A">
        <w:rPr>
          <w:rFonts w:ascii="Times New Arabic" w:hAnsi="Times New Arabic"/>
        </w:rPr>
        <w:sym w:font="HQPB1" w:char="F0B4"/>
      </w:r>
      <w:r w:rsidRPr="00EE341A">
        <w:rPr>
          <w:rFonts w:ascii="Times New Arabic" w:hAnsi="Times New Arabic"/>
        </w:rPr>
        <w:sym w:font="HQPB4" w:char="F0CE"/>
      </w:r>
      <w:r w:rsidRPr="00EE341A">
        <w:rPr>
          <w:rFonts w:ascii="Times New Arabic" w:hAnsi="Times New Arabic"/>
        </w:rPr>
        <w:sym w:font="HQPB1" w:char="F02F"/>
      </w:r>
      <w:r w:rsidRPr="00EE341A">
        <w:rPr>
          <w:rFonts w:ascii="Times New Arabic" w:hAnsi="Times New Arabic"/>
          <w:rtl/>
        </w:rPr>
        <w:t xml:space="preserve"> </w:t>
      </w:r>
      <w:r w:rsidRPr="00EE341A">
        <w:rPr>
          <w:rFonts w:ascii="Times New Arabic" w:hAnsi="Times New Arabic"/>
        </w:rPr>
        <w:sym w:font="HQPB5" w:char="F07A"/>
      </w:r>
      <w:r w:rsidRPr="00EE341A">
        <w:rPr>
          <w:rFonts w:ascii="Times New Arabic" w:hAnsi="Times New Arabic"/>
        </w:rPr>
        <w:sym w:font="HQPB2" w:char="F060"/>
      </w:r>
      <w:r w:rsidRPr="00EE341A">
        <w:rPr>
          <w:rFonts w:ascii="Times New Arabic" w:hAnsi="Times New Arabic"/>
        </w:rPr>
        <w:sym w:font="HQPB4" w:char="F0CF"/>
      </w:r>
      <w:r w:rsidRPr="00EE341A">
        <w:rPr>
          <w:rFonts w:ascii="Times New Arabic" w:hAnsi="Times New Arabic"/>
        </w:rPr>
        <w:sym w:font="HQPB4" w:char="F069"/>
      </w:r>
      <w:r w:rsidRPr="00EE341A">
        <w:rPr>
          <w:rFonts w:ascii="Times New Arabic" w:hAnsi="Times New Arabic"/>
        </w:rPr>
        <w:sym w:font="HQPB2" w:char="F042"/>
      </w:r>
      <w:r w:rsidRPr="00EE341A">
        <w:rPr>
          <w:rFonts w:ascii="Times New Arabic" w:hAnsi="Times New Arabic"/>
          <w:rtl/>
        </w:rPr>
        <w:t xml:space="preserve"> </w:t>
      </w:r>
      <w:r w:rsidRPr="00EE341A">
        <w:rPr>
          <w:rFonts w:ascii="Times New Arabic" w:hAnsi="Times New Arabic"/>
        </w:rPr>
        <w:sym w:font="HQPB4" w:char="F0C5"/>
      </w:r>
      <w:r w:rsidRPr="00EE341A">
        <w:rPr>
          <w:rFonts w:ascii="Times New Arabic" w:hAnsi="Times New Arabic"/>
        </w:rPr>
        <w:sym w:font="HQPB2" w:char="F024"/>
      </w:r>
      <w:r w:rsidRPr="00EE341A">
        <w:rPr>
          <w:rFonts w:ascii="Times New Arabic" w:hAnsi="Times New Arabic"/>
        </w:rPr>
        <w:sym w:font="HQPB4" w:char="F0F6"/>
      </w:r>
      <w:r w:rsidRPr="00EE341A">
        <w:rPr>
          <w:rFonts w:ascii="Times New Arabic" w:hAnsi="Times New Arabic"/>
        </w:rPr>
        <w:sym w:font="HQPB2" w:char="F071"/>
      </w:r>
      <w:r w:rsidRPr="00EE341A">
        <w:rPr>
          <w:rFonts w:ascii="Times New Arabic" w:hAnsi="Times New Arabic"/>
        </w:rPr>
        <w:sym w:font="HQPB5" w:char="F073"/>
      </w:r>
      <w:r w:rsidRPr="00EE341A">
        <w:rPr>
          <w:rFonts w:ascii="Times New Arabic" w:hAnsi="Times New Arabic"/>
        </w:rPr>
        <w:sym w:font="HQPB1" w:char="F083"/>
      </w:r>
      <w:r w:rsidRPr="00EE341A">
        <w:rPr>
          <w:rFonts w:ascii="Times New Arabic" w:hAnsi="Times New Arabic"/>
        </w:rPr>
        <w:sym w:font="HQPB4" w:char="F0F8"/>
      </w:r>
      <w:r w:rsidRPr="00EE341A">
        <w:rPr>
          <w:rFonts w:ascii="Times New Arabic" w:hAnsi="Times New Arabic"/>
        </w:rPr>
        <w:sym w:font="HQPB2" w:char="F03A"/>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4" w:char="F0C6"/>
      </w:r>
      <w:r w:rsidRPr="00EE341A">
        <w:rPr>
          <w:rFonts w:ascii="Times New Arabic" w:hAnsi="Times New Arabic"/>
        </w:rPr>
        <w:sym w:font="HQPB1" w:char="F0ED"/>
      </w:r>
      <w:r w:rsidRPr="00EE341A">
        <w:rPr>
          <w:rFonts w:ascii="Times New Arabic" w:hAnsi="Times New Arabic"/>
        </w:rPr>
        <w:sym w:font="HQPB2" w:char="F071"/>
      </w:r>
      <w:r w:rsidRPr="00EE341A">
        <w:rPr>
          <w:rFonts w:ascii="Times New Arabic" w:hAnsi="Times New Arabic"/>
        </w:rPr>
        <w:sym w:font="HQPB4" w:char="F0E0"/>
      </w:r>
      <w:r w:rsidRPr="00EE341A">
        <w:rPr>
          <w:rFonts w:ascii="Times New Arabic" w:hAnsi="Times New Arabic"/>
        </w:rPr>
        <w:sym w:font="HQPB1" w:char="F066"/>
      </w:r>
      <w:r w:rsidRPr="00EE341A">
        <w:rPr>
          <w:rFonts w:ascii="Times New Arabic" w:hAnsi="Times New Arabic"/>
        </w:rPr>
        <w:sym w:font="HQPB4" w:char="F0F8"/>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4" w:char="F03C"/>
      </w:r>
      <w:r w:rsidRPr="00EE341A">
        <w:rPr>
          <w:rFonts w:ascii="Times New Arabic" w:hAnsi="Times New Arabic"/>
        </w:rPr>
        <w:sym w:font="HQPB1" w:char="F0C8"/>
      </w:r>
      <w:r w:rsidRPr="00EE341A">
        <w:rPr>
          <w:rFonts w:ascii="Times New Arabic" w:hAnsi="Times New Arabic"/>
        </w:rPr>
        <w:sym w:font="HQPB4" w:char="F0F8"/>
      </w:r>
      <w:r w:rsidRPr="00EE341A">
        <w:rPr>
          <w:rFonts w:ascii="Times New Arabic" w:hAnsi="Times New Arabic"/>
        </w:rPr>
        <w:sym w:font="HQPB2" w:char="F029"/>
      </w:r>
      <w:r w:rsidRPr="00EE341A">
        <w:rPr>
          <w:rFonts w:ascii="Times New Arabic" w:hAnsi="Times New Arabic"/>
        </w:rPr>
        <w:sym w:font="HQPB5" w:char="F074"/>
      </w:r>
      <w:r w:rsidRPr="00EE341A">
        <w:rPr>
          <w:rFonts w:ascii="Times New Arabic" w:hAnsi="Times New Arabic"/>
        </w:rPr>
        <w:sym w:font="HQPB2" w:char="F052"/>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5" w:char="F07A"/>
      </w:r>
      <w:r w:rsidRPr="00EE341A">
        <w:rPr>
          <w:rFonts w:ascii="Times New Arabic" w:hAnsi="Times New Arabic"/>
        </w:rPr>
        <w:sym w:font="HQPB2" w:char="F060"/>
      </w:r>
      <w:r w:rsidRPr="00EE341A">
        <w:rPr>
          <w:rFonts w:ascii="Times New Arabic" w:hAnsi="Times New Arabic"/>
        </w:rPr>
        <w:sym w:font="HQPB4" w:char="F0CF"/>
      </w:r>
      <w:r w:rsidRPr="00EE341A">
        <w:rPr>
          <w:rFonts w:ascii="Times New Arabic" w:hAnsi="Times New Arabic"/>
        </w:rPr>
        <w:sym w:font="HQPB4" w:char="F069"/>
      </w:r>
      <w:r w:rsidRPr="00EE341A">
        <w:rPr>
          <w:rFonts w:ascii="Times New Arabic" w:hAnsi="Times New Arabic"/>
        </w:rPr>
        <w:sym w:font="HQPB2" w:char="F042"/>
      </w:r>
      <w:r w:rsidRPr="00EE341A">
        <w:rPr>
          <w:rFonts w:ascii="Times New Arabic" w:hAnsi="Times New Arabic"/>
          <w:rtl/>
        </w:rPr>
        <w:t xml:space="preserve"> </w:t>
      </w:r>
      <w:r w:rsidRPr="00EE341A">
        <w:rPr>
          <w:rFonts w:ascii="Times New Arabic" w:hAnsi="Times New Arabic"/>
        </w:rPr>
        <w:sym w:font="HQPB4" w:char="F0C9"/>
      </w:r>
      <w:r w:rsidRPr="00EE341A">
        <w:rPr>
          <w:rFonts w:ascii="Times New Arabic" w:hAnsi="Times New Arabic"/>
        </w:rPr>
        <w:sym w:font="HQPB2" w:char="F041"/>
      </w:r>
      <w:r w:rsidRPr="00EE341A">
        <w:rPr>
          <w:rFonts w:ascii="Times New Arabic" w:hAnsi="Times New Arabic"/>
        </w:rPr>
        <w:sym w:font="HQPB2" w:char="F0BA"/>
      </w:r>
      <w:r w:rsidRPr="00EE341A">
        <w:rPr>
          <w:rFonts w:ascii="Times New Arabic" w:hAnsi="Times New Arabic"/>
        </w:rPr>
        <w:sym w:font="HQPB5" w:char="F075"/>
      </w:r>
      <w:r w:rsidRPr="00EE341A">
        <w:rPr>
          <w:rFonts w:ascii="Times New Arabic" w:hAnsi="Times New Arabic"/>
        </w:rPr>
        <w:sym w:font="HQPB2" w:char="F071"/>
      </w:r>
      <w:r w:rsidRPr="00EE341A">
        <w:rPr>
          <w:rFonts w:ascii="Times New Arabic" w:hAnsi="Times New Arabic"/>
        </w:rPr>
        <w:sym w:font="HQPB4" w:char="F0F8"/>
      </w:r>
      <w:r w:rsidRPr="00EE341A">
        <w:rPr>
          <w:rFonts w:ascii="Times New Arabic" w:hAnsi="Times New Arabic"/>
        </w:rPr>
        <w:sym w:font="HQPB2" w:char="F042"/>
      </w:r>
      <w:r w:rsidRPr="00EE341A">
        <w:rPr>
          <w:rFonts w:ascii="Times New Arabic" w:hAnsi="Times New Arabic"/>
        </w:rPr>
        <w:sym w:font="HQPB5" w:char="F046"/>
      </w:r>
      <w:r w:rsidRPr="00EE341A">
        <w:rPr>
          <w:rFonts w:ascii="Times New Arabic" w:hAnsi="Times New Arabic"/>
        </w:rPr>
        <w:sym w:font="HQPB2" w:char="F07B"/>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4" w:char="F0C4"/>
      </w:r>
      <w:r w:rsidRPr="00EE341A">
        <w:rPr>
          <w:rFonts w:ascii="Times New Arabic" w:hAnsi="Times New Arabic"/>
        </w:rPr>
        <w:sym w:font="HQPB1" w:char="F0A7"/>
      </w:r>
      <w:r w:rsidRPr="00EE341A">
        <w:rPr>
          <w:rFonts w:ascii="Times New Arabic" w:hAnsi="Times New Arabic"/>
        </w:rPr>
        <w:sym w:font="HQPB4" w:char="F0E0"/>
      </w:r>
      <w:r w:rsidRPr="00EE341A">
        <w:rPr>
          <w:rFonts w:ascii="Times New Arabic" w:hAnsi="Times New Arabic"/>
        </w:rPr>
        <w:sym w:font="HQPB1" w:char="F0FF"/>
      </w:r>
      <w:r w:rsidRPr="00EE341A">
        <w:rPr>
          <w:rFonts w:ascii="Times New Arabic" w:hAnsi="Times New Arabic"/>
        </w:rPr>
        <w:sym w:font="HQPB2" w:char="F052"/>
      </w:r>
      <w:r w:rsidRPr="00EE341A">
        <w:rPr>
          <w:rFonts w:ascii="Times New Arabic" w:hAnsi="Times New Arabic"/>
        </w:rPr>
        <w:sym w:font="HQPB5" w:char="F046"/>
      </w:r>
      <w:r w:rsidRPr="00EE341A">
        <w:rPr>
          <w:rFonts w:ascii="Times New Arabic" w:hAnsi="Times New Arabic"/>
        </w:rPr>
        <w:sym w:font="HQPB2" w:char="F07B"/>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4" w:char="F0CF"/>
      </w:r>
      <w:r w:rsidRPr="00EE341A">
        <w:rPr>
          <w:rFonts w:ascii="Times New Arabic" w:hAnsi="Times New Arabic"/>
        </w:rPr>
        <w:sym w:font="HQPB1" w:char="F04E"/>
      </w:r>
      <w:r w:rsidRPr="00EE341A">
        <w:rPr>
          <w:rFonts w:ascii="Times New Arabic" w:hAnsi="Times New Arabic"/>
        </w:rPr>
        <w:sym w:font="HQPB2" w:char="F0BA"/>
      </w:r>
      <w:r w:rsidRPr="00EE341A">
        <w:rPr>
          <w:rFonts w:ascii="Times New Arabic" w:hAnsi="Times New Arabic"/>
        </w:rPr>
        <w:sym w:font="HQPB5" w:char="F074"/>
      </w:r>
      <w:r w:rsidRPr="00EE341A">
        <w:rPr>
          <w:rFonts w:ascii="Times New Arabic" w:hAnsi="Times New Arabic"/>
        </w:rPr>
        <w:sym w:font="HQPB1" w:char="F08D"/>
      </w:r>
      <w:r w:rsidRPr="00EE341A">
        <w:rPr>
          <w:rFonts w:ascii="Times New Arabic" w:hAnsi="Times New Arabic"/>
        </w:rPr>
        <w:sym w:font="HQPB5" w:char="F079"/>
      </w:r>
      <w:r w:rsidRPr="00EE341A">
        <w:rPr>
          <w:rFonts w:ascii="Times New Arabic" w:hAnsi="Times New Arabic"/>
        </w:rPr>
        <w:sym w:font="HQPB2" w:char="F04A"/>
      </w:r>
      <w:r w:rsidRPr="00EE341A">
        <w:rPr>
          <w:rFonts w:ascii="Times New Arabic" w:hAnsi="Times New Arabic"/>
        </w:rPr>
        <w:sym w:font="HQPB4" w:char="F0A8"/>
      </w:r>
      <w:r w:rsidRPr="00EE341A">
        <w:rPr>
          <w:rFonts w:ascii="Times New Arabic" w:hAnsi="Times New Arabic"/>
        </w:rPr>
        <w:sym w:font="HQPB1" w:char="F057"/>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4" w:char="F033"/>
      </w:r>
      <w:r w:rsidRPr="00EE341A">
        <w:rPr>
          <w:rFonts w:ascii="Times New Arabic" w:hAnsi="Times New Arabic"/>
          <w:rtl/>
        </w:rPr>
        <w:t xml:space="preserve"> </w:t>
      </w:r>
      <w:r w:rsidRPr="00EE341A">
        <w:rPr>
          <w:rFonts w:ascii="Times New Arabic" w:hAnsi="Times New Arabic"/>
        </w:rPr>
        <w:sym w:font="HQPB4" w:char="F0CC"/>
      </w:r>
      <w:r w:rsidRPr="00EE341A">
        <w:rPr>
          <w:rFonts w:ascii="Times New Arabic" w:hAnsi="Times New Arabic"/>
        </w:rPr>
        <w:sym w:font="HQPB1" w:char="F08D"/>
      </w:r>
      <w:r w:rsidRPr="00EE341A">
        <w:rPr>
          <w:rFonts w:ascii="Times New Arabic" w:hAnsi="Times New Arabic"/>
        </w:rPr>
        <w:sym w:font="HQPB4" w:char="F0CF"/>
      </w:r>
      <w:r w:rsidRPr="00EE341A">
        <w:rPr>
          <w:rFonts w:ascii="Times New Arabic" w:hAnsi="Times New Arabic"/>
        </w:rPr>
        <w:sym w:font="HQPB4" w:char="F065"/>
      </w:r>
      <w:r w:rsidRPr="00EE341A">
        <w:rPr>
          <w:rFonts w:ascii="Times New Arabic" w:hAnsi="Times New Arabic"/>
        </w:rPr>
        <w:sym w:font="HQPB1" w:char="F0B1"/>
      </w:r>
      <w:r w:rsidRPr="00EE341A">
        <w:rPr>
          <w:rFonts w:ascii="Times New Arabic" w:hAnsi="Times New Arabic"/>
        </w:rPr>
        <w:sym w:font="HQPB5" w:char="F06F"/>
      </w:r>
      <w:r w:rsidRPr="00EE341A">
        <w:rPr>
          <w:rFonts w:ascii="Times New Arabic" w:hAnsi="Times New Arabic"/>
        </w:rPr>
        <w:sym w:font="HQPB1" w:char="F030"/>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5" w:char="F09A"/>
      </w:r>
      <w:r w:rsidRPr="00EE341A">
        <w:rPr>
          <w:rFonts w:ascii="Times New Arabic" w:hAnsi="Times New Arabic"/>
        </w:rPr>
        <w:sym w:font="HQPB2" w:char="F0FA"/>
      </w:r>
      <w:r w:rsidRPr="00EE341A">
        <w:rPr>
          <w:rFonts w:ascii="Times New Arabic" w:hAnsi="Times New Arabic"/>
        </w:rPr>
        <w:sym w:font="HQPB2" w:char="F0EF"/>
      </w:r>
      <w:r w:rsidRPr="00EE341A">
        <w:rPr>
          <w:rFonts w:ascii="Times New Arabic" w:hAnsi="Times New Arabic"/>
        </w:rPr>
        <w:sym w:font="HQPB4" w:char="F0CE"/>
      </w:r>
      <w:r w:rsidRPr="00EE341A">
        <w:rPr>
          <w:rFonts w:ascii="Times New Arabic" w:hAnsi="Times New Arabic"/>
        </w:rPr>
        <w:sym w:font="HQPB1" w:char="F08E"/>
      </w:r>
      <w:r w:rsidRPr="00EE341A">
        <w:rPr>
          <w:rFonts w:ascii="Times New Arabic" w:hAnsi="Times New Arabic"/>
        </w:rPr>
        <w:sym w:font="HQPB4" w:char="F0C9"/>
      </w:r>
      <w:r w:rsidRPr="00EE341A">
        <w:rPr>
          <w:rFonts w:ascii="Times New Arabic" w:hAnsi="Times New Arabic"/>
        </w:rPr>
        <w:sym w:font="HQPB1" w:char="F039"/>
      </w:r>
      <w:r w:rsidRPr="00EE341A">
        <w:rPr>
          <w:rFonts w:ascii="Times New Arabic" w:hAnsi="Times New Arabic"/>
        </w:rPr>
        <w:sym w:font="HQPB2" w:char="F0BB"/>
      </w:r>
      <w:r w:rsidRPr="00EE341A">
        <w:rPr>
          <w:rFonts w:ascii="Times New Arabic" w:hAnsi="Times New Arabic"/>
        </w:rPr>
        <w:sym w:font="HQPB4" w:char="F0A2"/>
      </w:r>
      <w:r w:rsidRPr="00EE341A">
        <w:rPr>
          <w:rFonts w:ascii="Times New Arabic" w:hAnsi="Times New Arabic"/>
        </w:rPr>
        <w:sym w:font="HQPB1" w:char="F0C1"/>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p>
    <w:p w:rsidR="006443C9" w:rsidRPr="00EE341A" w:rsidRDefault="006443C9" w:rsidP="006443C9">
      <w:pPr>
        <w:pStyle w:val="ListParagraph"/>
        <w:spacing w:after="0" w:line="240" w:lineRule="auto"/>
        <w:ind w:firstLine="698"/>
        <w:jc w:val="both"/>
        <w:rPr>
          <w:rFonts w:ascii="Times New Arabic" w:hAnsi="Times New Arabic" w:cs="Times New Roman"/>
          <w:lang w:val="en-US"/>
        </w:rPr>
      </w:pPr>
    </w:p>
    <w:p w:rsidR="006443C9" w:rsidRPr="00EE341A" w:rsidRDefault="006443C9" w:rsidP="006443C9">
      <w:pPr>
        <w:pStyle w:val="ListParagraph"/>
        <w:spacing w:after="0" w:line="240" w:lineRule="auto"/>
        <w:ind w:firstLine="697"/>
        <w:jc w:val="both"/>
        <w:rPr>
          <w:rFonts w:ascii="Times New Arabic" w:hAnsi="Times New Arabic" w:cs="Times New Roman"/>
          <w:i/>
          <w:iCs/>
          <w:lang w:val="en-US"/>
        </w:rPr>
      </w:pPr>
      <w:r w:rsidRPr="00EE341A">
        <w:rPr>
          <w:rFonts w:ascii="Times New Arabic" w:hAnsi="Times New Arabic" w:cs="Times New Roman"/>
          <w:i/>
          <w:iCs/>
        </w:rPr>
        <w:t>“Dan sungguh akan kami uji kamu dengan sedikit ketakutan, kelaparan,</w:t>
      </w:r>
      <w:r w:rsidR="00A55577" w:rsidRPr="00EE341A">
        <w:rPr>
          <w:rFonts w:ascii="Times New Arabic" w:hAnsi="Times New Arabic" w:cs="Times New Roman"/>
          <w:i/>
          <w:iCs/>
        </w:rPr>
        <w:t xml:space="preserve"> </w:t>
      </w:r>
      <w:r w:rsidRPr="00EE341A">
        <w:rPr>
          <w:rFonts w:ascii="Times New Arabic" w:hAnsi="Times New Arabic" w:cs="Times New Roman"/>
          <w:i/>
          <w:iCs/>
        </w:rPr>
        <w:t>kekurangan harta, jiwa, dan buah-buahan. Dan berikanlah berita gembira bagi orang-orang yang sabar.”</w:t>
      </w:r>
      <w:r w:rsidRPr="00EE341A">
        <w:rPr>
          <w:rFonts w:ascii="Times New Arabic" w:hAnsi="Times New Arabic" w:cs="Times New Roman"/>
          <w:i/>
          <w:iCs/>
          <w:lang w:val="en-US"/>
        </w:rPr>
        <w:t xml:space="preserve"> </w:t>
      </w:r>
      <w:r w:rsidRPr="00EE341A">
        <w:rPr>
          <w:rFonts w:ascii="Times New Arabic" w:hAnsi="Times New Arabic" w:cs="Times New Roman"/>
          <w:lang w:val="en-US"/>
        </w:rPr>
        <w:t>(QS. AL-Baqarah: 155)</w:t>
      </w:r>
    </w:p>
    <w:p w:rsidR="006443C9" w:rsidRPr="00EE341A" w:rsidRDefault="006443C9" w:rsidP="006443C9">
      <w:pPr>
        <w:pStyle w:val="ListParagraph"/>
        <w:spacing w:after="0" w:line="360" w:lineRule="auto"/>
        <w:ind w:firstLine="698"/>
        <w:jc w:val="both"/>
        <w:rPr>
          <w:rFonts w:ascii="Times New Arabic" w:hAnsi="Times New Arabic" w:cs="Times New Roman"/>
          <w:lang w:val="en-US"/>
        </w:rPr>
      </w:pPr>
      <w:r w:rsidRPr="00EE341A">
        <w:rPr>
          <w:rFonts w:ascii="Times New Arabic" w:hAnsi="Times New Arabic" w:cs="Times New Roman"/>
        </w:rPr>
        <w:t xml:space="preserve">Sedangkan keinginan manusia yang tak terbatas dianggap hal yang alamiyah. </w:t>
      </w:r>
      <w:r w:rsidRPr="00EE341A">
        <w:rPr>
          <w:rFonts w:ascii="Times New Arabic" w:hAnsi="Times New Arabic" w:cs="Times New Roman"/>
          <w:lang w:val="en-US"/>
        </w:rPr>
        <w:t>Firman Allah SWT:</w:t>
      </w:r>
    </w:p>
    <w:p w:rsidR="006443C9" w:rsidRPr="00EE341A" w:rsidRDefault="006443C9" w:rsidP="006443C9">
      <w:pPr>
        <w:pStyle w:val="ListParagraph"/>
        <w:bidi/>
        <w:spacing w:after="0" w:line="240" w:lineRule="auto"/>
        <w:ind w:left="-1" w:right="709" w:firstLine="708"/>
        <w:jc w:val="both"/>
        <w:rPr>
          <w:rFonts w:ascii="Times New Arabic" w:hAnsi="Times New Arabic"/>
          <w:lang w:val="en-US"/>
        </w:rPr>
      </w:pPr>
      <w:r w:rsidRPr="00EE341A">
        <w:rPr>
          <w:rFonts w:ascii="Times New Arabic" w:hAnsi="Times New Arabic"/>
        </w:rPr>
        <w:lastRenderedPageBreak/>
        <w:sym w:font="HQPB4" w:char="F0E3"/>
      </w:r>
      <w:r w:rsidRPr="00EE341A">
        <w:rPr>
          <w:rFonts w:ascii="Times New Arabic" w:hAnsi="Times New Arabic"/>
        </w:rPr>
        <w:sym w:font="HQPB2" w:char="F04E"/>
      </w:r>
      <w:r w:rsidRPr="00EE341A">
        <w:rPr>
          <w:rFonts w:ascii="Times New Arabic" w:hAnsi="Times New Arabic"/>
        </w:rPr>
        <w:sym w:font="HQPB4" w:char="F0E4"/>
      </w:r>
      <w:r w:rsidRPr="00EE341A">
        <w:rPr>
          <w:rFonts w:ascii="Times New Arabic" w:hAnsi="Times New Arabic"/>
        </w:rPr>
        <w:sym w:font="HQPB2" w:char="F033"/>
      </w:r>
      <w:r w:rsidRPr="00EE341A">
        <w:rPr>
          <w:rFonts w:ascii="Times New Arabic" w:hAnsi="Times New Arabic"/>
        </w:rPr>
        <w:sym w:font="HQPB3" w:char="F039"/>
      </w:r>
      <w:r w:rsidRPr="00EE341A">
        <w:rPr>
          <w:rFonts w:ascii="Times New Arabic" w:hAnsi="Times New Arabic"/>
        </w:rPr>
        <w:sym w:font="HQPB5" w:char="F079"/>
      </w:r>
      <w:r w:rsidRPr="00EE341A">
        <w:rPr>
          <w:rFonts w:ascii="Times New Arabic" w:hAnsi="Times New Arabic"/>
        </w:rPr>
        <w:sym w:font="HQPB2" w:char="F067"/>
      </w:r>
      <w:r w:rsidRPr="00EE341A">
        <w:rPr>
          <w:rFonts w:ascii="Times New Arabic" w:hAnsi="Times New Arabic"/>
        </w:rPr>
        <w:sym w:font="HQPB4" w:char="F0F8"/>
      </w:r>
      <w:r w:rsidRPr="00EE341A">
        <w:rPr>
          <w:rFonts w:ascii="Times New Arabic" w:hAnsi="Times New Arabic"/>
        </w:rPr>
        <w:sym w:font="HQPB2" w:char="F039"/>
      </w:r>
      <w:r w:rsidRPr="00EE341A">
        <w:rPr>
          <w:rFonts w:ascii="Times New Arabic" w:hAnsi="Times New Arabic"/>
        </w:rPr>
        <w:sym w:font="HQPB5" w:char="F072"/>
      </w:r>
      <w:r w:rsidRPr="00EE341A">
        <w:rPr>
          <w:rFonts w:ascii="Times New Arabic" w:hAnsi="Times New Arabic"/>
        </w:rPr>
        <w:sym w:font="HQPB1" w:char="F026"/>
      </w:r>
      <w:r w:rsidRPr="00EE341A">
        <w:rPr>
          <w:rFonts w:ascii="Times New Arabic" w:hAnsi="Times New Arabic"/>
          <w:rtl/>
        </w:rPr>
        <w:t xml:space="preserve"> </w:t>
      </w:r>
      <w:r w:rsidRPr="00EE341A">
        <w:rPr>
          <w:rFonts w:ascii="Times New Arabic" w:hAnsi="Times New Arabic"/>
        </w:rPr>
        <w:sym w:font="HQPB4" w:char="F0E3"/>
      </w:r>
      <w:r w:rsidRPr="00EE341A">
        <w:rPr>
          <w:rFonts w:ascii="Times New Arabic" w:hAnsi="Times New Arabic"/>
        </w:rPr>
        <w:sym w:font="HQPB1" w:char="F08D"/>
      </w:r>
      <w:r w:rsidRPr="00EE341A">
        <w:rPr>
          <w:rFonts w:ascii="Times New Arabic" w:hAnsi="Times New Arabic"/>
        </w:rPr>
        <w:sym w:font="HQPB4" w:char="F0E8"/>
      </w:r>
      <w:r w:rsidRPr="00EE341A">
        <w:rPr>
          <w:rFonts w:ascii="Times New Arabic" w:hAnsi="Times New Arabic"/>
        </w:rPr>
        <w:sym w:font="HQPB1" w:char="F04F"/>
      </w:r>
      <w:r w:rsidRPr="00EE341A">
        <w:rPr>
          <w:rFonts w:ascii="Times New Arabic" w:hAnsi="Times New Arabic"/>
        </w:rPr>
        <w:sym w:font="HQPB1" w:char="F025"/>
      </w:r>
      <w:r w:rsidRPr="00EE341A">
        <w:rPr>
          <w:rFonts w:ascii="Times New Arabic" w:hAnsi="Times New Arabic"/>
        </w:rPr>
        <w:sym w:font="HQPB5" w:char="F073"/>
      </w:r>
      <w:r w:rsidRPr="00EE341A">
        <w:rPr>
          <w:rFonts w:ascii="Times New Arabic" w:hAnsi="Times New Arabic"/>
        </w:rPr>
        <w:sym w:font="HQPB2" w:char="F033"/>
      </w:r>
      <w:r w:rsidRPr="00EE341A">
        <w:rPr>
          <w:rFonts w:ascii="Times New Arabic" w:hAnsi="Times New Arabic"/>
        </w:rPr>
        <w:sym w:font="HQPB4" w:char="F0AD"/>
      </w:r>
      <w:r w:rsidRPr="00EE341A">
        <w:rPr>
          <w:rFonts w:ascii="Times New Arabic" w:hAnsi="Times New Arabic"/>
        </w:rPr>
        <w:sym w:font="HQPB1" w:char="F047"/>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A"/>
      </w:r>
      <w:r w:rsidRPr="00EE341A">
        <w:rPr>
          <w:rFonts w:ascii="Times New Arabic" w:hAnsi="Times New Arabic"/>
        </w:rPr>
        <w:sym w:font="HQPB2" w:char="F0C8"/>
      </w:r>
      <w:r w:rsidR="00A55577" w:rsidRPr="00EE341A">
        <w:rPr>
          <w:rFonts w:ascii="Times New Arabic" w:hAnsi="Times New Arabic"/>
        </w:rPr>
        <w:t xml:space="preserve"> </w:t>
      </w:r>
      <w:r w:rsidRPr="00EE341A">
        <w:rPr>
          <w:rFonts w:ascii="Times New Arabic" w:hAnsi="Times New Arabic"/>
        </w:rPr>
        <w:sym w:font="HQPB5" w:char="F034"/>
      </w:r>
      <w:r w:rsidRPr="00EE341A">
        <w:rPr>
          <w:rFonts w:ascii="Times New Arabic" w:hAnsi="Times New Arabic"/>
        </w:rPr>
        <w:sym w:font="HQPB2" w:char="F0D3"/>
      </w:r>
      <w:r w:rsidRPr="00EE341A">
        <w:rPr>
          <w:rFonts w:ascii="Times New Arabic" w:hAnsi="Times New Arabic"/>
        </w:rPr>
        <w:sym w:font="HQPB4" w:char="F0AE"/>
      </w:r>
      <w:r w:rsidRPr="00EE341A">
        <w:rPr>
          <w:rFonts w:ascii="Times New Arabic" w:hAnsi="Times New Arabic"/>
        </w:rPr>
        <w:sym w:font="HQPB1" w:char="F04C"/>
      </w:r>
      <w:r w:rsidRPr="00EE341A">
        <w:rPr>
          <w:rFonts w:ascii="Times New Arabic" w:hAnsi="Times New Arabic"/>
        </w:rPr>
        <w:sym w:font="HQPB5" w:char="F079"/>
      </w:r>
      <w:r w:rsidRPr="00EE341A">
        <w:rPr>
          <w:rFonts w:ascii="Times New Arabic" w:hAnsi="Times New Arabic"/>
        </w:rPr>
        <w:sym w:font="HQPB1" w:char="F06D"/>
      </w:r>
      <w:r w:rsidRPr="00EE341A">
        <w:rPr>
          <w:rFonts w:ascii="Times New Arabic" w:hAnsi="Times New Arabic"/>
          <w:rtl/>
        </w:rPr>
        <w:t xml:space="preserve"> </w:t>
      </w:r>
      <w:r w:rsidRPr="00EE341A">
        <w:rPr>
          <w:rFonts w:ascii="Times New Arabic" w:hAnsi="Times New Arabic"/>
        </w:rPr>
        <w:sym w:font="HQPB4" w:char="F0E3"/>
      </w:r>
      <w:r w:rsidRPr="00EE341A">
        <w:rPr>
          <w:rFonts w:ascii="Times New Arabic" w:hAnsi="Times New Arabic"/>
        </w:rPr>
        <w:sym w:font="HQPB2" w:char="F04C"/>
      </w:r>
      <w:r w:rsidRPr="00EE341A">
        <w:rPr>
          <w:rFonts w:ascii="Times New Arabic" w:hAnsi="Times New Arabic"/>
        </w:rPr>
        <w:sym w:font="HQPB4" w:char="F0E4"/>
      </w:r>
      <w:r w:rsidRPr="00EE341A">
        <w:rPr>
          <w:rFonts w:ascii="Times New Arabic" w:hAnsi="Times New Arabic"/>
        </w:rPr>
        <w:sym w:font="HQPB3" w:char="F06E"/>
      </w:r>
      <w:r w:rsidRPr="00EE341A">
        <w:rPr>
          <w:rFonts w:ascii="Times New Arabic" w:hAnsi="Times New Arabic"/>
        </w:rPr>
        <w:sym w:font="HQPB4" w:char="F0F6"/>
      </w:r>
      <w:r w:rsidRPr="00EE341A">
        <w:rPr>
          <w:rFonts w:ascii="Times New Arabic" w:hAnsi="Times New Arabic"/>
        </w:rPr>
        <w:sym w:font="HQPB1" w:char="F091"/>
      </w:r>
      <w:r w:rsidRPr="00EE341A">
        <w:rPr>
          <w:rFonts w:ascii="Times New Arabic" w:hAnsi="Times New Arabic"/>
        </w:rPr>
        <w:sym w:font="HQPB4" w:char="F0E3"/>
      </w:r>
      <w:r w:rsidRPr="00EE341A">
        <w:rPr>
          <w:rFonts w:ascii="Times New Arabic" w:hAnsi="Times New Arabic"/>
        </w:rPr>
        <w:sym w:font="HQPB1" w:char="F097"/>
      </w:r>
      <w:r w:rsidRPr="00EE341A">
        <w:rPr>
          <w:rFonts w:ascii="Times New Arabic" w:hAnsi="Times New Arabic"/>
          <w:rtl/>
        </w:rPr>
        <w:t xml:space="preserve"> </w:t>
      </w:r>
      <w:r w:rsidRPr="00EE341A">
        <w:rPr>
          <w:rFonts w:ascii="Times New Arabic" w:hAnsi="Times New Arabic"/>
        </w:rPr>
        <w:sym w:font="HQPB5" w:char="F074"/>
      </w:r>
      <w:r w:rsidRPr="00EE341A">
        <w:rPr>
          <w:rFonts w:ascii="Times New Arabic" w:hAnsi="Times New Arabic"/>
        </w:rPr>
        <w:sym w:font="HQPB1" w:char="F08D"/>
      </w:r>
      <w:r w:rsidRPr="00EE341A">
        <w:rPr>
          <w:rFonts w:ascii="Times New Arabic" w:hAnsi="Times New Arabic"/>
        </w:rPr>
        <w:sym w:font="HQPB4" w:char="F0CE"/>
      </w:r>
      <w:r w:rsidRPr="00EE341A">
        <w:rPr>
          <w:rFonts w:ascii="Times New Arabic" w:hAnsi="Times New Arabic"/>
        </w:rPr>
        <w:sym w:font="HQPB1" w:char="F02F"/>
      </w:r>
      <w:r w:rsidRPr="00EE341A">
        <w:rPr>
          <w:rFonts w:ascii="Times New Arabic" w:hAnsi="Times New Arabic"/>
        </w:rPr>
        <w:sym w:font="HQPB1" w:char="F024"/>
      </w:r>
      <w:r w:rsidRPr="00EE341A">
        <w:rPr>
          <w:rFonts w:ascii="Times New Arabic" w:hAnsi="Times New Arabic"/>
        </w:rPr>
        <w:sym w:font="HQPB5" w:char="F073"/>
      </w:r>
      <w:r w:rsidRPr="00EE341A">
        <w:rPr>
          <w:rFonts w:ascii="Times New Arabic" w:hAnsi="Times New Arabic"/>
        </w:rPr>
        <w:sym w:font="HQPB2" w:char="F029"/>
      </w:r>
      <w:r w:rsidRPr="00EE341A">
        <w:rPr>
          <w:rFonts w:ascii="Times New Arabic" w:hAnsi="Times New Arabic"/>
        </w:rPr>
        <w:sym w:font="HQPB5" w:char="F079"/>
      </w:r>
      <w:r w:rsidRPr="00EE341A">
        <w:rPr>
          <w:rFonts w:ascii="Times New Arabic" w:hAnsi="Times New Arabic"/>
        </w:rPr>
        <w:sym w:font="HQPB2" w:char="F04A"/>
      </w:r>
      <w:r w:rsidRPr="00EE341A">
        <w:rPr>
          <w:rFonts w:ascii="Times New Arabic" w:hAnsi="Times New Arabic"/>
        </w:rPr>
        <w:sym w:font="HQPB4" w:char="F0F8"/>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B"/>
      </w:r>
      <w:r w:rsidRPr="00EE341A">
        <w:rPr>
          <w:rFonts w:ascii="Times New Arabic" w:hAnsi="Times New Arabic"/>
        </w:rPr>
        <w:sym w:font="HQPB2" w:char="F0C8"/>
      </w:r>
      <w:r w:rsidR="00A55577" w:rsidRPr="00EE341A">
        <w:rPr>
          <w:rFonts w:ascii="Times New Arabic" w:hAnsi="Times New Arabic"/>
        </w:rPr>
        <w:t xml:space="preserve"> </w:t>
      </w:r>
      <w:r w:rsidRPr="00EE341A">
        <w:rPr>
          <w:rFonts w:ascii="Times New Arabic" w:hAnsi="Times New Arabic"/>
        </w:rPr>
        <w:sym w:font="HQPB5" w:char="F09E"/>
      </w:r>
      <w:r w:rsidRPr="00EE341A">
        <w:rPr>
          <w:rFonts w:ascii="Times New Arabic" w:hAnsi="Times New Arabic"/>
        </w:rPr>
        <w:sym w:font="HQPB2" w:char="F078"/>
      </w:r>
      <w:r w:rsidRPr="00EE341A">
        <w:rPr>
          <w:rFonts w:ascii="Times New Arabic" w:hAnsi="Times New Arabic"/>
        </w:rPr>
        <w:sym w:font="HQPB5" w:char="F078"/>
      </w:r>
      <w:r w:rsidRPr="00EE341A">
        <w:rPr>
          <w:rFonts w:ascii="Times New Arabic" w:hAnsi="Times New Arabic"/>
        </w:rPr>
        <w:sym w:font="HQPB2" w:char="F02E"/>
      </w:r>
      <w:r w:rsidRPr="00EE341A">
        <w:rPr>
          <w:rFonts w:ascii="Times New Arabic" w:hAnsi="Times New Arabic"/>
          <w:rtl/>
        </w:rPr>
        <w:t xml:space="preserve"> </w:t>
      </w:r>
      <w:r w:rsidRPr="00EE341A">
        <w:rPr>
          <w:rFonts w:ascii="Times New Arabic" w:hAnsi="Times New Arabic"/>
        </w:rPr>
        <w:sym w:font="HQPB5" w:char="F09A"/>
      </w:r>
      <w:r w:rsidRPr="00EE341A">
        <w:rPr>
          <w:rFonts w:ascii="Times New Arabic" w:hAnsi="Times New Arabic"/>
        </w:rPr>
        <w:sym w:font="HQPB3" w:char="F092"/>
      </w:r>
      <w:r w:rsidRPr="00EE341A">
        <w:rPr>
          <w:rFonts w:ascii="Times New Arabic" w:hAnsi="Times New Arabic"/>
        </w:rPr>
        <w:sym w:font="HQPB4" w:char="F0F4"/>
      </w:r>
      <w:r w:rsidRPr="00EE341A">
        <w:rPr>
          <w:rFonts w:ascii="Times New Arabic" w:hAnsi="Times New Arabic"/>
        </w:rPr>
        <w:sym w:font="HQPB2" w:char="F071"/>
      </w:r>
      <w:r w:rsidRPr="00EE341A">
        <w:rPr>
          <w:rFonts w:ascii="Times New Arabic" w:hAnsi="Times New Arabic"/>
        </w:rPr>
        <w:sym w:font="HQPB5" w:char="F079"/>
      </w:r>
      <w:r w:rsidRPr="00EE341A">
        <w:rPr>
          <w:rFonts w:ascii="Times New Arabic" w:hAnsi="Times New Arabic"/>
        </w:rPr>
        <w:sym w:font="HQPB1" w:char="F099"/>
      </w:r>
      <w:r w:rsidRPr="00EE341A">
        <w:rPr>
          <w:rFonts w:ascii="Times New Arabic" w:hAnsi="Times New Arabic"/>
          <w:rtl/>
        </w:rPr>
        <w:t xml:space="preserve"> </w:t>
      </w:r>
      <w:r w:rsidRPr="00EE341A">
        <w:rPr>
          <w:rFonts w:ascii="Times New Arabic" w:hAnsi="Times New Arabic"/>
        </w:rPr>
        <w:sym w:font="HQPB5" w:char="F074"/>
      </w:r>
      <w:r w:rsidRPr="00EE341A">
        <w:rPr>
          <w:rFonts w:ascii="Times New Arabic" w:hAnsi="Times New Arabic"/>
        </w:rPr>
        <w:sym w:font="HQPB2" w:char="F062"/>
      </w:r>
      <w:r w:rsidRPr="00EE341A">
        <w:rPr>
          <w:rFonts w:ascii="Times New Arabic" w:hAnsi="Times New Arabic"/>
        </w:rPr>
        <w:sym w:font="HQPB2" w:char="F071"/>
      </w:r>
      <w:r w:rsidRPr="00EE341A">
        <w:rPr>
          <w:rFonts w:ascii="Times New Arabic" w:hAnsi="Times New Arabic"/>
        </w:rPr>
        <w:sym w:font="HQPB4" w:char="F0DF"/>
      </w:r>
      <w:r w:rsidRPr="00EE341A">
        <w:rPr>
          <w:rFonts w:ascii="Times New Arabic" w:hAnsi="Times New Arabic"/>
        </w:rPr>
        <w:sym w:font="HQPB2" w:char="F04A"/>
      </w:r>
      <w:r w:rsidRPr="00EE341A">
        <w:rPr>
          <w:rFonts w:ascii="Times New Arabic" w:hAnsi="Times New Arabic"/>
        </w:rPr>
        <w:sym w:font="HQPB5" w:char="F06E"/>
      </w:r>
      <w:r w:rsidRPr="00EE341A">
        <w:rPr>
          <w:rFonts w:ascii="Times New Arabic" w:hAnsi="Times New Arabic"/>
        </w:rPr>
        <w:sym w:font="HQPB2" w:char="F03D"/>
      </w:r>
      <w:r w:rsidRPr="00EE341A">
        <w:rPr>
          <w:rFonts w:ascii="Times New Arabic" w:hAnsi="Times New Arabic"/>
        </w:rPr>
        <w:sym w:font="HQPB4" w:char="F0F7"/>
      </w:r>
      <w:r w:rsidRPr="00EE341A">
        <w:rPr>
          <w:rFonts w:ascii="Times New Arabic" w:hAnsi="Times New Arabic"/>
        </w:rPr>
        <w:sym w:font="HQPB1" w:char="F0E8"/>
      </w:r>
      <w:r w:rsidRPr="00EE341A">
        <w:rPr>
          <w:rFonts w:ascii="Times New Arabic" w:hAnsi="Times New Arabic"/>
        </w:rPr>
        <w:sym w:font="HQPB5" w:char="F073"/>
      </w:r>
      <w:r w:rsidRPr="00EE341A">
        <w:rPr>
          <w:rFonts w:ascii="Times New Arabic" w:hAnsi="Times New Arabic"/>
        </w:rPr>
        <w:sym w:font="HQPB1" w:char="F03F"/>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C"/>
      </w:r>
      <w:r w:rsidRPr="00EE341A">
        <w:rPr>
          <w:rFonts w:ascii="Times New Arabic" w:hAnsi="Times New Arabic"/>
        </w:rPr>
        <w:sym w:font="HQPB2" w:char="F0C8"/>
      </w:r>
      <w:r w:rsidR="00A55577" w:rsidRPr="00EE341A">
        <w:rPr>
          <w:rFonts w:ascii="Times New Arabic" w:hAnsi="Times New Arabic"/>
        </w:rPr>
        <w:t xml:space="preserve"> </w:t>
      </w:r>
      <w:r w:rsidRPr="00EE341A">
        <w:rPr>
          <w:rFonts w:ascii="Times New Arabic" w:hAnsi="Times New Arabic"/>
        </w:rPr>
        <w:sym w:font="HQPB4" w:char="F0A7"/>
      </w:r>
      <w:r w:rsidRPr="00EE341A">
        <w:rPr>
          <w:rFonts w:ascii="Times New Arabic" w:hAnsi="Times New Arabic"/>
        </w:rPr>
        <w:sym w:font="HQPB2" w:char="F04E"/>
      </w:r>
      <w:r w:rsidRPr="00EE341A">
        <w:rPr>
          <w:rFonts w:ascii="Times New Arabic" w:hAnsi="Times New Arabic"/>
        </w:rPr>
        <w:sym w:font="HQPB4" w:char="F0E8"/>
      </w:r>
      <w:r w:rsidRPr="00EE341A">
        <w:rPr>
          <w:rFonts w:ascii="Times New Arabic" w:hAnsi="Times New Arabic"/>
        </w:rPr>
        <w:sym w:font="HQPB1" w:char="F04F"/>
      </w:r>
      <w:r w:rsidRPr="00EE341A">
        <w:rPr>
          <w:rFonts w:ascii="Times New Arabic" w:hAnsi="Times New Arabic"/>
          <w:rtl/>
        </w:rPr>
        <w:t xml:space="preserve"> </w:t>
      </w:r>
      <w:r w:rsidRPr="00EE341A">
        <w:rPr>
          <w:rFonts w:ascii="Times New Arabic" w:hAnsi="Times New Arabic"/>
        </w:rPr>
        <w:sym w:font="HQPB5" w:char="F09E"/>
      </w:r>
      <w:r w:rsidRPr="00EE341A">
        <w:rPr>
          <w:rFonts w:ascii="Times New Arabic" w:hAnsi="Times New Arabic"/>
        </w:rPr>
        <w:sym w:font="HQPB2" w:char="F078"/>
      </w:r>
      <w:r w:rsidRPr="00EE341A">
        <w:rPr>
          <w:rFonts w:ascii="Times New Arabic" w:hAnsi="Times New Arabic"/>
        </w:rPr>
        <w:sym w:font="HQPB5" w:char="F078"/>
      </w:r>
      <w:r w:rsidRPr="00EE341A">
        <w:rPr>
          <w:rFonts w:ascii="Times New Arabic" w:hAnsi="Times New Arabic"/>
        </w:rPr>
        <w:sym w:font="HQPB2" w:char="F02E"/>
      </w:r>
      <w:r w:rsidRPr="00EE341A">
        <w:rPr>
          <w:rFonts w:ascii="Times New Arabic" w:hAnsi="Times New Arabic"/>
          <w:rtl/>
        </w:rPr>
        <w:t xml:space="preserve"> </w:t>
      </w:r>
      <w:r w:rsidRPr="00EE341A">
        <w:rPr>
          <w:rFonts w:ascii="Times New Arabic" w:hAnsi="Times New Arabic"/>
        </w:rPr>
        <w:sym w:font="HQPB5" w:char="F074"/>
      </w:r>
      <w:r w:rsidRPr="00EE341A">
        <w:rPr>
          <w:rFonts w:ascii="Times New Arabic" w:hAnsi="Times New Arabic"/>
        </w:rPr>
        <w:sym w:font="HQPB2" w:char="F024"/>
      </w:r>
      <w:r w:rsidRPr="00EE341A">
        <w:rPr>
          <w:rFonts w:ascii="Times New Arabic" w:hAnsi="Times New Arabic"/>
        </w:rPr>
        <w:sym w:font="HQPB4" w:char="F0F4"/>
      </w:r>
      <w:r w:rsidRPr="00EE341A">
        <w:rPr>
          <w:rFonts w:ascii="Times New Arabic" w:hAnsi="Times New Arabic"/>
        </w:rPr>
        <w:sym w:font="HQPB2" w:char="F071"/>
      </w:r>
      <w:r w:rsidRPr="00EE341A">
        <w:rPr>
          <w:rFonts w:ascii="Times New Arabic" w:hAnsi="Times New Arabic"/>
        </w:rPr>
        <w:sym w:font="HQPB5" w:char="F079"/>
      </w:r>
      <w:r w:rsidRPr="00EE341A">
        <w:rPr>
          <w:rFonts w:ascii="Times New Arabic" w:hAnsi="Times New Arabic"/>
        </w:rPr>
        <w:sym w:font="HQPB1" w:char="F099"/>
      </w:r>
      <w:r w:rsidRPr="00EE341A">
        <w:rPr>
          <w:rFonts w:ascii="Times New Arabic" w:hAnsi="Times New Arabic"/>
          <w:rtl/>
        </w:rPr>
        <w:t xml:space="preserve"> </w:t>
      </w:r>
      <w:r w:rsidRPr="00EE341A">
        <w:rPr>
          <w:rFonts w:ascii="Times New Arabic" w:hAnsi="Times New Arabic"/>
        </w:rPr>
        <w:sym w:font="HQPB5" w:char="F074"/>
      </w:r>
      <w:r w:rsidRPr="00EE341A">
        <w:rPr>
          <w:rFonts w:ascii="Times New Arabic" w:hAnsi="Times New Arabic"/>
        </w:rPr>
        <w:sym w:font="HQPB2" w:char="F062"/>
      </w:r>
      <w:r w:rsidRPr="00EE341A">
        <w:rPr>
          <w:rFonts w:ascii="Times New Arabic" w:hAnsi="Times New Arabic"/>
        </w:rPr>
        <w:sym w:font="HQPB2" w:char="F071"/>
      </w:r>
      <w:r w:rsidRPr="00EE341A">
        <w:rPr>
          <w:rFonts w:ascii="Times New Arabic" w:hAnsi="Times New Arabic"/>
        </w:rPr>
        <w:sym w:font="HQPB4" w:char="F0DF"/>
      </w:r>
      <w:r w:rsidRPr="00EE341A">
        <w:rPr>
          <w:rFonts w:ascii="Times New Arabic" w:hAnsi="Times New Arabic"/>
        </w:rPr>
        <w:sym w:font="HQPB2" w:char="F04A"/>
      </w:r>
      <w:r w:rsidRPr="00EE341A">
        <w:rPr>
          <w:rFonts w:ascii="Times New Arabic" w:hAnsi="Times New Arabic"/>
        </w:rPr>
        <w:sym w:font="HQPB5" w:char="F06E"/>
      </w:r>
      <w:r w:rsidRPr="00EE341A">
        <w:rPr>
          <w:rFonts w:ascii="Times New Arabic" w:hAnsi="Times New Arabic"/>
        </w:rPr>
        <w:sym w:font="HQPB2" w:char="F03D"/>
      </w:r>
      <w:r w:rsidRPr="00EE341A">
        <w:rPr>
          <w:rFonts w:ascii="Times New Arabic" w:hAnsi="Times New Arabic"/>
        </w:rPr>
        <w:sym w:font="HQPB4" w:char="F0F7"/>
      </w:r>
      <w:r w:rsidRPr="00EE341A">
        <w:rPr>
          <w:rFonts w:ascii="Times New Arabic" w:hAnsi="Times New Arabic"/>
        </w:rPr>
        <w:sym w:font="HQPB1" w:char="F0E8"/>
      </w:r>
      <w:r w:rsidRPr="00EE341A">
        <w:rPr>
          <w:rFonts w:ascii="Times New Arabic" w:hAnsi="Times New Arabic"/>
        </w:rPr>
        <w:sym w:font="HQPB5" w:char="F073"/>
      </w:r>
      <w:r w:rsidRPr="00EE341A">
        <w:rPr>
          <w:rFonts w:ascii="Times New Arabic" w:hAnsi="Times New Arabic"/>
        </w:rPr>
        <w:sym w:font="HQPB1" w:char="F03F"/>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D"/>
      </w:r>
      <w:r w:rsidRPr="00EE341A">
        <w:rPr>
          <w:rFonts w:ascii="Times New Arabic" w:hAnsi="Times New Arabic"/>
        </w:rPr>
        <w:sym w:font="HQPB2" w:char="F0C8"/>
      </w:r>
      <w:r w:rsidR="00A55577" w:rsidRPr="00EE341A">
        <w:rPr>
          <w:rFonts w:ascii="Times New Arabic" w:hAnsi="Times New Arabic"/>
        </w:rPr>
        <w:t xml:space="preserve"> </w:t>
      </w:r>
      <w:r w:rsidRPr="00EE341A">
        <w:rPr>
          <w:rFonts w:ascii="Times New Arabic" w:hAnsi="Times New Arabic"/>
        </w:rPr>
        <w:sym w:font="HQPB5" w:char="F09E"/>
      </w:r>
      <w:r w:rsidRPr="00EE341A">
        <w:rPr>
          <w:rFonts w:ascii="Times New Arabic" w:hAnsi="Times New Arabic"/>
        </w:rPr>
        <w:sym w:font="HQPB2" w:char="F078"/>
      </w:r>
      <w:r w:rsidRPr="00EE341A">
        <w:rPr>
          <w:rFonts w:ascii="Times New Arabic" w:hAnsi="Times New Arabic"/>
        </w:rPr>
        <w:sym w:font="HQPB5" w:char="F078"/>
      </w:r>
      <w:r w:rsidRPr="00EE341A">
        <w:rPr>
          <w:rFonts w:ascii="Times New Arabic" w:hAnsi="Times New Arabic"/>
        </w:rPr>
        <w:sym w:font="HQPB2" w:char="F02E"/>
      </w:r>
      <w:r w:rsidRPr="00EE341A">
        <w:rPr>
          <w:rFonts w:ascii="Times New Arabic" w:hAnsi="Times New Arabic"/>
          <w:rtl/>
        </w:rPr>
        <w:t xml:space="preserve"> </w:t>
      </w:r>
      <w:r w:rsidRPr="00EE341A">
        <w:rPr>
          <w:rFonts w:ascii="Times New Arabic" w:hAnsi="Times New Arabic"/>
        </w:rPr>
        <w:sym w:font="HQPB4" w:char="F0F6"/>
      </w:r>
      <w:r w:rsidRPr="00EE341A">
        <w:rPr>
          <w:rFonts w:ascii="Times New Arabic" w:hAnsi="Times New Arabic"/>
        </w:rPr>
        <w:sym w:font="HQPB2" w:char="F071"/>
      </w:r>
      <w:r w:rsidRPr="00EE341A">
        <w:rPr>
          <w:rFonts w:ascii="Times New Arabic" w:hAnsi="Times New Arabic"/>
        </w:rPr>
        <w:sym w:font="HQPB5" w:char="F073"/>
      </w:r>
      <w:r w:rsidRPr="00EE341A">
        <w:rPr>
          <w:rFonts w:ascii="Times New Arabic" w:hAnsi="Times New Arabic"/>
        </w:rPr>
        <w:sym w:font="HQPB2" w:char="F039"/>
      </w:r>
      <w:r w:rsidRPr="00EE341A">
        <w:rPr>
          <w:rFonts w:ascii="Times New Arabic" w:hAnsi="Times New Arabic"/>
          <w:rtl/>
        </w:rPr>
        <w:t xml:space="preserve"> </w:t>
      </w:r>
      <w:r w:rsidRPr="00EE341A">
        <w:rPr>
          <w:rFonts w:ascii="Times New Arabic" w:hAnsi="Times New Arabic"/>
        </w:rPr>
        <w:sym w:font="HQPB5" w:char="F074"/>
      </w:r>
      <w:r w:rsidRPr="00EE341A">
        <w:rPr>
          <w:rFonts w:ascii="Times New Arabic" w:hAnsi="Times New Arabic"/>
        </w:rPr>
        <w:sym w:font="HQPB2" w:char="F062"/>
      </w:r>
      <w:r w:rsidRPr="00EE341A">
        <w:rPr>
          <w:rFonts w:ascii="Times New Arabic" w:hAnsi="Times New Arabic"/>
        </w:rPr>
        <w:sym w:font="HQPB2" w:char="F071"/>
      </w:r>
      <w:r w:rsidRPr="00EE341A">
        <w:rPr>
          <w:rFonts w:ascii="Times New Arabic" w:hAnsi="Times New Arabic"/>
        </w:rPr>
        <w:sym w:font="HQPB4" w:char="F0DF"/>
      </w:r>
      <w:r w:rsidRPr="00EE341A">
        <w:rPr>
          <w:rFonts w:ascii="Times New Arabic" w:hAnsi="Times New Arabic"/>
        </w:rPr>
        <w:sym w:font="HQPB2" w:char="F04A"/>
      </w:r>
      <w:r w:rsidRPr="00EE341A">
        <w:rPr>
          <w:rFonts w:ascii="Times New Arabic" w:hAnsi="Times New Arabic"/>
        </w:rPr>
        <w:sym w:font="HQPB5" w:char="F06E"/>
      </w:r>
      <w:r w:rsidRPr="00EE341A">
        <w:rPr>
          <w:rFonts w:ascii="Times New Arabic" w:hAnsi="Times New Arabic"/>
        </w:rPr>
        <w:sym w:font="HQPB2" w:char="F03D"/>
      </w:r>
      <w:r w:rsidRPr="00EE341A">
        <w:rPr>
          <w:rFonts w:ascii="Times New Arabic" w:hAnsi="Times New Arabic"/>
        </w:rPr>
        <w:sym w:font="HQPB4" w:char="F0F7"/>
      </w:r>
      <w:r w:rsidRPr="00EE341A">
        <w:rPr>
          <w:rFonts w:ascii="Times New Arabic" w:hAnsi="Times New Arabic"/>
        </w:rPr>
        <w:sym w:font="HQPB1" w:char="F0E8"/>
      </w:r>
      <w:r w:rsidRPr="00EE341A">
        <w:rPr>
          <w:rFonts w:ascii="Times New Arabic" w:hAnsi="Times New Arabic"/>
        </w:rPr>
        <w:sym w:font="HQPB5" w:char="F073"/>
      </w:r>
      <w:r w:rsidRPr="00EE341A">
        <w:rPr>
          <w:rFonts w:ascii="Times New Arabic" w:hAnsi="Times New Arabic"/>
        </w:rPr>
        <w:sym w:font="HQPB1" w:char="F03F"/>
      </w:r>
      <w:r w:rsidRPr="00EE341A">
        <w:rPr>
          <w:rFonts w:ascii="Times New Arabic" w:hAnsi="Times New Arabic"/>
          <w:rtl/>
        </w:rPr>
        <w:t xml:space="preserve"> </w:t>
      </w:r>
      <w:r w:rsidRPr="00EE341A">
        <w:rPr>
          <w:rFonts w:ascii="Times New Arabic" w:hAnsi="Times New Arabic"/>
        </w:rPr>
        <w:sym w:font="HQPB5" w:char="F07A"/>
      </w:r>
      <w:r w:rsidRPr="00EE341A">
        <w:rPr>
          <w:rFonts w:ascii="Times New Arabic" w:hAnsi="Times New Arabic"/>
        </w:rPr>
        <w:sym w:font="HQPB2" w:char="F04E"/>
      </w:r>
      <w:r w:rsidRPr="00EE341A">
        <w:rPr>
          <w:rFonts w:ascii="Times New Arabic" w:hAnsi="Times New Arabic"/>
        </w:rPr>
        <w:sym w:font="HQPB4" w:char="F0F9"/>
      </w:r>
      <w:r w:rsidRPr="00EE341A">
        <w:rPr>
          <w:rFonts w:ascii="Times New Arabic" w:hAnsi="Times New Arabic"/>
        </w:rPr>
        <w:sym w:font="HQPB2" w:char="F03D"/>
      </w:r>
      <w:r w:rsidRPr="00EE341A">
        <w:rPr>
          <w:rFonts w:ascii="Times New Arabic" w:hAnsi="Times New Arabic"/>
        </w:rPr>
        <w:sym w:font="HQPB4" w:char="F0CF"/>
      </w:r>
      <w:r w:rsidRPr="00EE341A">
        <w:rPr>
          <w:rFonts w:ascii="Times New Arabic" w:hAnsi="Times New Arabic"/>
        </w:rPr>
        <w:sym w:font="HQPB1" w:char="F0E6"/>
      </w:r>
      <w:r w:rsidRPr="00EE341A">
        <w:rPr>
          <w:rFonts w:ascii="Times New Arabic" w:hAnsi="Times New Arabic"/>
          <w:rtl/>
        </w:rPr>
        <w:t xml:space="preserve"> </w:t>
      </w:r>
      <w:r w:rsidRPr="00EE341A">
        <w:rPr>
          <w:rFonts w:ascii="Times New Arabic" w:hAnsi="Times New Arabic"/>
        </w:rPr>
        <w:sym w:font="HQPB4" w:char="F0C8"/>
      </w:r>
      <w:r w:rsidRPr="00EE341A">
        <w:rPr>
          <w:rFonts w:ascii="Times New Arabic" w:hAnsi="Times New Arabic"/>
        </w:rPr>
        <w:sym w:font="HQPB2" w:char="F0FB"/>
      </w:r>
      <w:r w:rsidRPr="00EE341A">
        <w:rPr>
          <w:rFonts w:ascii="Times New Arabic" w:hAnsi="Times New Arabic"/>
        </w:rPr>
        <w:sym w:font="HQPB2" w:char="F0FC"/>
      </w:r>
      <w:r w:rsidRPr="00EE341A">
        <w:rPr>
          <w:rFonts w:ascii="Times New Arabic" w:hAnsi="Times New Arabic"/>
        </w:rPr>
        <w:sym w:font="HQPB4" w:char="F0C9"/>
      </w:r>
      <w:r w:rsidRPr="00EE341A">
        <w:rPr>
          <w:rFonts w:ascii="Times New Arabic" w:hAnsi="Times New Arabic"/>
        </w:rPr>
        <w:sym w:font="HQPB2" w:char="F029"/>
      </w:r>
      <w:r w:rsidRPr="00EE341A">
        <w:rPr>
          <w:rFonts w:ascii="Times New Arabic" w:hAnsi="Times New Arabic"/>
        </w:rPr>
        <w:sym w:font="HQPB5" w:char="F075"/>
      </w:r>
      <w:r w:rsidRPr="00EE341A">
        <w:rPr>
          <w:rFonts w:ascii="Times New Arabic" w:hAnsi="Times New Arabic"/>
        </w:rPr>
        <w:sym w:font="HQPB2" w:char="F08B"/>
      </w:r>
      <w:r w:rsidRPr="00EE341A">
        <w:rPr>
          <w:rFonts w:ascii="Times New Arabic" w:hAnsi="Times New Arabic"/>
        </w:rPr>
        <w:sym w:font="HQPB4" w:char="F0F8"/>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E"/>
      </w:r>
      <w:r w:rsidRPr="00EE341A">
        <w:rPr>
          <w:rFonts w:ascii="Times New Arabic" w:hAnsi="Times New Arabic"/>
        </w:rPr>
        <w:sym w:font="HQPB2" w:char="F0C8"/>
      </w:r>
      <w:r w:rsidR="00A55577" w:rsidRPr="00EE341A">
        <w:rPr>
          <w:rFonts w:ascii="Times New Arabic" w:hAnsi="Times New Arabic"/>
          <w:rtl/>
        </w:rPr>
        <w:t xml:space="preserve"> </w:t>
      </w:r>
    </w:p>
    <w:p w:rsidR="006443C9" w:rsidRPr="00EE341A" w:rsidRDefault="006443C9" w:rsidP="006443C9">
      <w:pPr>
        <w:pStyle w:val="ListParagraph"/>
        <w:spacing w:after="0" w:line="240" w:lineRule="auto"/>
        <w:ind w:firstLine="697"/>
        <w:jc w:val="both"/>
        <w:rPr>
          <w:rFonts w:ascii="Times New Arabic" w:hAnsi="Times New Arabic" w:cs="Times New Roman"/>
          <w:i/>
          <w:iCs/>
          <w:lang w:val="en-US"/>
        </w:rPr>
      </w:pPr>
      <w:r w:rsidRPr="00EE341A">
        <w:rPr>
          <w:rFonts w:ascii="Times New Arabic" w:hAnsi="Times New Arabic" w:cs="Times New Roman"/>
          <w:i/>
          <w:iCs/>
        </w:rPr>
        <w:t>“Bermegah-megahan telah melalaikan kamu. Sampai kamu masuk ke liang kubur. Janganlah begitu, kelak kamu akan mengetahui (akibat perbuatanmu itu)”.</w:t>
      </w:r>
      <w:r w:rsidRPr="00EE341A">
        <w:rPr>
          <w:rFonts w:ascii="Times New Arabic" w:hAnsi="Times New Arabic" w:cs="Times New Roman"/>
          <w:i/>
          <w:iCs/>
          <w:lang w:val="en-US"/>
        </w:rPr>
        <w:t xml:space="preserve"> </w:t>
      </w:r>
      <w:r w:rsidRPr="00EE341A">
        <w:rPr>
          <w:rFonts w:ascii="Times New Arabic" w:hAnsi="Times New Arabic" w:cs="Times New Roman"/>
          <w:lang w:val="en-US"/>
        </w:rPr>
        <w:t>(QS. At-Taka&gt;tsur: 1-5)</w:t>
      </w:r>
    </w:p>
    <w:p w:rsidR="006443C9" w:rsidRPr="00EE341A" w:rsidRDefault="006443C9" w:rsidP="006443C9">
      <w:pPr>
        <w:pStyle w:val="ListParagraph"/>
        <w:spacing w:after="0" w:line="360" w:lineRule="auto"/>
        <w:ind w:firstLine="698"/>
        <w:jc w:val="both"/>
        <w:rPr>
          <w:rFonts w:ascii="Times New Arabic" w:hAnsi="Times New Arabic" w:cs="Times New Roman"/>
          <w:lang w:val="en-GB"/>
        </w:rPr>
      </w:pPr>
      <w:r w:rsidRPr="00EE341A">
        <w:rPr>
          <w:rFonts w:ascii="Times New Arabic" w:hAnsi="Times New Arabic" w:cs="Times New Roman"/>
        </w:rPr>
        <w:t>Dan sabda Nabi Muhammad SAW bahwa manusia tidak akan pernah puas. Bila diberika</w:t>
      </w:r>
      <w:r w:rsidRPr="00EE341A">
        <w:rPr>
          <w:rFonts w:ascii="Times New Arabic" w:hAnsi="Times New Arabic" w:cs="Times New Roman"/>
          <w:lang w:val="en-GB"/>
        </w:rPr>
        <w:t>n</w:t>
      </w:r>
      <w:r w:rsidRPr="00EE341A">
        <w:rPr>
          <w:rFonts w:ascii="Times New Arabic" w:hAnsi="Times New Arabic" w:cs="Times New Roman"/>
        </w:rPr>
        <w:t xml:space="preserve"> emas satu lembah, ia kan meminta emas dua lembah bila diberikan dua lembah, ia akan meminta tiga lembah dan seterusnya sampai ia masuk kubur.</w:t>
      </w:r>
      <w:r w:rsidRPr="00EE341A">
        <w:rPr>
          <w:rStyle w:val="FootnoteReference"/>
          <w:rFonts w:ascii="Times New Arabic" w:hAnsi="Times New Arabic" w:cs="Times New Roman"/>
        </w:rPr>
        <w:footnoteReference w:id="66"/>
      </w:r>
    </w:p>
    <w:p w:rsidR="006443C9" w:rsidRPr="00EE341A" w:rsidRDefault="006443C9" w:rsidP="006443C9">
      <w:pPr>
        <w:pStyle w:val="ListParagraph"/>
        <w:spacing w:after="0" w:line="360" w:lineRule="auto"/>
        <w:ind w:firstLine="698"/>
        <w:jc w:val="both"/>
        <w:rPr>
          <w:rFonts w:ascii="Times New Arabic" w:hAnsi="Times New Arabic" w:cs="Times New Roman"/>
        </w:rPr>
      </w:pPr>
      <w:r w:rsidRPr="00EE341A">
        <w:rPr>
          <w:rFonts w:ascii="Times New Arabic" w:hAnsi="Times New Arabic" w:cs="Times New Roman"/>
        </w:rPr>
        <w:t>Dengan demikian, pandangan mazhab ini tentang ekonomi hampir tidak ada bedanya dengan pandangan ekonomi konvensional. Kelangkaan sumber dayalah yang menjadi penyebab munculnya masalah ekonomi. Bila demikian, manakah letak perbedaan Mazhab Mainstream dengan ekonomi konvensional. Perbedaannya terletak dalam cara menyelesaikan masalah tersebut. Dilema sumber daya yang terbatas versus keinginan yang tak terbatas memaksa manusia untuk melakukan pilihan-pilihan atas keinginannya. Kemudian manusia membuat skala prioritas pemenuhan keinginannya, dari yang paling penting sampai yang paling tidak penting. Dalam ekonomi konvensional, pilihan dan penentuan skala prioritas dilakukan berdasarkan selera pribadi masing-masing. Manusia boleh mem</w:t>
      </w:r>
      <w:r w:rsidRPr="00EE341A">
        <w:rPr>
          <w:rFonts w:ascii="Times New Arabic" w:hAnsi="Times New Arabic" w:cs="Times New Roman"/>
          <w:lang w:val="en-GB"/>
        </w:rPr>
        <w:t>p</w:t>
      </w:r>
      <w:r w:rsidRPr="00EE341A">
        <w:rPr>
          <w:rFonts w:ascii="Times New Arabic" w:hAnsi="Times New Arabic" w:cs="Times New Roman"/>
        </w:rPr>
        <w:t>e</w:t>
      </w:r>
      <w:r w:rsidRPr="00EE341A">
        <w:rPr>
          <w:rFonts w:ascii="Times New Arabic" w:hAnsi="Times New Arabic" w:cs="Times New Roman"/>
          <w:lang w:val="en-GB"/>
        </w:rPr>
        <w:t>r</w:t>
      </w:r>
      <w:r w:rsidRPr="00EE341A">
        <w:rPr>
          <w:rFonts w:ascii="Times New Arabic" w:hAnsi="Times New Arabic" w:cs="Times New Roman"/>
        </w:rPr>
        <w:t>timbangkan tuntunan agama, boleh juga mengabaikannya.</w:t>
      </w:r>
      <w:r w:rsidRPr="00EE341A">
        <w:rPr>
          <w:rStyle w:val="FootnoteReference"/>
          <w:rFonts w:ascii="Times New Arabic" w:hAnsi="Times New Arabic" w:cs="Times New Roman"/>
        </w:rPr>
        <w:footnoteReference w:id="67"/>
      </w:r>
    </w:p>
    <w:p w:rsidR="006443C9" w:rsidRPr="00EE341A" w:rsidRDefault="006443C9" w:rsidP="006443C9">
      <w:pPr>
        <w:pStyle w:val="ListParagraph"/>
        <w:spacing w:after="0" w:line="360" w:lineRule="auto"/>
        <w:ind w:firstLine="698"/>
        <w:jc w:val="both"/>
        <w:rPr>
          <w:rFonts w:ascii="Times New Arabic" w:hAnsi="Times New Arabic" w:cs="Times New Roman"/>
        </w:rPr>
      </w:pPr>
      <w:r w:rsidRPr="00EE341A">
        <w:rPr>
          <w:rFonts w:ascii="Times New Arabic" w:hAnsi="Times New Arabic" w:cs="Times New Roman"/>
        </w:rPr>
        <w:t>Dalam bahasa al-Qur’annya pilihan dilakukan dengan “</w:t>
      </w:r>
      <w:r w:rsidRPr="00EE341A">
        <w:rPr>
          <w:rFonts w:ascii="Times New Arabic" w:hAnsi="Times New Arabic" w:cs="Times New Roman"/>
          <w:i/>
        </w:rPr>
        <w:t>mempertuhankan hawa nafsunya</w:t>
      </w:r>
      <w:r w:rsidRPr="00EE341A">
        <w:rPr>
          <w:rFonts w:ascii="Times New Arabic" w:hAnsi="Times New Arabic" w:cs="Times New Roman"/>
        </w:rPr>
        <w:t xml:space="preserve">”. Tetapi dalam ekonomi </w:t>
      </w:r>
      <w:r w:rsidR="00B728EF">
        <w:rPr>
          <w:rFonts w:ascii="Times New Arabic" w:hAnsi="Times New Arabic" w:cs="Times New Roman"/>
        </w:rPr>
        <w:t>Islam</w:t>
      </w:r>
      <w:r w:rsidRPr="00EE341A">
        <w:rPr>
          <w:rFonts w:ascii="Times New Arabic" w:hAnsi="Times New Arabic" w:cs="Times New Roman"/>
        </w:rPr>
        <w:t>i, keputusan pilihan ini tidak dapat dilakukan semaunya saja. Perilaku manusia dalam setiap aspek kehidupannya- termasuk ekonomi-selalu dipandu oleh Allah lewat al-Qur’an dan sunnah.</w:t>
      </w:r>
      <w:r w:rsidRPr="00EE341A">
        <w:rPr>
          <w:rStyle w:val="FootnoteReference"/>
          <w:rFonts w:ascii="Times New Arabic" w:hAnsi="Times New Arabic" w:cs="Times New Roman"/>
        </w:rPr>
        <w:footnoteReference w:id="68"/>
      </w:r>
    </w:p>
    <w:p w:rsidR="006443C9" w:rsidRPr="00EE341A" w:rsidRDefault="006443C9" w:rsidP="006443C9">
      <w:pPr>
        <w:pStyle w:val="ListParagraph"/>
        <w:spacing w:after="0" w:line="360" w:lineRule="auto"/>
        <w:ind w:firstLine="698"/>
        <w:jc w:val="both"/>
        <w:rPr>
          <w:rFonts w:ascii="Times New Arabic" w:hAnsi="Times New Arabic" w:cs="Times New Roman"/>
          <w:i/>
          <w:iCs/>
          <w:lang w:val="en-US"/>
        </w:rPr>
      </w:pPr>
      <w:r w:rsidRPr="00EE341A">
        <w:rPr>
          <w:rFonts w:ascii="Times New Arabic" w:hAnsi="Times New Arabic" w:cs="Times New Roman"/>
        </w:rPr>
        <w:t xml:space="preserve">Usaha untuk mengembangkan ekonomi syari’ah tidak berarti harus memusnahkan semua hasil analisis yang dilakukan oleh para tokoh ekonomi konvensional terdahulu. Apabila hasil analisis itu cocok/ baik dan tidak bertentangan dengan syari’at </w:t>
      </w:r>
      <w:r w:rsidR="00B728EF">
        <w:rPr>
          <w:rFonts w:ascii="Times New Arabic" w:hAnsi="Times New Arabic" w:cs="Times New Roman"/>
        </w:rPr>
        <w:t>Islam</w:t>
      </w:r>
      <w:r w:rsidRPr="00EE341A">
        <w:rPr>
          <w:rFonts w:ascii="Times New Arabic" w:hAnsi="Times New Arabic" w:cs="Times New Roman"/>
        </w:rPr>
        <w:t>, maka tidak ada salahnya dipakai/ diambil oleh ekonomi syari’ah. Mengambil hal-hal yang baik dan bermanfaat yang dihasilkan oleh bangsa dan budaya non-</w:t>
      </w:r>
      <w:r w:rsidR="00B728EF">
        <w:rPr>
          <w:rFonts w:ascii="Times New Arabic" w:hAnsi="Times New Arabic" w:cs="Times New Roman"/>
        </w:rPr>
        <w:t>Islam</w:t>
      </w:r>
      <w:r w:rsidRPr="00EE341A">
        <w:rPr>
          <w:rFonts w:ascii="Times New Arabic" w:hAnsi="Times New Arabic" w:cs="Times New Roman"/>
        </w:rPr>
        <w:t xml:space="preserve"> sama sekali tidak dilarang oleh syari’at </w:t>
      </w:r>
      <w:r w:rsidR="00B728EF">
        <w:rPr>
          <w:rFonts w:ascii="Times New Arabic" w:hAnsi="Times New Arabic" w:cs="Times New Roman"/>
        </w:rPr>
        <w:t>Islam</w:t>
      </w:r>
      <w:r w:rsidRPr="00EE341A">
        <w:rPr>
          <w:rFonts w:ascii="Times New Arabic" w:hAnsi="Times New Arabic" w:cs="Times New Roman"/>
        </w:rPr>
        <w:t xml:space="preserve">. Dalam sejarah </w:t>
      </w:r>
      <w:r w:rsidR="00B728EF">
        <w:rPr>
          <w:rFonts w:ascii="Times New Arabic" w:hAnsi="Times New Arabic" w:cs="Times New Roman"/>
        </w:rPr>
        <w:t>Islam</w:t>
      </w:r>
      <w:r w:rsidRPr="00EE341A">
        <w:rPr>
          <w:rFonts w:ascii="Times New Arabic" w:hAnsi="Times New Arabic" w:cs="Times New Roman"/>
        </w:rPr>
        <w:t xml:space="preserve"> para cendekiawan muslim banyak memakai ilmu dan peradaban lain seperti filsafat Yunani, Romawi, Persia, dan Cina (</w:t>
      </w:r>
      <w:r w:rsidRPr="00EE341A">
        <w:rPr>
          <w:rFonts w:ascii="Times New Arabic" w:hAnsi="Times New Arabic" w:cs="Times New Roman"/>
          <w:i/>
          <w:iCs/>
        </w:rPr>
        <w:t>dalam bidang ekonomi).</w:t>
      </w:r>
      <w:r w:rsidRPr="00EE341A">
        <w:rPr>
          <w:rStyle w:val="FootnoteReference"/>
          <w:rFonts w:ascii="Times New Arabic" w:hAnsi="Times New Arabic" w:cs="Times New Roman"/>
        </w:rPr>
        <w:footnoteReference w:id="69"/>
      </w:r>
    </w:p>
    <w:p w:rsidR="006443C9" w:rsidRPr="00EE341A" w:rsidRDefault="006443C9" w:rsidP="006443C9">
      <w:pPr>
        <w:pStyle w:val="ListParagraph"/>
        <w:spacing w:after="0" w:line="360" w:lineRule="auto"/>
        <w:ind w:firstLine="698"/>
        <w:jc w:val="both"/>
        <w:rPr>
          <w:rFonts w:ascii="Times New Arabic" w:hAnsi="Times New Arabic" w:cs="Times New Roman"/>
          <w:lang w:val="en-US"/>
        </w:rPr>
      </w:pPr>
    </w:p>
    <w:p w:rsidR="006443C9" w:rsidRPr="00EE341A" w:rsidRDefault="006443C9" w:rsidP="006443C9">
      <w:pPr>
        <w:pStyle w:val="ListParagraph"/>
        <w:numPr>
          <w:ilvl w:val="0"/>
          <w:numId w:val="5"/>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Mazhab Alternatif-Kritis</w:t>
      </w:r>
    </w:p>
    <w:p w:rsidR="006443C9" w:rsidRPr="00EE341A" w:rsidRDefault="006443C9" w:rsidP="006443C9">
      <w:pPr>
        <w:pStyle w:val="ListParagraph"/>
        <w:spacing w:after="0" w:line="360" w:lineRule="auto"/>
        <w:ind w:firstLine="698"/>
        <w:jc w:val="both"/>
        <w:rPr>
          <w:rFonts w:ascii="Times New Arabic" w:hAnsi="Times New Arabic" w:cs="Times New Roman"/>
        </w:rPr>
      </w:pPr>
      <w:r w:rsidRPr="00EE341A">
        <w:rPr>
          <w:rFonts w:ascii="Times New Arabic" w:hAnsi="Times New Arabic" w:cs="Times New Roman"/>
        </w:rPr>
        <w:lastRenderedPageBreak/>
        <w:t>Pelopor mazhab ini adalah Timur Kuran (Ketua Ekonomi di University of Southern California), Jomo (Yale, Cambridge, Harvard, Malaya), Muhammad Arif, dan lain-lain. Mazhab ini mengkritik kedua mazhab sebelumnya. Mazhab Baqir dikritik sebagai mazhab yang berusaha untuk menemukan sesuatu yang baru yang sebenarnya sudah ditemukan oleh orang lain. Menghancurkan teori lama, kemudian menggantinya dengan teori yang baru. Sementara itu, mazhab mainstream dikritiknya sebagai jiplakan dari ekonomi neoklasik dengan menghilangkan variabel riba dan memasukkan variabel zakat serta niat.</w:t>
      </w:r>
      <w:r w:rsidRPr="00EE341A">
        <w:rPr>
          <w:rStyle w:val="FootnoteReference"/>
          <w:rFonts w:ascii="Times New Arabic" w:hAnsi="Times New Arabic" w:cs="Times New Roman"/>
        </w:rPr>
        <w:footnoteReference w:id="70"/>
      </w:r>
    </w:p>
    <w:p w:rsidR="006443C9" w:rsidRPr="00EE341A" w:rsidRDefault="006443C9" w:rsidP="006443C9">
      <w:pPr>
        <w:pStyle w:val="ListParagraph"/>
        <w:spacing w:after="0" w:line="360" w:lineRule="auto"/>
        <w:ind w:firstLine="698"/>
        <w:jc w:val="both"/>
        <w:rPr>
          <w:rFonts w:ascii="Times New Arabic" w:hAnsi="Times New Arabic" w:cs="Times New Roman"/>
          <w:lang w:val="en-US"/>
        </w:rPr>
      </w:pPr>
      <w:r w:rsidRPr="00EE341A">
        <w:rPr>
          <w:rFonts w:ascii="Times New Arabic" w:hAnsi="Times New Arabic" w:cs="Times New Roman"/>
        </w:rPr>
        <w:t xml:space="preserve">Mazhab ini adalah sebuah mazhab yang kritis. Mereka berpendapat bahwa analisis kritis bukan saja harus dilakukan terhadap sosialisme dan kapitalisme, tetapi juga terhadap ekonomi </w:t>
      </w:r>
      <w:r w:rsidR="00B728EF">
        <w:rPr>
          <w:rFonts w:ascii="Times New Arabic" w:hAnsi="Times New Arabic" w:cs="Times New Roman"/>
        </w:rPr>
        <w:t>Islam</w:t>
      </w:r>
      <w:r w:rsidRPr="00EE341A">
        <w:rPr>
          <w:rFonts w:ascii="Times New Arabic" w:hAnsi="Times New Arabic" w:cs="Times New Roman"/>
        </w:rPr>
        <w:t xml:space="preserve"> itu sendiri. Mereka yakin bahwa </w:t>
      </w:r>
      <w:r w:rsidR="00B728EF">
        <w:rPr>
          <w:rFonts w:ascii="Times New Arabic" w:hAnsi="Times New Arabic" w:cs="Times New Roman"/>
        </w:rPr>
        <w:t>Islam</w:t>
      </w:r>
      <w:r w:rsidRPr="00EE341A">
        <w:rPr>
          <w:rFonts w:ascii="Times New Arabic" w:hAnsi="Times New Arabic" w:cs="Times New Roman"/>
        </w:rPr>
        <w:t xml:space="preserve"> pasti benar, tetapi ekonomi </w:t>
      </w:r>
      <w:r w:rsidR="00B728EF">
        <w:rPr>
          <w:rFonts w:ascii="Times New Arabic" w:hAnsi="Times New Arabic" w:cs="Times New Roman"/>
        </w:rPr>
        <w:t>Islam</w:t>
      </w:r>
      <w:r w:rsidRPr="00EE341A">
        <w:rPr>
          <w:rFonts w:ascii="Times New Arabic" w:hAnsi="Times New Arabic" w:cs="Times New Roman"/>
        </w:rPr>
        <w:t xml:space="preserve"> belum tentu benar karena ekonomi </w:t>
      </w:r>
      <w:r w:rsidR="00B728EF">
        <w:rPr>
          <w:rFonts w:ascii="Times New Arabic" w:hAnsi="Times New Arabic" w:cs="Times New Roman"/>
        </w:rPr>
        <w:t>Islam</w:t>
      </w:r>
      <w:r w:rsidRPr="00EE341A">
        <w:rPr>
          <w:rFonts w:ascii="Times New Arabic" w:hAnsi="Times New Arabic" w:cs="Times New Roman"/>
        </w:rPr>
        <w:t xml:space="preserve"> adalah hasil tafsiran manusia atas al</w:t>
      </w:r>
      <w:r w:rsidRPr="00EE341A">
        <w:rPr>
          <w:rFonts w:ascii="Times New Arabic" w:hAnsi="Times New Arabic" w:cs="Times New Roman"/>
          <w:lang w:val="en-GB"/>
        </w:rPr>
        <w:t>-</w:t>
      </w:r>
      <w:r w:rsidRPr="00EE341A">
        <w:rPr>
          <w:rFonts w:ascii="Times New Arabic" w:hAnsi="Times New Arabic" w:cs="Times New Roman"/>
        </w:rPr>
        <w:t xml:space="preserve">Qur’an dan sunnah, sehingga nilai kebenarannya tidak mutlak. Proposisi dan teori yang diajukan oleh ekonomi </w:t>
      </w:r>
      <w:r w:rsidR="00B728EF">
        <w:rPr>
          <w:rFonts w:ascii="Times New Arabic" w:hAnsi="Times New Arabic" w:cs="Times New Roman"/>
        </w:rPr>
        <w:t>Islam</w:t>
      </w:r>
      <w:r w:rsidRPr="00EE341A">
        <w:rPr>
          <w:rFonts w:ascii="Times New Arabic" w:hAnsi="Times New Arabic" w:cs="Times New Roman"/>
        </w:rPr>
        <w:t>i harus selalu diuji kebenarannya sebagaimana yang dilakukan terhadap ekonomi konvensional.</w:t>
      </w:r>
      <w:r w:rsidRPr="00EE341A">
        <w:rPr>
          <w:rStyle w:val="FootnoteReference"/>
          <w:rFonts w:ascii="Times New Arabic" w:hAnsi="Times New Arabic" w:cs="Times New Roman"/>
        </w:rPr>
        <w:footnoteReference w:id="71"/>
      </w:r>
    </w:p>
    <w:p w:rsidR="006443C9" w:rsidRPr="00EE341A" w:rsidRDefault="006443C9" w:rsidP="006443C9">
      <w:pPr>
        <w:pStyle w:val="ListParagraph"/>
        <w:spacing w:after="0" w:line="360" w:lineRule="auto"/>
        <w:ind w:firstLine="698"/>
        <w:jc w:val="both"/>
        <w:rPr>
          <w:rFonts w:ascii="Times New Arabic" w:hAnsi="Times New Arabic" w:cs="Times New Roman"/>
          <w:lang w:val="en-US"/>
        </w:rPr>
      </w:pPr>
    </w:p>
    <w:p w:rsidR="006443C9" w:rsidRPr="003E6511" w:rsidRDefault="006443C9" w:rsidP="003E6511">
      <w:pPr>
        <w:spacing w:after="0" w:line="360" w:lineRule="auto"/>
        <w:jc w:val="both"/>
        <w:rPr>
          <w:rFonts w:ascii="Times New Arabic" w:hAnsi="Times New Arabic" w:cs="Times New Roman"/>
          <w:b/>
          <w:bCs/>
          <w:i/>
          <w:iCs/>
          <w:lang w:val="en-US"/>
        </w:rPr>
      </w:pPr>
      <w:r w:rsidRPr="003E6511">
        <w:rPr>
          <w:rFonts w:ascii="Times New Arabic" w:hAnsi="Times New Arabic" w:cs="Times New Roman"/>
          <w:b/>
          <w:bCs/>
        </w:rPr>
        <w:t xml:space="preserve">Karakteristik Pemikiran </w:t>
      </w:r>
      <w:r w:rsidR="00325C0D" w:rsidRPr="003E6511">
        <w:rPr>
          <w:rFonts w:ascii="Times New Arabic" w:hAnsi="Times New Arabic" w:cs="Times New Roman"/>
          <w:b/>
          <w:bCs/>
          <w:lang w:val="en-GB"/>
        </w:rPr>
        <w:t xml:space="preserve">Ekonomi </w:t>
      </w:r>
      <w:r w:rsidR="009B2E62">
        <w:rPr>
          <w:rFonts w:ascii="Times New Arabic" w:hAnsi="Times New Arabic" w:cs="Times New Roman"/>
          <w:b/>
          <w:bCs/>
          <w:lang w:val="en-GB"/>
        </w:rPr>
        <w:t xml:space="preserve">Islam </w:t>
      </w:r>
      <w:r w:rsidR="00325C0D" w:rsidRPr="003E6511">
        <w:rPr>
          <w:rFonts w:ascii="Times New Arabic" w:hAnsi="Times New Arabic" w:cs="Times New Roman"/>
          <w:b/>
          <w:bCs/>
          <w:lang w:val="en-GB"/>
        </w:rPr>
        <w:t>Kontemporer</w:t>
      </w:r>
    </w:p>
    <w:p w:rsidR="006443C9" w:rsidRPr="00EE341A" w:rsidRDefault="006443C9" w:rsidP="009B2E62">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Dalam pembahasan ini peneliti berupaya menganalisis dan membandingkan pemikiran tokoh-tokoh </w:t>
      </w:r>
      <w:r w:rsidR="009B2E62" w:rsidRPr="009B2E62">
        <w:rPr>
          <w:rFonts w:ascii="Times New Arabic" w:hAnsi="Times New Arabic" w:cs="Times New Roman"/>
          <w:lang w:val="en-GB"/>
        </w:rPr>
        <w:t>Ekonomi Islam Kontemporer</w:t>
      </w:r>
      <w:r w:rsidRPr="00EE341A">
        <w:rPr>
          <w:rFonts w:ascii="Times New Arabic" w:hAnsi="Times New Arabic" w:cs="Times New Roman"/>
        </w:rPr>
        <w:t xml:space="preserve">. Untuk mewakili karakteristik dari </w:t>
      </w:r>
      <w:r w:rsidR="009B2E62" w:rsidRPr="009B2E62">
        <w:rPr>
          <w:rFonts w:ascii="Times New Arabic" w:hAnsi="Times New Arabic" w:cs="Times New Roman"/>
          <w:lang w:val="en-GB"/>
        </w:rPr>
        <w:t>Ekonomi Islam Kontemporer</w:t>
      </w:r>
      <w:r w:rsidR="009B2E62" w:rsidRPr="00EE341A">
        <w:rPr>
          <w:rFonts w:ascii="Times New Arabic" w:hAnsi="Times New Arabic" w:cs="Times New Roman"/>
        </w:rPr>
        <w:t xml:space="preserve"> </w:t>
      </w:r>
      <w:r w:rsidRPr="00EE341A">
        <w:rPr>
          <w:rFonts w:ascii="Times New Arabic" w:hAnsi="Times New Arabic" w:cs="Times New Roman"/>
        </w:rPr>
        <w:t xml:space="preserve">sendiri, disini peneliti akan menganalisa tiga tokoh pemikir yang menurut peneliti sendiri </w:t>
      </w:r>
      <w:r w:rsidRPr="00EE341A">
        <w:rPr>
          <w:rFonts w:ascii="Times New Arabic" w:hAnsi="Times New Arabic" w:cs="Times New Roman"/>
          <w:i/>
          <w:iCs/>
        </w:rPr>
        <w:t>concern</w:t>
      </w:r>
      <w:r w:rsidR="00A55577" w:rsidRPr="00EE341A">
        <w:rPr>
          <w:rFonts w:ascii="Times New Arabic" w:hAnsi="Times New Arabic" w:cs="Times New Roman"/>
          <w:i/>
          <w:iCs/>
        </w:rPr>
        <w:t xml:space="preserve"> </w:t>
      </w:r>
      <w:r w:rsidRPr="00EE341A">
        <w:rPr>
          <w:rFonts w:ascii="Times New Arabic" w:hAnsi="Times New Arabic" w:cs="Times New Roman"/>
        </w:rPr>
        <w:t>dengan judul penelitian ini. Ketiga tokoh pemikir yang dipilih yaitu: Muhammad Umer Chapra, Muhammad Abdul Mannan, dan Muhammad Nejatullah Siddiqi.</w:t>
      </w:r>
    </w:p>
    <w:p w:rsidR="006443C9" w:rsidRPr="00EE341A" w:rsidRDefault="006443C9" w:rsidP="003D50E0">
      <w:pPr>
        <w:pStyle w:val="ListParagraph"/>
        <w:spacing w:after="0" w:line="360" w:lineRule="auto"/>
        <w:ind w:left="0" w:firstLine="708"/>
        <w:jc w:val="both"/>
        <w:rPr>
          <w:rFonts w:ascii="Times New Arabic" w:hAnsi="Times New Arabic" w:cs="Times New Roman"/>
        </w:rPr>
      </w:pPr>
      <w:r w:rsidRPr="00EE341A">
        <w:rPr>
          <w:rFonts w:ascii="Times New Arabic" w:hAnsi="Times New Arabic" w:cs="Times New Roman"/>
        </w:rPr>
        <w:t xml:space="preserve">Dalam bagian ini sangat dimungkinkan ada perbedaan pandangan dari ketiga tokoh tersebut. Namun, perbedaan ini tidak perlu dihindari karena khawatir akan timbulnya perpecahan dalam pengembangan ekonomi </w:t>
      </w:r>
      <w:r w:rsidR="00B728EF">
        <w:rPr>
          <w:rFonts w:ascii="Times New Arabic" w:hAnsi="Times New Arabic" w:cs="Times New Roman"/>
        </w:rPr>
        <w:t>Islam</w:t>
      </w:r>
      <w:r w:rsidRPr="00EE341A">
        <w:rPr>
          <w:rFonts w:ascii="Times New Arabic" w:hAnsi="Times New Arabic" w:cs="Times New Roman"/>
        </w:rPr>
        <w:t xml:space="preserve">. Sebaliknya pendapat dari ketiganya hendaknya dipandang sebagai kekuatan positif yang akan menggambarkan fleksibilitas dan realisme ekonomi </w:t>
      </w:r>
      <w:r w:rsidR="00B728EF">
        <w:rPr>
          <w:rFonts w:ascii="Times New Arabic" w:hAnsi="Times New Arabic" w:cs="Times New Roman"/>
        </w:rPr>
        <w:t>Islam</w:t>
      </w:r>
      <w:r w:rsidRPr="00EE341A">
        <w:rPr>
          <w:rFonts w:ascii="Times New Arabic" w:hAnsi="Times New Arabic" w:cs="Times New Roman"/>
        </w:rPr>
        <w:t>.</w:t>
      </w:r>
    </w:p>
    <w:p w:rsidR="006443C9" w:rsidRPr="00EE341A" w:rsidRDefault="006443C9" w:rsidP="003D50E0">
      <w:pPr>
        <w:pStyle w:val="ListParagraph"/>
        <w:spacing w:after="0" w:line="360" w:lineRule="auto"/>
        <w:ind w:left="0" w:firstLine="708"/>
        <w:jc w:val="both"/>
        <w:rPr>
          <w:rFonts w:ascii="Times New Arabic" w:hAnsi="Times New Arabic" w:cs="Times New Roman"/>
          <w:lang w:val="en-GB"/>
        </w:rPr>
      </w:pPr>
      <w:r w:rsidRPr="00EE341A">
        <w:rPr>
          <w:rFonts w:ascii="Times New Arabic" w:hAnsi="Times New Arabic" w:cs="Times New Roman"/>
        </w:rPr>
        <w:t>Menurut Aslam Haneef</w:t>
      </w:r>
      <w:r w:rsidRPr="00EE341A">
        <w:rPr>
          <w:rStyle w:val="FootnoteReference"/>
          <w:rFonts w:ascii="Times New Arabic" w:hAnsi="Times New Arabic" w:cs="Times New Roman"/>
        </w:rPr>
        <w:footnoteReference w:id="72"/>
      </w:r>
      <w:r w:rsidRPr="00EE341A">
        <w:rPr>
          <w:rFonts w:ascii="Times New Arabic" w:hAnsi="Times New Arabic" w:cs="Times New Roman"/>
        </w:rPr>
        <w:t>, perbedaan di antara mereka muncul sekurang-kurangnya pada tiga wilayah pembahasan:</w:t>
      </w:r>
    </w:p>
    <w:p w:rsidR="006443C9" w:rsidRPr="00EE341A" w:rsidRDefault="006443C9" w:rsidP="006443C9">
      <w:pPr>
        <w:pStyle w:val="ListParagraph"/>
        <w:numPr>
          <w:ilvl w:val="0"/>
          <w:numId w:val="17"/>
        </w:numPr>
        <w:spacing w:after="0" w:line="360" w:lineRule="auto"/>
        <w:ind w:left="709" w:hanging="283"/>
        <w:jc w:val="both"/>
        <w:rPr>
          <w:rFonts w:ascii="Times New Arabic" w:hAnsi="Times New Arabic" w:cs="Times New Roman"/>
        </w:rPr>
      </w:pPr>
      <w:r w:rsidRPr="00EE341A">
        <w:rPr>
          <w:rFonts w:ascii="Times New Arabic" w:hAnsi="Times New Arabic" w:cs="Times New Roman"/>
        </w:rPr>
        <w:t>Penafsiran beberapa istilah dan konsep yang ditemui di dalam al-Quran dan Sunnah.</w:t>
      </w:r>
    </w:p>
    <w:p w:rsidR="006443C9" w:rsidRPr="00EE341A" w:rsidRDefault="006443C9" w:rsidP="006443C9">
      <w:pPr>
        <w:pStyle w:val="ListParagraph"/>
        <w:numPr>
          <w:ilvl w:val="0"/>
          <w:numId w:val="17"/>
        </w:numPr>
        <w:spacing w:after="0" w:line="360" w:lineRule="auto"/>
        <w:ind w:left="709" w:hanging="283"/>
        <w:jc w:val="both"/>
        <w:rPr>
          <w:rFonts w:ascii="Times New Arabic" w:hAnsi="Times New Arabic" w:cs="Times New Roman"/>
        </w:rPr>
      </w:pPr>
      <w:r w:rsidRPr="00EE341A">
        <w:rPr>
          <w:rFonts w:ascii="Times New Arabic" w:hAnsi="Times New Arabic" w:cs="Times New Roman"/>
        </w:rPr>
        <w:t>Pendekatan/</w:t>
      </w:r>
      <w:r w:rsidRPr="00EE341A">
        <w:rPr>
          <w:rFonts w:ascii="Times New Arabic" w:hAnsi="Times New Arabic" w:cs="Times New Roman"/>
          <w:lang w:val="en-GB"/>
        </w:rPr>
        <w:t xml:space="preserve"> </w:t>
      </w:r>
      <w:r w:rsidRPr="00EE341A">
        <w:rPr>
          <w:rFonts w:ascii="Times New Arabic" w:hAnsi="Times New Arabic" w:cs="Times New Roman"/>
        </w:rPr>
        <w:t xml:space="preserve">metodologi yang harus diikuti dalam membangun teori ekonomi </w:t>
      </w:r>
      <w:r w:rsidR="00B728EF">
        <w:rPr>
          <w:rFonts w:ascii="Times New Arabic" w:hAnsi="Times New Arabic" w:cs="Times New Roman"/>
        </w:rPr>
        <w:t>Islam</w:t>
      </w:r>
      <w:r w:rsidRPr="00EE341A">
        <w:rPr>
          <w:rFonts w:ascii="Times New Arabic" w:hAnsi="Times New Arabic" w:cs="Times New Roman"/>
        </w:rPr>
        <w:t xml:space="preserve"> dan sistem ekonomi </w:t>
      </w:r>
      <w:r w:rsidR="00B728EF">
        <w:rPr>
          <w:rFonts w:ascii="Times New Arabic" w:hAnsi="Times New Arabic" w:cs="Times New Roman"/>
        </w:rPr>
        <w:t>Islam</w:t>
      </w:r>
    </w:p>
    <w:p w:rsidR="006443C9" w:rsidRPr="003D50E0" w:rsidRDefault="006443C9" w:rsidP="006443C9">
      <w:pPr>
        <w:pStyle w:val="ListParagraph"/>
        <w:numPr>
          <w:ilvl w:val="0"/>
          <w:numId w:val="17"/>
        </w:numPr>
        <w:spacing w:after="0" w:line="360" w:lineRule="auto"/>
        <w:ind w:left="709" w:hanging="283"/>
        <w:jc w:val="both"/>
        <w:rPr>
          <w:rFonts w:ascii="Times New Arabic" w:hAnsi="Times New Arabic" w:cs="Times New Roman"/>
        </w:rPr>
      </w:pPr>
      <w:r w:rsidRPr="00EE341A">
        <w:rPr>
          <w:rFonts w:ascii="Times New Arabic" w:hAnsi="Times New Arabic" w:cs="Times New Roman"/>
        </w:rPr>
        <w:t xml:space="preserve">Sebagai akibat perbedaan tersebut, maka terdapat pula perbedaan pandangan mengenai penafsiran sistem ekonomi </w:t>
      </w:r>
      <w:r w:rsidR="00B728EF">
        <w:rPr>
          <w:rFonts w:ascii="Times New Arabic" w:hAnsi="Times New Arabic" w:cs="Times New Roman"/>
        </w:rPr>
        <w:t>Islam</w:t>
      </w:r>
      <w:r w:rsidRPr="00EE341A">
        <w:rPr>
          <w:rFonts w:ascii="Times New Arabic" w:hAnsi="Times New Arabic" w:cs="Times New Roman"/>
        </w:rPr>
        <w:t>.</w:t>
      </w:r>
    </w:p>
    <w:p w:rsidR="003D50E0" w:rsidRPr="003D50E0" w:rsidRDefault="003D50E0" w:rsidP="003D50E0">
      <w:pPr>
        <w:pStyle w:val="ListParagraph"/>
        <w:spacing w:after="0" w:line="360" w:lineRule="auto"/>
        <w:ind w:left="0" w:firstLine="708"/>
        <w:jc w:val="both"/>
        <w:rPr>
          <w:rFonts w:ascii="Times New Arabic" w:hAnsi="Times New Arabic" w:cs="Times New Roman"/>
        </w:rPr>
      </w:pPr>
      <w:r w:rsidRPr="003D50E0">
        <w:rPr>
          <w:rFonts w:ascii="Times New Arabic" w:hAnsi="Times New Arabic" w:cs="Times New Roman"/>
        </w:rPr>
        <w:lastRenderedPageBreak/>
        <w:t xml:space="preserve">Pada pripsipnya pemikiran ekonomi </w:t>
      </w:r>
      <w:r w:rsidR="00B728EF">
        <w:rPr>
          <w:rFonts w:ascii="Times New Arabic" w:hAnsi="Times New Arabic" w:cs="Times New Roman"/>
        </w:rPr>
        <w:t>Islam</w:t>
      </w:r>
      <w:r w:rsidRPr="003D50E0">
        <w:rPr>
          <w:rFonts w:ascii="Times New Arabic" w:hAnsi="Times New Arabic" w:cs="Times New Roman"/>
        </w:rPr>
        <w:t xml:space="preserve"> kontemporer lebih menitikberatkan pada kondisi social, sumberdaya manusia dan sumberdaya alam yang melingkupi. sebagaimana yang dpaparkan oleh sebagian besar pemikir ekonomi kontemporer sebagai berikut : </w:t>
      </w:r>
    </w:p>
    <w:p w:rsidR="006443C9" w:rsidRPr="00EE341A" w:rsidRDefault="006443C9" w:rsidP="00B728EF">
      <w:pPr>
        <w:pStyle w:val="ListParagraph"/>
        <w:numPr>
          <w:ilvl w:val="0"/>
          <w:numId w:val="8"/>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Pemikiran Muhammad Umer Chapra</w:t>
      </w:r>
    </w:p>
    <w:p w:rsidR="006443C9" w:rsidRPr="00EE341A" w:rsidRDefault="006443C9" w:rsidP="006443C9">
      <w:pPr>
        <w:pStyle w:val="ListParagraph"/>
        <w:spacing w:after="0" w:line="360" w:lineRule="auto"/>
        <w:ind w:left="426" w:firstLine="708"/>
        <w:jc w:val="both"/>
        <w:rPr>
          <w:rFonts w:ascii="Times New Arabic" w:hAnsi="Times New Arabic" w:cs="Times New Roman"/>
          <w:b/>
          <w:bCs/>
        </w:rPr>
      </w:pPr>
      <w:r w:rsidRPr="00EE341A">
        <w:rPr>
          <w:rFonts w:ascii="Times New Arabic" w:hAnsi="Times New Arabic" w:cs="Times New Roman"/>
        </w:rPr>
        <w:t>M</w:t>
      </w:r>
      <w:r w:rsidRPr="00EE341A">
        <w:rPr>
          <w:rFonts w:ascii="Times New Arabic" w:hAnsi="Times New Arabic" w:cs="Times New Roman"/>
          <w:lang w:val="en-GB"/>
        </w:rPr>
        <w:t xml:space="preserve">uhammad </w:t>
      </w:r>
      <w:r w:rsidRPr="00EE341A">
        <w:rPr>
          <w:rFonts w:ascii="Times New Arabic" w:hAnsi="Times New Arabic" w:cs="Times New Roman"/>
        </w:rPr>
        <w:t>Umer Chapra</w:t>
      </w:r>
      <w:r w:rsidR="003D50E0" w:rsidRPr="00EE341A">
        <w:rPr>
          <w:rStyle w:val="FootnoteReference"/>
          <w:rFonts w:ascii="Times New Arabic" w:hAnsi="Times New Arabic" w:cs="Times New Roman"/>
          <w:b/>
          <w:bCs/>
        </w:rPr>
        <w:footnoteReference w:id="73"/>
      </w:r>
      <w:r w:rsidRPr="00EE341A">
        <w:rPr>
          <w:rFonts w:ascii="Times New Arabic" w:hAnsi="Times New Arabic" w:cs="Times New Roman"/>
        </w:rPr>
        <w:t xml:space="preserve"> mempunyai kiprah yang tidak sedikit dalam dunia ekonomi </w:t>
      </w:r>
      <w:r w:rsidR="00B728EF">
        <w:rPr>
          <w:rFonts w:ascii="Times New Arabic" w:hAnsi="Times New Arabic" w:cs="Times New Roman"/>
        </w:rPr>
        <w:t>Islam</w:t>
      </w:r>
      <w:r w:rsidRPr="00EE341A">
        <w:rPr>
          <w:rFonts w:ascii="Times New Arabic" w:hAnsi="Times New Arabic" w:cs="Times New Roman"/>
        </w:rPr>
        <w:t>. Menurutnya tujuan dari berekonomi adalah membantu manusia untuk merealisasikan tugasnya sebagai khalifah di muka bumi.</w:t>
      </w:r>
      <w:r w:rsidRPr="00EE341A">
        <w:rPr>
          <w:rStyle w:val="FootnoteReference"/>
          <w:rFonts w:ascii="Times New Arabic" w:hAnsi="Times New Arabic" w:cs="Times New Roman"/>
        </w:rPr>
        <w:footnoteReference w:id="74"/>
      </w:r>
      <w:r w:rsidRPr="00EE341A">
        <w:rPr>
          <w:rFonts w:ascii="Times New Arabic" w:hAnsi="Times New Arabic" w:cs="Times New Roman"/>
        </w:rPr>
        <w:t xml:space="preserve"> Beberapa pemikirannya yang terkait dengan nilai-nilai ekonomi </w:t>
      </w:r>
      <w:r w:rsidR="00B728EF">
        <w:rPr>
          <w:rFonts w:ascii="Times New Arabic" w:hAnsi="Times New Arabic" w:cs="Times New Roman"/>
        </w:rPr>
        <w:t>Islam</w:t>
      </w:r>
      <w:r w:rsidRPr="00EE341A">
        <w:rPr>
          <w:rFonts w:ascii="Times New Arabic" w:hAnsi="Times New Arabic" w:cs="Times New Roman"/>
        </w:rPr>
        <w:t xml:space="preserve"> yaitu </w:t>
      </w:r>
      <w:r w:rsidRPr="00EE341A">
        <w:rPr>
          <w:rFonts w:ascii="Times New Arabic" w:hAnsi="Times New Arabic" w:cs="Times New Roman"/>
          <w:i/>
          <w:iCs/>
        </w:rPr>
        <w:t>Tauhi&gt;d, Khila&gt;fah</w:t>
      </w:r>
      <w:r w:rsidRPr="00EE341A">
        <w:rPr>
          <w:rFonts w:ascii="Times New Arabic" w:hAnsi="Times New Arabic" w:cs="Times New Roman"/>
        </w:rPr>
        <w:t xml:space="preserve"> dan </w:t>
      </w:r>
      <w:r w:rsidRPr="00EE341A">
        <w:rPr>
          <w:rFonts w:ascii="Times New Arabic" w:hAnsi="Times New Arabic" w:cs="Times New Roman"/>
          <w:i/>
          <w:iCs/>
        </w:rPr>
        <w:t xml:space="preserve">‘Adalah </w:t>
      </w:r>
      <w:r w:rsidRPr="00EE341A">
        <w:rPr>
          <w:rFonts w:ascii="Times New Arabic" w:hAnsi="Times New Arabic" w:cs="Times New Roman"/>
        </w:rPr>
        <w:t>(keadilan).</w:t>
      </w:r>
    </w:p>
    <w:p w:rsidR="006443C9" w:rsidRPr="00EE341A" w:rsidRDefault="006443C9" w:rsidP="00B728EF">
      <w:pPr>
        <w:pStyle w:val="ListParagraph"/>
        <w:numPr>
          <w:ilvl w:val="0"/>
          <w:numId w:val="23"/>
        </w:numPr>
        <w:spacing w:after="0" w:line="360" w:lineRule="auto"/>
        <w:ind w:left="993" w:hanging="284"/>
        <w:jc w:val="both"/>
        <w:rPr>
          <w:rFonts w:ascii="Times New Arabic" w:hAnsi="Times New Arabic" w:cs="Times New Roman"/>
          <w:b/>
          <w:bCs/>
          <w:i/>
          <w:iCs/>
        </w:rPr>
      </w:pPr>
      <w:r w:rsidRPr="00EE341A">
        <w:rPr>
          <w:rFonts w:ascii="Times New Arabic" w:hAnsi="Times New Arabic" w:cs="Times New Roman"/>
          <w:b/>
          <w:bCs/>
        </w:rPr>
        <w:t xml:space="preserve">Konsep </w:t>
      </w:r>
      <w:r w:rsidRPr="00EE341A">
        <w:rPr>
          <w:rFonts w:ascii="Times New Arabic" w:hAnsi="Times New Arabic" w:cs="Times New Roman"/>
          <w:b/>
          <w:bCs/>
          <w:i/>
          <w:iCs/>
        </w:rPr>
        <w:t>Tauhi&gt;d</w:t>
      </w:r>
    </w:p>
    <w:p w:rsidR="006443C9" w:rsidRPr="00EE341A" w:rsidRDefault="006443C9" w:rsidP="00B728EF">
      <w:pPr>
        <w:pStyle w:val="ListParagraph"/>
        <w:spacing w:after="0" w:line="360" w:lineRule="auto"/>
        <w:ind w:left="709" w:firstLine="709"/>
        <w:jc w:val="both"/>
        <w:rPr>
          <w:rFonts w:ascii="Times New Arabic" w:hAnsi="Times New Arabic" w:cs="Times New Roman"/>
        </w:rPr>
      </w:pPr>
      <w:r w:rsidRPr="00EE341A">
        <w:rPr>
          <w:rFonts w:ascii="Times New Arabic" w:hAnsi="Times New Arabic" w:cs="Times New Roman"/>
        </w:rPr>
        <w:t xml:space="preserve">Menurut Chapra, batu fondasi kepercayaan </w:t>
      </w:r>
      <w:r w:rsidR="00B728EF">
        <w:rPr>
          <w:rFonts w:ascii="Times New Arabic" w:hAnsi="Times New Arabic" w:cs="Times New Roman"/>
        </w:rPr>
        <w:t>Islam</w:t>
      </w:r>
      <w:r w:rsidRPr="00EE341A">
        <w:rPr>
          <w:rFonts w:ascii="Times New Arabic" w:hAnsi="Times New Arabic" w:cs="Times New Roman"/>
        </w:rPr>
        <w:t xml:space="preserve"> adalah </w:t>
      </w:r>
      <w:r w:rsidRPr="00EE341A">
        <w:rPr>
          <w:rFonts w:ascii="Times New Arabic" w:hAnsi="Times New Arabic" w:cs="Times New Roman"/>
          <w:i/>
          <w:iCs/>
        </w:rPr>
        <w:t xml:space="preserve">tauhi&gt;d </w:t>
      </w:r>
      <w:r w:rsidRPr="00EE341A">
        <w:rPr>
          <w:rFonts w:ascii="Times New Arabic" w:hAnsi="Times New Arabic" w:cs="Times New Roman"/>
        </w:rPr>
        <w:t>(keesaan Tuhan). Ia menjadi dasar dari seluruh pandangan dunia dan strateginya. Semua selainnya secara logis berasal darinya. Ini berarti bahwa alam telah dirancang dengan sadar dan diciptakan oleh Wujud Tertinggi Yang Esa dan tidak ada yang menyamain</w:t>
      </w:r>
      <w:r w:rsidRPr="00EE341A">
        <w:rPr>
          <w:rFonts w:ascii="Times New Arabic" w:hAnsi="Times New Arabic" w:cs="Times New Roman"/>
          <w:lang w:val="en-GB"/>
        </w:rPr>
        <w:t>-N</w:t>
      </w:r>
      <w:r w:rsidRPr="00EE341A">
        <w:rPr>
          <w:rFonts w:ascii="Times New Arabic" w:hAnsi="Times New Arabic" w:cs="Times New Roman"/>
        </w:rPr>
        <w:t>ya, buka</w:t>
      </w:r>
      <w:r w:rsidRPr="00EE341A">
        <w:rPr>
          <w:rFonts w:ascii="Times New Arabic" w:hAnsi="Times New Arabic" w:cs="Times New Roman"/>
          <w:lang w:val="en-GB"/>
        </w:rPr>
        <w:t>n</w:t>
      </w:r>
      <w:r w:rsidRPr="00EE341A">
        <w:rPr>
          <w:rFonts w:ascii="Times New Arabic" w:hAnsi="Times New Arabic" w:cs="Times New Roman"/>
        </w:rPr>
        <w:t xml:space="preserve"> terjadi secara kebetulan.</w:t>
      </w:r>
      <w:r w:rsidRPr="00EE341A">
        <w:rPr>
          <w:rStyle w:val="FootnoteReference"/>
          <w:rFonts w:ascii="Times New Arabic" w:hAnsi="Times New Arabic" w:cs="Times New Roman"/>
        </w:rPr>
        <w:footnoteReference w:id="75"/>
      </w:r>
      <w:r w:rsidRPr="00EE341A">
        <w:rPr>
          <w:rFonts w:ascii="Times New Arabic" w:hAnsi="Times New Arabic" w:cs="Times New Roman"/>
        </w:rPr>
        <w:t xml:space="preserve"> Segala sesuatu yang diciptakan</w:t>
      </w:r>
      <w:r w:rsidRPr="00EE341A">
        <w:rPr>
          <w:rFonts w:ascii="Times New Arabic" w:hAnsi="Times New Arabic" w:cs="Times New Roman"/>
          <w:lang w:val="en-GB"/>
        </w:rPr>
        <w:t>-</w:t>
      </w:r>
      <w:r w:rsidRPr="00EE341A">
        <w:rPr>
          <w:rFonts w:ascii="Times New Arabic" w:hAnsi="Times New Arabic" w:cs="Times New Roman"/>
        </w:rPr>
        <w:t>Nya mempunyai tujuan. Tujuan inilah yang menjadikan wujudnya alam ini, dimana manusia adalah bagian darinya, berarti dan penting. Setelah menciptakan alam, Wujud Tertinggi tidak pensiun. Dia terlibat secara aktif dalam urusan-urusan alam</w:t>
      </w:r>
      <w:r w:rsidRPr="00EE341A">
        <w:rPr>
          <w:rStyle w:val="FootnoteReference"/>
          <w:rFonts w:ascii="Times New Arabic" w:hAnsi="Times New Arabic" w:cs="Times New Roman"/>
        </w:rPr>
        <w:footnoteReference w:id="76"/>
      </w:r>
      <w:r w:rsidRPr="00EE341A">
        <w:rPr>
          <w:rFonts w:ascii="Times New Arabic" w:hAnsi="Times New Arabic" w:cs="Times New Roman"/>
        </w:rPr>
        <w:t xml:space="preserve"> dan Dia menyadari sepenuhnya dan sangat bahkan sampai hal-hal yang sangat kecil.</w:t>
      </w:r>
      <w:r w:rsidRPr="00EE341A">
        <w:rPr>
          <w:rStyle w:val="FootnoteReference"/>
          <w:rFonts w:ascii="Times New Arabic" w:hAnsi="Times New Arabic" w:cs="Times New Roman"/>
        </w:rPr>
        <w:footnoteReference w:id="77"/>
      </w:r>
    </w:p>
    <w:p w:rsidR="006443C9" w:rsidRPr="00EE341A" w:rsidRDefault="006443C9" w:rsidP="00B728EF">
      <w:pPr>
        <w:pStyle w:val="ListParagraph"/>
        <w:numPr>
          <w:ilvl w:val="0"/>
          <w:numId w:val="23"/>
        </w:numPr>
        <w:spacing w:after="0" w:line="360" w:lineRule="auto"/>
        <w:ind w:left="993" w:hanging="284"/>
        <w:jc w:val="both"/>
        <w:rPr>
          <w:rFonts w:ascii="Times New Arabic" w:hAnsi="Times New Arabic" w:cs="Times New Roman"/>
          <w:b/>
          <w:bCs/>
          <w:i/>
          <w:iCs/>
        </w:rPr>
      </w:pPr>
      <w:r w:rsidRPr="00EE341A">
        <w:rPr>
          <w:rFonts w:ascii="Times New Arabic" w:hAnsi="Times New Arabic" w:cs="Times New Roman"/>
          <w:b/>
          <w:bCs/>
        </w:rPr>
        <w:lastRenderedPageBreak/>
        <w:t xml:space="preserve">Konsep </w:t>
      </w:r>
      <w:r w:rsidRPr="00EE341A">
        <w:rPr>
          <w:rFonts w:ascii="Times New Arabic" w:hAnsi="Times New Arabic" w:cs="Times New Roman"/>
          <w:b/>
          <w:bCs/>
          <w:i/>
          <w:iCs/>
        </w:rPr>
        <w:t>Khila</w:t>
      </w:r>
      <w:r w:rsidRPr="00EE341A">
        <w:rPr>
          <w:rFonts w:ascii="Times New Arabic" w:hAnsi="Times New Arabic" w:cs="Times New Roman"/>
          <w:b/>
          <w:bCs/>
        </w:rPr>
        <w:t>&gt;</w:t>
      </w:r>
      <w:r w:rsidRPr="00EE341A">
        <w:rPr>
          <w:rFonts w:ascii="Times New Arabic" w:hAnsi="Times New Arabic" w:cs="Times New Roman"/>
          <w:b/>
          <w:bCs/>
          <w:i/>
          <w:iCs/>
        </w:rPr>
        <w:t>fah</w:t>
      </w:r>
    </w:p>
    <w:p w:rsidR="006443C9" w:rsidRPr="00EE341A" w:rsidRDefault="006443C9" w:rsidP="00B728EF">
      <w:pPr>
        <w:pStyle w:val="ListParagraph"/>
        <w:spacing w:after="0" w:line="360" w:lineRule="auto"/>
        <w:ind w:left="709" w:firstLine="709"/>
        <w:jc w:val="both"/>
        <w:rPr>
          <w:rFonts w:ascii="Times New Arabic" w:hAnsi="Times New Arabic" w:cs="Times New Roman"/>
        </w:rPr>
      </w:pPr>
      <w:r w:rsidRPr="00EE341A">
        <w:rPr>
          <w:rFonts w:ascii="Times New Arabic" w:hAnsi="Times New Arabic" w:cs="Times New Roman"/>
        </w:rPr>
        <w:t>Chapra menyatakan, bahwa manusia adalah kha&gt;lifah Tuhan di bumi dan telah diberkahi dengan semua kelengkapan spiritual dan mental yang khas, juga sumber-sumber material, untuk memungkinkannya mengemban misinya dengan efektif.</w:t>
      </w:r>
      <w:r w:rsidRPr="00EE341A">
        <w:rPr>
          <w:rStyle w:val="FootnoteReference"/>
          <w:rFonts w:ascii="Times New Arabic" w:hAnsi="Times New Arabic" w:cs="Times New Roman"/>
        </w:rPr>
        <w:footnoteReference w:id="78"/>
      </w:r>
      <w:r w:rsidRPr="00EE341A">
        <w:rPr>
          <w:rFonts w:ascii="Times New Arabic" w:hAnsi="Times New Arabic" w:cs="Times New Roman"/>
        </w:rPr>
        <w:t xml:space="preserve"> Dalam mengemban tugasnya sebagai khalifah ia bebas, dan juga dapat berfikir dan menalar, untuk memilih antara benar dan salah, </w:t>
      </w:r>
      <w:r w:rsidRPr="00EE341A">
        <w:rPr>
          <w:rFonts w:ascii="Times New Arabic" w:hAnsi="Times New Arabic" w:cs="Times New Roman"/>
          <w:i/>
          <w:iCs/>
        </w:rPr>
        <w:t>fair</w:t>
      </w:r>
      <w:r w:rsidRPr="00EE341A">
        <w:rPr>
          <w:rFonts w:ascii="Times New Arabic" w:hAnsi="Times New Arabic" w:cs="Times New Roman"/>
        </w:rPr>
        <w:t xml:space="preserve"> dan tidak </w:t>
      </w:r>
      <w:r w:rsidRPr="00EE341A">
        <w:rPr>
          <w:rFonts w:ascii="Times New Arabic" w:hAnsi="Times New Arabic" w:cs="Times New Roman"/>
          <w:i/>
          <w:iCs/>
        </w:rPr>
        <w:t>fair</w:t>
      </w:r>
      <w:r w:rsidRPr="00EE341A">
        <w:rPr>
          <w:rFonts w:ascii="Times New Arabic" w:hAnsi="Times New Arabic" w:cs="Times New Roman"/>
        </w:rPr>
        <w:t>, dan mengubah kondisi hidup, masyarakat dan perjalanan sejarahnya, jika ia menghendaki. Secara alami ia adalah baik dan terhormat</w:t>
      </w:r>
      <w:r w:rsidRPr="00EE341A">
        <w:rPr>
          <w:rStyle w:val="FootnoteReference"/>
          <w:rFonts w:ascii="Times New Arabic" w:hAnsi="Times New Arabic" w:cs="Times New Roman"/>
        </w:rPr>
        <w:footnoteReference w:id="79"/>
      </w:r>
      <w:r w:rsidRPr="00EE341A">
        <w:rPr>
          <w:rFonts w:ascii="Times New Arabic" w:hAnsi="Times New Arabic" w:cs="Times New Roman"/>
        </w:rPr>
        <w:t xml:space="preserve"> dan mampu memelihara kebaikan dan kehormatannya dan mengatasi tantangan-tantangan yang dihadapinya jika ia memperoleh pendidikan dan bimbingan yang tepat dan dimotivasi dengan baik. Karena ia secara alamiah baik, ia hanya merasa bahagia dan puas secara psikologis jika berada dalam, atau bergerak mendekati, watak batinnya, dan ia akan merasa susah dan sengsara bila menyimpang darinya.</w:t>
      </w:r>
      <w:r w:rsidRPr="00EE341A">
        <w:rPr>
          <w:rStyle w:val="FootnoteReference"/>
          <w:rFonts w:ascii="Times New Arabic" w:hAnsi="Times New Arabic" w:cs="Times New Roman"/>
        </w:rPr>
        <w:footnoteReference w:id="80"/>
      </w:r>
    </w:p>
    <w:p w:rsidR="006443C9" w:rsidRPr="00EE341A" w:rsidRDefault="006443C9" w:rsidP="00B728EF">
      <w:pPr>
        <w:pStyle w:val="ListParagraph"/>
        <w:spacing w:after="0" w:line="360" w:lineRule="auto"/>
        <w:ind w:left="709" w:firstLine="709"/>
        <w:jc w:val="both"/>
        <w:rPr>
          <w:rFonts w:ascii="Times New Arabic" w:hAnsi="Times New Arabic" w:cs="Times New Roman"/>
        </w:rPr>
      </w:pPr>
      <w:proofErr w:type="gramStart"/>
      <w:r w:rsidRPr="00EE341A">
        <w:rPr>
          <w:rFonts w:ascii="Times New Arabic" w:hAnsi="Times New Arabic" w:cs="Times New Roman"/>
          <w:lang w:val="en-GB"/>
        </w:rPr>
        <w:t>Pernyataan di atas menyimpulkan</w:t>
      </w:r>
      <w:r w:rsidRPr="00EE341A">
        <w:rPr>
          <w:rFonts w:ascii="Times New Arabic" w:hAnsi="Times New Arabic" w:cs="Times New Roman"/>
        </w:rPr>
        <w:t xml:space="preserve"> bahwa diciptakannya manusia di bumi ini </w:t>
      </w:r>
      <w:r w:rsidRPr="00EE341A">
        <w:rPr>
          <w:rFonts w:ascii="Times New Arabic" w:hAnsi="Times New Arabic" w:cs="Times New Roman"/>
          <w:lang w:val="en-GB"/>
        </w:rPr>
        <w:t>tidaklah sia-sia</w:t>
      </w:r>
      <w:r w:rsidRPr="00EE341A">
        <w:rPr>
          <w:rFonts w:ascii="Times New Arabic" w:hAnsi="Times New Arabic" w:cs="Times New Roman"/>
        </w:rPr>
        <w:t>, tetapi ada misi yang harus dijalani.</w:t>
      </w:r>
      <w:proofErr w:type="gramEnd"/>
      <w:r w:rsidRPr="00EE341A">
        <w:rPr>
          <w:rFonts w:ascii="Times New Arabic" w:hAnsi="Times New Arabic" w:cs="Times New Roman"/>
        </w:rPr>
        <w:t xml:space="preserve"> Pada dasarnya manusia berwatak baik, tetapi dalam perjalanannya dihadapkan pada dua pilihan benar dan salah yang keduanya akan berefek pada batinnya. Jika ia melakukan yang benar maka bahagia batinnya, bila ia menyimpang maka akan susah dan sengsara batinnya.</w:t>
      </w:r>
    </w:p>
    <w:p w:rsidR="006443C9" w:rsidRPr="00EE341A" w:rsidRDefault="006443C9" w:rsidP="00B728EF">
      <w:pPr>
        <w:pStyle w:val="ListParagraph"/>
        <w:spacing w:after="0" w:line="360" w:lineRule="auto"/>
        <w:ind w:left="709" w:firstLine="709"/>
        <w:jc w:val="both"/>
        <w:rPr>
          <w:rFonts w:ascii="Times New Arabic" w:hAnsi="Times New Arabic" w:cs="Times New Roman"/>
          <w:i/>
          <w:iCs/>
        </w:rPr>
      </w:pPr>
      <w:proofErr w:type="gramStart"/>
      <w:r w:rsidRPr="00EE341A">
        <w:rPr>
          <w:rFonts w:ascii="Times New Arabic" w:hAnsi="Times New Arabic" w:cs="Times New Roman"/>
          <w:lang w:val="en-GB"/>
        </w:rPr>
        <w:t>Untuk</w:t>
      </w:r>
      <w:r w:rsidRPr="00EE341A">
        <w:rPr>
          <w:rFonts w:ascii="Times New Arabic" w:hAnsi="Times New Arabic" w:cs="Times New Roman"/>
        </w:rPr>
        <w:t xml:space="preserve"> melaksanakan misi itu</w:t>
      </w:r>
      <w:r w:rsidRPr="00EE341A">
        <w:rPr>
          <w:rFonts w:ascii="Times New Arabic" w:hAnsi="Times New Arabic" w:cs="Times New Roman"/>
          <w:lang w:val="en-US"/>
        </w:rPr>
        <w:t xml:space="preserve"> </w:t>
      </w:r>
      <w:r w:rsidRPr="00EE341A">
        <w:rPr>
          <w:rFonts w:ascii="Times New Arabic" w:hAnsi="Times New Arabic" w:cs="Times New Roman"/>
        </w:rPr>
        <w:t>oleh Tuhan manusia dibekali sumber-sumber daya.</w:t>
      </w:r>
      <w:proofErr w:type="gramEnd"/>
      <w:r w:rsidRPr="00EE341A">
        <w:rPr>
          <w:rFonts w:ascii="Times New Arabic" w:hAnsi="Times New Arabic" w:cs="Times New Roman"/>
        </w:rPr>
        <w:t xml:space="preserve"> Sumber daya itu mencukupi untuk memenuhi kesejahteraan semua</w:t>
      </w:r>
      <w:r w:rsidRPr="00EE341A">
        <w:rPr>
          <w:rFonts w:ascii="Times New Arabic" w:hAnsi="Times New Arabic" w:cs="Times New Roman"/>
          <w:i/>
          <w:iCs/>
        </w:rPr>
        <w:t xml:space="preserve">, </w:t>
      </w:r>
      <w:r w:rsidRPr="00EE341A">
        <w:rPr>
          <w:rFonts w:ascii="Times New Arabic" w:hAnsi="Times New Arabic" w:cs="Times New Roman"/>
        </w:rPr>
        <w:t>jika digunakan dengan “efesien” dan “adil”. Manusia bebas memilih berbagai alternatif penggunaan sumber-sumber daya tersebut, namun ia bukan satu-satunya khalifah. Masih jutaan lagi manusia yang juga khalifah dan saudara-saudaranya. Menurut Chapra, pemanfaatan sumber-sumber pemberian Tuhan akan membuahkan kesejahteraan (</w:t>
      </w:r>
      <w:r w:rsidRPr="00EE341A">
        <w:rPr>
          <w:rFonts w:ascii="Times New Arabic" w:hAnsi="Times New Arabic" w:cs="Times New Roman"/>
          <w:i/>
          <w:iCs/>
        </w:rPr>
        <w:t>fala&gt;h</w:t>
      </w:r>
      <w:r w:rsidRPr="00EE341A">
        <w:rPr>
          <w:rFonts w:ascii="Times New Arabic" w:hAnsi="Times New Arabic" w:cs="Times New Roman"/>
        </w:rPr>
        <w:t xml:space="preserve">) jika sumber-sumber tersebut digunakan dengan </w:t>
      </w:r>
      <w:r w:rsidRPr="00EE341A">
        <w:rPr>
          <w:rFonts w:ascii="Times New Arabic" w:hAnsi="Times New Arabic" w:cs="Times New Roman"/>
        </w:rPr>
        <w:lastRenderedPageBreak/>
        <w:t xml:space="preserve">rasa tanggung jawab dan dalam batas-batas yang ditentukan oleh petunjut Tuhan dan </w:t>
      </w:r>
      <w:r w:rsidRPr="00EE341A">
        <w:rPr>
          <w:rFonts w:ascii="Times New Arabic" w:hAnsi="Times New Arabic" w:cs="Times New Roman"/>
          <w:i/>
          <w:iCs/>
        </w:rPr>
        <w:t>maqa&gt;shid.</w:t>
      </w:r>
      <w:r w:rsidRPr="00EE341A">
        <w:rPr>
          <w:rStyle w:val="FootnoteReference"/>
          <w:rFonts w:ascii="Times New Arabic" w:hAnsi="Times New Arabic" w:cs="Times New Roman"/>
          <w:i/>
          <w:iCs/>
        </w:rPr>
        <w:footnoteReference w:id="81"/>
      </w:r>
    </w:p>
    <w:p w:rsidR="006443C9" w:rsidRPr="00EE341A" w:rsidRDefault="006443C9" w:rsidP="00B728EF">
      <w:pPr>
        <w:pStyle w:val="ListParagraph"/>
        <w:spacing w:after="0" w:line="360" w:lineRule="auto"/>
        <w:ind w:left="709" w:firstLine="709"/>
        <w:jc w:val="both"/>
        <w:rPr>
          <w:rFonts w:ascii="Times New Arabic" w:hAnsi="Times New Arabic" w:cs="Times New Roman"/>
        </w:rPr>
      </w:pPr>
      <w:r w:rsidRPr="00EE341A">
        <w:rPr>
          <w:rFonts w:ascii="Times New Arabic" w:hAnsi="Times New Arabic" w:cs="Times New Roman"/>
          <w:lang w:val="en-GB"/>
        </w:rPr>
        <w:t>Dalam</w:t>
      </w:r>
      <w:r w:rsidRPr="00EE341A">
        <w:rPr>
          <w:rFonts w:ascii="Times New Arabic" w:hAnsi="Times New Arabic" w:cs="Times New Roman"/>
        </w:rPr>
        <w:t xml:space="preserve"> kaitannya dengan konsep </w:t>
      </w:r>
      <w:r w:rsidRPr="00EE341A">
        <w:rPr>
          <w:rFonts w:ascii="Times New Arabic" w:hAnsi="Times New Arabic" w:cs="Times New Roman"/>
          <w:i/>
          <w:iCs/>
        </w:rPr>
        <w:t>khila</w:t>
      </w:r>
      <w:r w:rsidRPr="00EE341A">
        <w:rPr>
          <w:rFonts w:ascii="Times New Arabic" w:hAnsi="Times New Arabic" w:cs="Times New Roman"/>
        </w:rPr>
        <w:t>&gt;</w:t>
      </w:r>
      <w:r w:rsidRPr="00EE341A">
        <w:rPr>
          <w:rFonts w:ascii="Times New Arabic" w:hAnsi="Times New Arabic" w:cs="Times New Roman"/>
          <w:i/>
          <w:iCs/>
        </w:rPr>
        <w:t xml:space="preserve">fah </w:t>
      </w:r>
      <w:r w:rsidRPr="00EE341A">
        <w:rPr>
          <w:rFonts w:ascii="Times New Arabic" w:hAnsi="Times New Arabic" w:cs="Times New Roman"/>
        </w:rPr>
        <w:t>menurut Chapra memiliki sejumlah implikasi atau akibat wajar, yaitu:</w:t>
      </w:r>
    </w:p>
    <w:p w:rsidR="006443C9" w:rsidRPr="00EE341A" w:rsidRDefault="006443C9" w:rsidP="00B728EF">
      <w:pPr>
        <w:pStyle w:val="ListParagraph"/>
        <w:numPr>
          <w:ilvl w:val="0"/>
          <w:numId w:val="13"/>
        </w:numPr>
        <w:spacing w:after="0" w:line="360" w:lineRule="auto"/>
        <w:ind w:left="1418" w:hanging="425"/>
        <w:jc w:val="both"/>
        <w:rPr>
          <w:rFonts w:ascii="Times New Arabic" w:hAnsi="Times New Arabic" w:cs="Times New Roman"/>
          <w:i/>
          <w:iCs/>
        </w:rPr>
      </w:pPr>
      <w:r w:rsidRPr="00EE341A">
        <w:rPr>
          <w:rFonts w:ascii="Times New Arabic" w:hAnsi="Times New Arabic" w:cs="Times New Roman"/>
          <w:i/>
          <w:iCs/>
        </w:rPr>
        <w:t>Persaudaraan Universal</w:t>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i/>
          <w:iCs/>
        </w:rPr>
        <w:t>Khila</w:t>
      </w:r>
      <w:r w:rsidRPr="00EE341A">
        <w:rPr>
          <w:rFonts w:ascii="Times New Arabic" w:hAnsi="Times New Arabic" w:cs="Times New Roman"/>
        </w:rPr>
        <w:t>&gt;</w:t>
      </w:r>
      <w:r w:rsidRPr="00EE341A">
        <w:rPr>
          <w:rFonts w:ascii="Times New Arabic" w:hAnsi="Times New Arabic" w:cs="Times New Roman"/>
          <w:i/>
          <w:iCs/>
        </w:rPr>
        <w:t xml:space="preserve">fah </w:t>
      </w:r>
      <w:r w:rsidRPr="00EE341A">
        <w:rPr>
          <w:rFonts w:ascii="Times New Arabic" w:hAnsi="Times New Arabic" w:cs="Times New Roman"/>
        </w:rPr>
        <w:t xml:space="preserve">mengimplikasikan persatuan dan persaudaraan yang mendasar dari umat manusia. Setiap orang adalah </w:t>
      </w:r>
      <w:r w:rsidRPr="00EE341A">
        <w:rPr>
          <w:rFonts w:ascii="Times New Arabic" w:hAnsi="Times New Arabic" w:cs="Times New Roman"/>
          <w:i/>
          <w:iCs/>
        </w:rPr>
        <w:t xml:space="preserve">kha&gt;lifah </w:t>
      </w:r>
      <w:r w:rsidRPr="00EE341A">
        <w:rPr>
          <w:rFonts w:ascii="Times New Arabic" w:hAnsi="Times New Arabic" w:cs="Times New Roman"/>
        </w:rPr>
        <w:t xml:space="preserve">dan bukan hanya orang-orang, atau anggota suatu bangsa atau kelompok atau negara tertentu saja. Ini menjadikan persamaan dan martabat sosial semua umat manusia, hitam atau putih, tinggi atau pendek, sebuah unsur pokok dari kepercayaan </w:t>
      </w:r>
      <w:r w:rsidR="00B728EF">
        <w:rPr>
          <w:rFonts w:ascii="Times New Arabic" w:hAnsi="Times New Arabic" w:cs="Times New Roman"/>
        </w:rPr>
        <w:t>Islam</w:t>
      </w:r>
      <w:r w:rsidRPr="00EE341A">
        <w:rPr>
          <w:rFonts w:ascii="Times New Arabic" w:hAnsi="Times New Arabic" w:cs="Times New Roman"/>
        </w:rPr>
        <w:t>. Kriteria untuk menentukan nilai sesorang bukanlah bangsa, keluarga atau kekayaannya, tetapi sifat-sifatnya (yang merupakan cerminan dari kepercayaan dan amalannya) dan pengabdiannya kepada kemanusiaan.</w:t>
      </w:r>
      <w:r w:rsidRPr="00EE341A">
        <w:rPr>
          <w:rStyle w:val="FootnoteReference"/>
          <w:rFonts w:ascii="Times New Arabic" w:hAnsi="Times New Arabic" w:cs="Times New Roman"/>
        </w:rPr>
        <w:footnoteReference w:id="82"/>
      </w:r>
      <w:r w:rsidRPr="00EE341A">
        <w:rPr>
          <w:rFonts w:ascii="Times New Arabic" w:hAnsi="Times New Arabic" w:cs="Times New Roman"/>
        </w:rPr>
        <w:t xml:space="preserve"> Secara kategoris Nabi SAW. bersabda,</w:t>
      </w:r>
    </w:p>
    <w:p w:rsidR="006443C9" w:rsidRPr="00EE341A" w:rsidRDefault="006443C9" w:rsidP="00B728EF">
      <w:pPr>
        <w:pStyle w:val="ListParagraph"/>
        <w:spacing w:after="0" w:line="360" w:lineRule="auto"/>
        <w:ind w:left="1701" w:firstLine="720"/>
        <w:jc w:val="both"/>
        <w:rPr>
          <w:rFonts w:ascii="Times New Arabic" w:hAnsi="Times New Arabic" w:cs="Times New Roman"/>
          <w:i/>
          <w:iCs/>
          <w:color w:val="000000"/>
        </w:rPr>
      </w:pPr>
      <w:r w:rsidRPr="00EE341A">
        <w:rPr>
          <w:rFonts w:ascii="Times New Arabic" w:hAnsi="Times New Arabic" w:cs="Times New Roman"/>
          <w:i/>
          <w:iCs/>
          <w:color w:val="000000"/>
        </w:rPr>
        <w:t>“Semua manusia adalah hamba-hamba Tuhan dan yang paling dicintai di sisi-Nya adalah mereka yang berbuat baik kepada hamba-hamba-Nya.”</w:t>
      </w:r>
      <w:r w:rsidRPr="00EE341A">
        <w:rPr>
          <w:rStyle w:val="FootnoteReference"/>
          <w:rFonts w:ascii="Times New Arabic" w:hAnsi="Times New Arabic" w:cs="Times New Roman"/>
          <w:i/>
          <w:iCs/>
          <w:color w:val="000000"/>
        </w:rPr>
        <w:footnoteReference w:id="83"/>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rPr>
        <w:t>Dalam rangka konsep persaudaraan ini, sikap yang baik kepada orang lain bukanlah “kekuatan adalah kebenaran”, perjuangan hanya untuk memenuhi “kepentingan pribadi” seseorang, atau “keberlangsungan hidup bagi yang paling baik”, tetapi saling berkorban dan bekerjasama untuk memenuhi kebutuhan manusia, dan memperkaya kehidupan manusia.</w:t>
      </w:r>
      <w:r w:rsidRPr="00EE341A">
        <w:rPr>
          <w:rStyle w:val="FootnoteReference"/>
          <w:rFonts w:ascii="Times New Arabic" w:hAnsi="Times New Arabic" w:cs="Times New Roman"/>
        </w:rPr>
        <w:footnoteReference w:id="84"/>
      </w:r>
      <w:r w:rsidRPr="00EE341A">
        <w:rPr>
          <w:rFonts w:ascii="Times New Arabic" w:hAnsi="Times New Arabic" w:cs="Times New Roman"/>
        </w:rPr>
        <w:t xml:space="preserve"> Dengan begitu persaingan digalakkan sejauh ia berlangsung sehat, menaikkan efisiensi, dan membantu meningkatkan kesejahteraan umat manusia, yang menjadi tujuan utama dalam </w:t>
      </w:r>
      <w:r w:rsidR="00B728EF">
        <w:rPr>
          <w:rFonts w:ascii="Times New Arabic" w:hAnsi="Times New Arabic" w:cs="Times New Roman"/>
        </w:rPr>
        <w:lastRenderedPageBreak/>
        <w:t>Islam</w:t>
      </w:r>
      <w:r w:rsidRPr="00EE341A">
        <w:rPr>
          <w:rFonts w:ascii="Times New Arabic" w:hAnsi="Times New Arabic" w:cs="Times New Roman"/>
        </w:rPr>
        <w:t>. Ketika ia melanggar batas-batas ini dan mendorong sikap hidup yang tinggi hati dan cemburu dan meningkatkan kezaliman atau saling merusak, ia harus dicegah.</w:t>
      </w:r>
      <w:r w:rsidRPr="00EE341A">
        <w:rPr>
          <w:rStyle w:val="FootnoteReference"/>
          <w:rFonts w:ascii="Times New Arabic" w:hAnsi="Times New Arabic" w:cs="Times New Roman"/>
        </w:rPr>
        <w:footnoteReference w:id="85"/>
      </w:r>
    </w:p>
    <w:p w:rsidR="006443C9" w:rsidRPr="00EE341A" w:rsidRDefault="006443C9" w:rsidP="00B728EF">
      <w:pPr>
        <w:pStyle w:val="ListParagraph"/>
        <w:numPr>
          <w:ilvl w:val="0"/>
          <w:numId w:val="13"/>
        </w:numPr>
        <w:spacing w:after="0" w:line="360" w:lineRule="auto"/>
        <w:ind w:left="1418" w:hanging="425"/>
        <w:jc w:val="both"/>
        <w:rPr>
          <w:rFonts w:ascii="Times New Arabic" w:hAnsi="Times New Arabic" w:cs="Times New Roman"/>
          <w:i/>
          <w:iCs/>
        </w:rPr>
      </w:pPr>
      <w:r w:rsidRPr="00EE341A">
        <w:rPr>
          <w:rFonts w:ascii="Times New Arabic" w:hAnsi="Times New Arabic" w:cs="Times New Roman"/>
          <w:i/>
          <w:iCs/>
        </w:rPr>
        <w:t>Sumber-Sumber Daya adalah Amanat</w:t>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rPr>
        <w:t>Karena semua sumber daya yang tersedia untuk manusia adalah pemberian Tuhan, manusia sebagai kha&gt;lifah bukanlah pemilik utamanya. Ia sekedar pihak yang diberi amanat (</w:t>
      </w:r>
      <w:r w:rsidRPr="00EE341A">
        <w:rPr>
          <w:rFonts w:ascii="Times New Arabic" w:hAnsi="Times New Arabic" w:cs="Times New Roman"/>
          <w:i/>
          <w:iCs/>
        </w:rPr>
        <w:t>a&gt;min</w:t>
      </w:r>
      <w:r w:rsidRPr="00EE341A">
        <w:rPr>
          <w:rFonts w:ascii="Times New Arabic" w:hAnsi="Times New Arabic" w:cs="Times New Roman"/>
        </w:rPr>
        <w:t xml:space="preserve">). Sementara amanat ini tidak berarti “suatu penafian dari pemilikian pribadi”, ia membawa sejumlah implikasi yang sangat penting untuk menciptakan suati perbedaan revolusioner mengenai konsep pemilikan pribadi dari sumber – sumber daya dalam </w:t>
      </w:r>
      <w:r w:rsidR="00B728EF">
        <w:rPr>
          <w:rFonts w:ascii="Times New Arabic" w:hAnsi="Times New Arabic" w:cs="Times New Roman"/>
        </w:rPr>
        <w:t>Islam</w:t>
      </w:r>
      <w:r w:rsidRPr="00EE341A">
        <w:rPr>
          <w:rFonts w:ascii="Times New Arabic" w:hAnsi="Times New Arabic" w:cs="Times New Roman"/>
        </w:rPr>
        <w:t xml:space="preserve"> dan sistem ekonomi lain.</w:t>
      </w:r>
      <w:r w:rsidRPr="00EE341A">
        <w:rPr>
          <w:rStyle w:val="FootnoteReference"/>
          <w:rFonts w:ascii="Times New Arabic" w:hAnsi="Times New Arabic" w:cs="Times New Roman"/>
        </w:rPr>
        <w:footnoteReference w:id="86"/>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i/>
          <w:iCs/>
        </w:rPr>
        <w:t xml:space="preserve">Pertama, </w:t>
      </w:r>
      <w:r w:rsidRPr="00EE341A">
        <w:rPr>
          <w:rFonts w:ascii="Times New Arabic" w:hAnsi="Times New Arabic" w:cs="Times New Roman"/>
        </w:rPr>
        <w:t>sumber daya diperuntukkan bagi semua bukan sebagian kecil saja.</w:t>
      </w:r>
      <w:r w:rsidRPr="00EE341A">
        <w:rPr>
          <w:rStyle w:val="FootnoteReference"/>
          <w:rFonts w:ascii="Times New Arabic" w:hAnsi="Times New Arabic" w:cs="Times New Roman"/>
        </w:rPr>
        <w:footnoteReference w:id="87"/>
      </w:r>
      <w:r w:rsidRPr="00EE341A">
        <w:rPr>
          <w:rFonts w:ascii="Times New Arabic" w:hAnsi="Times New Arabic" w:cs="Times New Roman"/>
        </w:rPr>
        <w:t xml:space="preserve"> Sumber-sumber daya itu harus digunakan dengan adil untuk kesejateraan semua orang.</w:t>
      </w:r>
      <w:r w:rsidR="00262D53">
        <w:rPr>
          <w:rFonts w:ascii="Times New Arabic" w:hAnsi="Times New Arabic" w:cs="Times New Roman"/>
          <w:lang w:val="en-GB"/>
        </w:rPr>
        <w:t xml:space="preserve"> </w:t>
      </w:r>
      <w:r w:rsidRPr="00EE341A">
        <w:rPr>
          <w:rFonts w:ascii="Times New Arabic" w:hAnsi="Times New Arabic" w:cs="Times New Roman"/>
          <w:i/>
          <w:iCs/>
        </w:rPr>
        <w:t xml:space="preserve">Kedua, </w:t>
      </w:r>
      <w:r w:rsidRPr="00EE341A">
        <w:rPr>
          <w:rFonts w:ascii="Times New Arabic" w:hAnsi="Times New Arabic" w:cs="Times New Roman"/>
        </w:rPr>
        <w:t>setiap</w:t>
      </w:r>
      <w:r w:rsidR="00A55577" w:rsidRPr="00EE341A">
        <w:rPr>
          <w:rFonts w:ascii="Times New Arabic" w:hAnsi="Times New Arabic" w:cs="Times New Roman"/>
        </w:rPr>
        <w:t xml:space="preserve"> </w:t>
      </w:r>
      <w:r w:rsidRPr="00EE341A">
        <w:rPr>
          <w:rFonts w:ascii="Times New Arabic" w:hAnsi="Times New Arabic" w:cs="Times New Roman"/>
        </w:rPr>
        <w:t>harus memperoleh sumber-sumber daya itu dengan adil, dengan cara sebagaimana ditunjukkan oleh al-Qur’an dan Sunnah. Bertindak yang sebaliknya adalah melanggar fungsi kekhalifahan.</w:t>
      </w:r>
      <w:r w:rsidRPr="00EE341A">
        <w:rPr>
          <w:rStyle w:val="FootnoteReference"/>
          <w:rFonts w:ascii="Times New Arabic" w:hAnsi="Times New Arabic" w:cs="Times New Roman"/>
        </w:rPr>
        <w:footnoteReference w:id="88"/>
      </w:r>
      <w:r w:rsidR="00262D53" w:rsidRPr="00262D53">
        <w:rPr>
          <w:rFonts w:ascii="Times New Arabic" w:hAnsi="Times New Arabic" w:cs="Times New Roman"/>
        </w:rPr>
        <w:t xml:space="preserve"> </w:t>
      </w:r>
      <w:r w:rsidRPr="00EE341A">
        <w:rPr>
          <w:rFonts w:ascii="Times New Arabic" w:hAnsi="Times New Arabic" w:cs="Times New Roman"/>
          <w:i/>
          <w:iCs/>
        </w:rPr>
        <w:t xml:space="preserve">Ketiga, </w:t>
      </w:r>
      <w:r w:rsidRPr="00EE341A">
        <w:rPr>
          <w:rFonts w:ascii="Times New Arabic" w:hAnsi="Times New Arabic" w:cs="Times New Roman"/>
        </w:rPr>
        <w:t>bahkan sumber-sumber daya yang diperoleh itu, tidak boleh digunakan kecuali untuk kepentingan yang sesuai dengan ketentuan-ketentuan amanat, dimana kesejahteraan bukan hanya milik seseorang atau keluarganya tetapi juga orang lain.</w:t>
      </w:r>
      <w:r w:rsidRPr="00EE341A">
        <w:rPr>
          <w:rStyle w:val="FootnoteReference"/>
          <w:rFonts w:ascii="Times New Arabic" w:hAnsi="Times New Arabic" w:cs="Times New Roman"/>
        </w:rPr>
        <w:footnoteReference w:id="89"/>
      </w:r>
      <w:r w:rsidRPr="00EE341A">
        <w:rPr>
          <w:rFonts w:ascii="Times New Arabic" w:hAnsi="Times New Arabic" w:cs="Times New Roman"/>
        </w:rPr>
        <w:t xml:space="preserve"> Dengan semikian seseorang, sebagai pengemban amanat, tidak akan menjadi egois, rakus, jahat dan bekerja hanya untuk kesejahteraan dirinya sendiri.</w:t>
      </w:r>
      <w:r w:rsidR="00262D53">
        <w:rPr>
          <w:rFonts w:ascii="Times New Arabic" w:hAnsi="Times New Arabic" w:cs="Times New Roman"/>
          <w:lang w:val="en-GB"/>
        </w:rPr>
        <w:t xml:space="preserve"> </w:t>
      </w:r>
      <w:r w:rsidRPr="00EE341A">
        <w:rPr>
          <w:rFonts w:ascii="Times New Arabic" w:hAnsi="Times New Arabic" w:cs="Times New Roman"/>
          <w:i/>
          <w:iCs/>
        </w:rPr>
        <w:t xml:space="preserve">Keempat, </w:t>
      </w:r>
      <w:r w:rsidRPr="00EE341A">
        <w:rPr>
          <w:rFonts w:ascii="Times New Arabic" w:hAnsi="Times New Arabic" w:cs="Times New Roman"/>
        </w:rPr>
        <w:t xml:space="preserve">tidak seorangpun berwenang menghancurkan atau memboroskan sumber-sumber daya pemberian Tuhan karena tindakan ini oleh al-Qur’an disamakan dengan penyebaran </w:t>
      </w:r>
      <w:r w:rsidRPr="00EE341A">
        <w:rPr>
          <w:rFonts w:ascii="Times New Arabic" w:hAnsi="Times New Arabic" w:cs="Times New Roman"/>
          <w:i/>
          <w:iCs/>
        </w:rPr>
        <w:t xml:space="preserve">fasad </w:t>
      </w:r>
      <w:r w:rsidRPr="00EE341A">
        <w:rPr>
          <w:rFonts w:ascii="Times New Arabic" w:hAnsi="Times New Arabic" w:cs="Times New Roman"/>
        </w:rPr>
        <w:t>(kerakusan, kejahatan dan korupsi), yang dilarang Tuhan.</w:t>
      </w:r>
      <w:r w:rsidRPr="00EE341A">
        <w:rPr>
          <w:rStyle w:val="FootnoteReference"/>
          <w:rFonts w:ascii="Times New Arabic" w:hAnsi="Times New Arabic" w:cs="Times New Roman"/>
        </w:rPr>
        <w:footnoteReference w:id="90"/>
      </w:r>
    </w:p>
    <w:p w:rsidR="006443C9" w:rsidRPr="00EE341A" w:rsidRDefault="006443C9" w:rsidP="00B728EF">
      <w:pPr>
        <w:pStyle w:val="ListParagraph"/>
        <w:numPr>
          <w:ilvl w:val="0"/>
          <w:numId w:val="13"/>
        </w:numPr>
        <w:spacing w:after="0" w:line="360" w:lineRule="auto"/>
        <w:ind w:left="1418" w:hanging="425"/>
        <w:jc w:val="both"/>
        <w:rPr>
          <w:rFonts w:ascii="Times New Arabic" w:hAnsi="Times New Arabic" w:cs="Times New Roman"/>
          <w:i/>
          <w:iCs/>
        </w:rPr>
      </w:pPr>
      <w:r w:rsidRPr="00EE341A">
        <w:rPr>
          <w:rFonts w:ascii="Times New Arabic" w:hAnsi="Times New Arabic" w:cs="Times New Roman"/>
          <w:i/>
          <w:iCs/>
        </w:rPr>
        <w:t>Gaya Hidup Sederhana</w:t>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rPr>
        <w:lastRenderedPageBreak/>
        <w:t xml:space="preserve">Satu-satunya gaya hidup yang sesuai untuk </w:t>
      </w:r>
      <w:r w:rsidRPr="00EE341A">
        <w:rPr>
          <w:rFonts w:ascii="Times New Arabic" w:hAnsi="Times New Arabic" w:cs="Times New Roman"/>
          <w:i/>
          <w:iCs/>
        </w:rPr>
        <w:t>kha&gt;lifah</w:t>
      </w:r>
      <w:r w:rsidRPr="00EE341A">
        <w:rPr>
          <w:rFonts w:ascii="Times New Arabic" w:hAnsi="Times New Arabic" w:cs="Times New Roman"/>
        </w:rPr>
        <w:t xml:space="preserve"> Tuhan adalah</w:t>
      </w:r>
      <w:r w:rsidR="00A55577" w:rsidRPr="00EE341A">
        <w:rPr>
          <w:rFonts w:ascii="Times New Arabic" w:hAnsi="Times New Arabic" w:cs="Times New Roman"/>
        </w:rPr>
        <w:t xml:space="preserve"> </w:t>
      </w:r>
      <w:r w:rsidRPr="00EE341A">
        <w:rPr>
          <w:rFonts w:ascii="Times New Arabic" w:hAnsi="Times New Arabic" w:cs="Times New Roman"/>
        </w:rPr>
        <w:t>yang sederhana. Ia tidak boleh mencerminkan kesombongan, keangkuhan dan kemegahan, atau tidak bermoral. Gaya hidup sedemikian itu akan mengarah pada sikap berlebih-lebihan dan boros dan menimbulkan pemakaian yang tidak perlu ke ata sumber-sumber daya, mengurangi kemampuan masyarakat untuk memenuhi kebutuhan-kebutuhannya. Juga meningkatkan kesenjangan pendapatan di luar distribusi normal yang dijamin oleh perbedaan ketrampilan, inisiatif, usaha dan resiko. Semua ini juga menghapuskan rasa persamaan dan melemahkan tali persaudaraan yang menjadi ciri penting masyarakat Muslim.</w:t>
      </w:r>
      <w:r w:rsidRPr="00EE341A">
        <w:rPr>
          <w:rStyle w:val="FootnoteReference"/>
          <w:rFonts w:ascii="Times New Arabic" w:hAnsi="Times New Arabic" w:cs="Times New Roman"/>
        </w:rPr>
        <w:footnoteReference w:id="91"/>
      </w:r>
    </w:p>
    <w:p w:rsidR="006443C9" w:rsidRPr="00EE341A" w:rsidRDefault="006443C9" w:rsidP="00B728EF">
      <w:pPr>
        <w:pStyle w:val="ListParagraph"/>
        <w:numPr>
          <w:ilvl w:val="0"/>
          <w:numId w:val="13"/>
        </w:numPr>
        <w:spacing w:after="0" w:line="360" w:lineRule="auto"/>
        <w:ind w:left="1418" w:hanging="425"/>
        <w:jc w:val="both"/>
        <w:rPr>
          <w:rFonts w:ascii="Times New Arabic" w:hAnsi="Times New Arabic" w:cs="Times New Roman"/>
          <w:i/>
          <w:iCs/>
        </w:rPr>
      </w:pPr>
      <w:r w:rsidRPr="00EE341A">
        <w:rPr>
          <w:rFonts w:ascii="Times New Arabic" w:hAnsi="Times New Arabic" w:cs="Times New Roman"/>
          <w:i/>
          <w:iCs/>
        </w:rPr>
        <w:t>Kebebasan Manusia</w:t>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rPr>
        <w:t xml:space="preserve">Karena manusia </w:t>
      </w:r>
      <w:r w:rsidRPr="00EE341A">
        <w:rPr>
          <w:rFonts w:ascii="Times New Arabic" w:hAnsi="Times New Arabic" w:cs="Times New Roman"/>
          <w:i/>
          <w:iCs/>
        </w:rPr>
        <w:t>kha&gt;lifah</w:t>
      </w:r>
      <w:r w:rsidRPr="00EE341A">
        <w:rPr>
          <w:rFonts w:ascii="Times New Arabic" w:hAnsi="Times New Arabic" w:cs="Times New Roman"/>
        </w:rPr>
        <w:t xml:space="preserve"> Tuhan, mereka hanya tunduk kepada-Nya. Karena itu, penghambaan yang bagaimanapun bentuknya – baik sosial, politik maupun ekonomi – adalah asing bagi ajaran-ajaran </w:t>
      </w:r>
      <w:r w:rsidR="00B728EF">
        <w:rPr>
          <w:rFonts w:ascii="Times New Arabic" w:hAnsi="Times New Arabic" w:cs="Times New Roman"/>
        </w:rPr>
        <w:t>Islam</w:t>
      </w:r>
      <w:r w:rsidRPr="00EE341A">
        <w:rPr>
          <w:rFonts w:ascii="Times New Arabic" w:hAnsi="Times New Arabic" w:cs="Times New Roman"/>
        </w:rPr>
        <w:t>. Al-Qur’an menegaskan bahwa salah satu tujuan utama diutusnya Nabi Muhammad SAW. Adalah membebaska</w:t>
      </w:r>
      <w:r w:rsidRPr="00EE341A">
        <w:rPr>
          <w:rFonts w:ascii="Times New Arabic" w:hAnsi="Times New Arabic" w:cs="Times New Roman"/>
          <w:lang w:val="en-US"/>
        </w:rPr>
        <w:t>n</w:t>
      </w:r>
      <w:r w:rsidRPr="00EE341A">
        <w:rPr>
          <w:rFonts w:ascii="Times New Arabic" w:hAnsi="Times New Arabic" w:cs="Times New Roman"/>
        </w:rPr>
        <w:t xml:space="preserve"> manusia dari beban dan belenggu yang ditimpakan ke atas mereka.</w:t>
      </w:r>
      <w:r w:rsidRPr="00EE341A">
        <w:rPr>
          <w:rStyle w:val="FootnoteReference"/>
          <w:rFonts w:ascii="Times New Arabic" w:hAnsi="Times New Arabic" w:cs="Times New Roman"/>
        </w:rPr>
        <w:footnoteReference w:id="92"/>
      </w:r>
      <w:r w:rsidRPr="00EE341A">
        <w:rPr>
          <w:rFonts w:ascii="Times New Arabic" w:hAnsi="Times New Arabic" w:cs="Times New Roman"/>
        </w:rPr>
        <w:t xml:space="preserve"> Dengan begitu tidak seorangpun –bahkan tidak pula negara - mempunyai</w:t>
      </w:r>
      <w:r w:rsidR="00A55577" w:rsidRPr="00EE341A">
        <w:rPr>
          <w:rFonts w:ascii="Times New Arabic" w:hAnsi="Times New Arabic" w:cs="Times New Roman"/>
        </w:rPr>
        <w:t xml:space="preserve"> </w:t>
      </w:r>
      <w:r w:rsidRPr="00EE341A">
        <w:rPr>
          <w:rFonts w:ascii="Times New Arabic" w:hAnsi="Times New Arabic" w:cs="Times New Roman"/>
        </w:rPr>
        <w:t>hak untuk menghapuskan kebebasan ini dan menjadikan manusia hidup dalam perbudakan atau pengawasan.</w:t>
      </w:r>
      <w:r w:rsidRPr="00EE341A">
        <w:rPr>
          <w:rStyle w:val="FootnoteReference"/>
          <w:rFonts w:ascii="Times New Arabic" w:hAnsi="Times New Arabic" w:cs="Times New Roman"/>
        </w:rPr>
        <w:footnoteReference w:id="93"/>
      </w:r>
    </w:p>
    <w:p w:rsidR="006443C9" w:rsidRPr="00EE341A" w:rsidRDefault="006443C9" w:rsidP="00B728EF">
      <w:pPr>
        <w:pStyle w:val="ListParagraph"/>
        <w:spacing w:after="0" w:line="360" w:lineRule="auto"/>
        <w:ind w:left="993" w:firstLine="720"/>
        <w:jc w:val="both"/>
        <w:rPr>
          <w:rFonts w:ascii="Times New Arabic" w:hAnsi="Times New Arabic" w:cs="Times New Roman"/>
        </w:rPr>
      </w:pPr>
      <w:r w:rsidRPr="00EE341A">
        <w:rPr>
          <w:rFonts w:ascii="Times New Arabic" w:hAnsi="Times New Arabic" w:cs="Times New Roman"/>
        </w:rPr>
        <w:t>Ini tidak mengimplikasikan bahwa manusia itu bebas melakukan apa saja semaunya. Mereka harus tunduk pada sya&gt;ri’ah</w:t>
      </w:r>
      <w:r w:rsidRPr="00EE341A">
        <w:rPr>
          <w:rFonts w:ascii="Times New Arabic" w:hAnsi="Times New Arabic" w:cs="Times New Roman"/>
          <w:i/>
          <w:iCs/>
        </w:rPr>
        <w:t xml:space="preserve">. </w:t>
      </w:r>
      <w:r w:rsidRPr="00EE341A">
        <w:rPr>
          <w:rFonts w:ascii="Times New Arabic" w:hAnsi="Times New Arabic" w:cs="Times New Roman"/>
        </w:rPr>
        <w:t>Sistem apa pun yang memperbudak manusia atau memberi mereka kebebasan yang tidak semestinya untuk melampaui batas-batas yang ditetapkan oleh Pencipta sendiri melalaui sya&gt;ri’ah</w:t>
      </w:r>
      <w:r w:rsidRPr="00EE341A">
        <w:rPr>
          <w:rFonts w:ascii="Times New Arabic" w:hAnsi="Times New Arabic" w:cs="Times New Roman"/>
          <w:i/>
          <w:iCs/>
        </w:rPr>
        <w:t xml:space="preserve">, </w:t>
      </w:r>
      <w:r w:rsidRPr="00EE341A">
        <w:rPr>
          <w:rFonts w:ascii="Times New Arabic" w:hAnsi="Times New Arabic" w:cs="Times New Roman"/>
        </w:rPr>
        <w:t>adalah bertentangan dengan kehormatan dan pertanggungjawaban yang ada dalam konsep ke</w:t>
      </w:r>
      <w:r w:rsidRPr="00EE341A">
        <w:rPr>
          <w:rFonts w:ascii="Times New Arabic" w:hAnsi="Times New Arabic" w:cs="Times New Roman"/>
          <w:i/>
          <w:iCs/>
        </w:rPr>
        <w:t>kha&gt;lifah</w:t>
      </w:r>
      <w:r w:rsidRPr="00EE341A">
        <w:rPr>
          <w:rFonts w:ascii="Times New Arabic" w:hAnsi="Times New Arabic" w:cs="Times New Roman"/>
        </w:rPr>
        <w:t>an dan tidak dapat mendorong kesejahteraan umat manusia.</w:t>
      </w:r>
      <w:r w:rsidRPr="00EE341A">
        <w:rPr>
          <w:rStyle w:val="FootnoteReference"/>
          <w:rFonts w:ascii="Times New Arabic" w:hAnsi="Times New Arabic" w:cs="Times New Roman"/>
        </w:rPr>
        <w:footnoteReference w:id="94"/>
      </w:r>
    </w:p>
    <w:p w:rsidR="006443C9" w:rsidRPr="00EE341A" w:rsidRDefault="006443C9" w:rsidP="00B728EF">
      <w:pPr>
        <w:pStyle w:val="ListParagraph"/>
        <w:numPr>
          <w:ilvl w:val="0"/>
          <w:numId w:val="23"/>
        </w:numPr>
        <w:spacing w:after="0" w:line="360" w:lineRule="auto"/>
        <w:ind w:left="993" w:hanging="284"/>
        <w:jc w:val="both"/>
        <w:rPr>
          <w:rFonts w:ascii="Times New Arabic" w:hAnsi="Times New Arabic" w:cs="Times New Roman"/>
          <w:b/>
          <w:bCs/>
        </w:rPr>
      </w:pPr>
      <w:r w:rsidRPr="00EE341A">
        <w:rPr>
          <w:rFonts w:ascii="Times New Arabic" w:hAnsi="Times New Arabic" w:cs="Times New Roman"/>
          <w:b/>
          <w:bCs/>
        </w:rPr>
        <w:t>Konsep ‘</w:t>
      </w:r>
      <w:r w:rsidRPr="00EE341A">
        <w:rPr>
          <w:rFonts w:ascii="Times New Arabic" w:hAnsi="Times New Arabic" w:cs="Times New Roman"/>
          <w:b/>
          <w:bCs/>
          <w:i/>
          <w:iCs/>
        </w:rPr>
        <w:t>Adalah</w:t>
      </w:r>
    </w:p>
    <w:p w:rsidR="006443C9" w:rsidRPr="00EE341A" w:rsidRDefault="006443C9" w:rsidP="00FC13A9">
      <w:pPr>
        <w:pStyle w:val="ListParagraph"/>
        <w:spacing w:after="0" w:line="360" w:lineRule="auto"/>
        <w:ind w:left="709" w:firstLine="1004"/>
        <w:jc w:val="both"/>
        <w:rPr>
          <w:rFonts w:ascii="Times New Arabic" w:hAnsi="Times New Arabic" w:cs="Times New Roman"/>
        </w:rPr>
      </w:pPr>
      <w:r w:rsidRPr="00EE341A">
        <w:rPr>
          <w:rFonts w:ascii="Times New Arabic" w:hAnsi="Times New Arabic" w:cs="Times New Roman"/>
        </w:rPr>
        <w:t xml:space="preserve">Mengenai konsep ini Chapra merumuskan, bahwa tanpa disertai keadilan sosio-ekonomi, persaudaraan, yang merupakan satu bagian integral dari konsep </w:t>
      </w:r>
      <w:r w:rsidRPr="00EE341A">
        <w:rPr>
          <w:rFonts w:ascii="Times New Arabic" w:hAnsi="Times New Arabic" w:cs="Times New Roman"/>
          <w:i/>
          <w:iCs/>
        </w:rPr>
        <w:t xml:space="preserve">tauhi&gt;d </w:t>
      </w:r>
      <w:r w:rsidRPr="00EE341A">
        <w:rPr>
          <w:rFonts w:ascii="Times New Arabic" w:hAnsi="Times New Arabic" w:cs="Times New Roman"/>
        </w:rPr>
        <w:t xml:space="preserve">dan </w:t>
      </w:r>
      <w:r w:rsidRPr="00EE341A">
        <w:rPr>
          <w:rFonts w:ascii="Times New Arabic" w:hAnsi="Times New Arabic" w:cs="Times New Roman"/>
          <w:i/>
          <w:iCs/>
        </w:rPr>
        <w:t xml:space="preserve">khila&gt;fah </w:t>
      </w:r>
      <w:r w:rsidRPr="00EE341A">
        <w:rPr>
          <w:rFonts w:ascii="Times New Arabic" w:hAnsi="Times New Arabic" w:cs="Times New Roman"/>
        </w:rPr>
        <w:t>akan tetap menjadi sebuah konsep yang berlubang yang tidak memiliki substansi. Penegakan keadilan dan pembasmian semua bentuk ketidakadilan telah ditekankan oleh al-Qur’an sebagai misi utama dari semua Nabi yan diutus Tuhan.</w:t>
      </w:r>
      <w:r w:rsidRPr="00EE341A">
        <w:rPr>
          <w:rStyle w:val="FootnoteReference"/>
          <w:rFonts w:ascii="Times New Arabic" w:hAnsi="Times New Arabic" w:cs="Times New Roman"/>
        </w:rPr>
        <w:footnoteReference w:id="95"/>
      </w:r>
      <w:r w:rsidRPr="00EE341A">
        <w:rPr>
          <w:rFonts w:ascii="Times New Arabic" w:hAnsi="Times New Arabic" w:cs="Times New Roman"/>
        </w:rPr>
        <w:t xml:space="preserve"> Bahkan al-Qur’an menempatkan keadilan “lebih dekat pada takwa”</w:t>
      </w:r>
      <w:r w:rsidRPr="00EE341A">
        <w:rPr>
          <w:rStyle w:val="FootnoteReference"/>
          <w:rFonts w:ascii="Times New Arabic" w:hAnsi="Times New Arabic" w:cs="Times New Roman"/>
        </w:rPr>
        <w:footnoteReference w:id="96"/>
      </w:r>
      <w:r w:rsidRPr="00EE341A">
        <w:rPr>
          <w:rFonts w:ascii="Times New Arabic" w:hAnsi="Times New Arabic" w:cs="Times New Roman"/>
        </w:rPr>
        <w:t xml:space="preserve"> berkaitan dengan kepentingannya di dalam kepercayaan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97"/>
      </w:r>
    </w:p>
    <w:p w:rsidR="006443C9" w:rsidRPr="00EE341A" w:rsidRDefault="006443C9" w:rsidP="00FC13A9">
      <w:pPr>
        <w:pStyle w:val="ListParagraph"/>
        <w:spacing w:after="0" w:line="360" w:lineRule="auto"/>
        <w:ind w:left="709" w:firstLine="1004"/>
        <w:jc w:val="both"/>
        <w:rPr>
          <w:rFonts w:ascii="Times New Arabic" w:hAnsi="Times New Arabic" w:cs="Times New Roman"/>
          <w:lang w:val="en-GB"/>
        </w:rPr>
      </w:pPr>
      <w:r w:rsidRPr="00EE341A">
        <w:rPr>
          <w:rFonts w:ascii="Times New Arabic" w:hAnsi="Times New Arabic" w:cs="Times New Roman"/>
        </w:rPr>
        <w:lastRenderedPageBreak/>
        <w:t>Secara alami ketakwaan adalah yang terpenting karena menjadi batu loncatan bagi semua perbuatan baik, termasuk keadilan. Nabi SAW bersikap tegas dalam hal ini, Beliau menyamakan ketiadaan keadilan dengan “kegelapan mutlak” dan memperingatkan,</w:t>
      </w:r>
    </w:p>
    <w:p w:rsidR="006443C9" w:rsidRPr="00EE341A" w:rsidRDefault="006443C9" w:rsidP="00FC13A9">
      <w:pPr>
        <w:pStyle w:val="ListParagraph"/>
        <w:spacing w:after="0" w:line="360" w:lineRule="auto"/>
        <w:ind w:left="709" w:firstLine="567"/>
        <w:jc w:val="both"/>
        <w:rPr>
          <w:rFonts w:ascii="Times New Arabic" w:hAnsi="Times New Arabic" w:cs="Times New Roman"/>
          <w:i/>
          <w:iCs/>
        </w:rPr>
      </w:pPr>
      <w:r w:rsidRPr="00EE341A">
        <w:rPr>
          <w:rFonts w:ascii="Times New Arabic" w:hAnsi="Times New Arabic" w:cs="Times New Roman"/>
          <w:i/>
          <w:iCs/>
        </w:rPr>
        <w:t>“Waspadalah terhadap kezaliman karena kezaliman itu akan mengarah pada kegelapan mutlak di hari pembalasan.”</w:t>
      </w:r>
      <w:r w:rsidRPr="00EE341A">
        <w:rPr>
          <w:rStyle w:val="FootnoteReference"/>
          <w:rFonts w:ascii="Times New Arabic" w:hAnsi="Times New Arabic" w:cs="Times New Roman"/>
          <w:i/>
          <w:iCs/>
        </w:rPr>
        <w:footnoteReference w:id="98"/>
      </w:r>
    </w:p>
    <w:p w:rsidR="006443C9" w:rsidRPr="00EE341A" w:rsidRDefault="006443C9" w:rsidP="00FC13A9">
      <w:pPr>
        <w:pStyle w:val="ListParagraph"/>
        <w:spacing w:after="0" w:line="360" w:lineRule="auto"/>
        <w:ind w:left="709" w:firstLine="1004"/>
        <w:jc w:val="both"/>
        <w:rPr>
          <w:rFonts w:ascii="Times New Arabic" w:hAnsi="Times New Arabic" w:cs="Times New Roman"/>
        </w:rPr>
      </w:pPr>
      <w:r w:rsidRPr="00EE341A">
        <w:rPr>
          <w:rFonts w:ascii="Times New Arabic" w:hAnsi="Times New Arabic" w:cs="Times New Roman"/>
        </w:rPr>
        <w:t xml:space="preserve">Komitmen </w:t>
      </w:r>
      <w:r w:rsidR="00B728EF">
        <w:rPr>
          <w:rFonts w:ascii="Times New Arabic" w:hAnsi="Times New Arabic" w:cs="Times New Roman"/>
        </w:rPr>
        <w:t>Islam</w:t>
      </w:r>
      <w:r w:rsidRPr="00EE341A">
        <w:rPr>
          <w:rFonts w:ascii="Times New Arabic" w:hAnsi="Times New Arabic" w:cs="Times New Roman"/>
        </w:rPr>
        <w:t xml:space="preserve"> yang besar pada persaudaraan dan keadilan menuntut agar semua sumber daya yang tersedia bagi umat manusia digunakan untuk mewujudkan </w:t>
      </w:r>
      <w:r w:rsidRPr="00EE341A">
        <w:rPr>
          <w:rFonts w:ascii="Times New Arabic" w:hAnsi="Times New Arabic" w:cs="Times New Roman"/>
          <w:i/>
          <w:iCs/>
        </w:rPr>
        <w:t xml:space="preserve">maqa&gt;shid asy-Sya&gt;ri’ah, </w:t>
      </w:r>
      <w:r w:rsidRPr="00EE341A">
        <w:rPr>
          <w:rFonts w:ascii="Times New Arabic" w:hAnsi="Times New Arabic" w:cs="Times New Roman"/>
        </w:rPr>
        <w:t>empat diantaranya cukup penting dalam kerangka pembicaraan disini. Yakni (1) pemenuhan kebutuhan; (2) penghasilan yang diperoleh dari sumber yang baik; (3) distribusi pendapatan dan kekayaan yang adil; dan (4) pertumbuhan dan stabilitas.</w:t>
      </w:r>
      <w:r w:rsidRPr="00EE341A">
        <w:rPr>
          <w:rStyle w:val="FootnoteReference"/>
          <w:rFonts w:ascii="Times New Arabic" w:hAnsi="Times New Arabic" w:cs="Times New Roman"/>
        </w:rPr>
        <w:footnoteReference w:id="99"/>
      </w:r>
    </w:p>
    <w:p w:rsidR="006443C9" w:rsidRPr="00EE341A" w:rsidRDefault="006443C9" w:rsidP="00FC13A9">
      <w:pPr>
        <w:pStyle w:val="ListParagraph"/>
        <w:numPr>
          <w:ilvl w:val="0"/>
          <w:numId w:val="8"/>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Pemikiran Muhammad Abdul Mannan</w:t>
      </w:r>
    </w:p>
    <w:p w:rsidR="006443C9" w:rsidRPr="00EE341A" w:rsidRDefault="006443C9" w:rsidP="006443C9">
      <w:pPr>
        <w:pStyle w:val="ListParagraph"/>
        <w:spacing w:after="0" w:line="360" w:lineRule="auto"/>
        <w:ind w:left="426" w:firstLine="708"/>
        <w:jc w:val="both"/>
        <w:rPr>
          <w:rFonts w:ascii="Times New Arabic" w:hAnsi="Times New Arabic" w:cs="Times New Roman"/>
        </w:rPr>
      </w:pPr>
      <w:r w:rsidRPr="00EE341A">
        <w:rPr>
          <w:rFonts w:ascii="Times New Arabic" w:hAnsi="Times New Arabic" w:cs="Times New Roman"/>
          <w:lang w:val="en-US"/>
        </w:rPr>
        <w:t xml:space="preserve">Muhammad Abdul </w:t>
      </w:r>
      <w:r w:rsidRPr="00EE341A">
        <w:rPr>
          <w:rFonts w:ascii="Times New Arabic" w:hAnsi="Times New Arabic" w:cs="Times New Roman"/>
        </w:rPr>
        <w:t>Mannan,</w:t>
      </w:r>
      <w:r w:rsidRPr="00EE341A">
        <w:rPr>
          <w:rStyle w:val="FootnoteReference"/>
          <w:rFonts w:ascii="Times New Arabic" w:hAnsi="Times New Arabic" w:cs="Times New Roman"/>
        </w:rPr>
        <w:footnoteReference w:id="100"/>
      </w:r>
      <w:r w:rsidRPr="00EE341A">
        <w:rPr>
          <w:rFonts w:ascii="Times New Arabic" w:hAnsi="Times New Arabic" w:cs="Times New Roman"/>
        </w:rPr>
        <w:t xml:space="preserve"> pada dasarnya adalah sosok neo-klasik, pencerminan dari </w:t>
      </w:r>
      <w:r w:rsidRPr="00EE341A">
        <w:rPr>
          <w:rFonts w:ascii="Times New Arabic" w:hAnsi="Times New Arabic" w:cs="Times New Roman"/>
          <w:i/>
          <w:iCs/>
        </w:rPr>
        <w:t xml:space="preserve">output </w:t>
      </w:r>
      <w:r w:rsidRPr="00EE341A">
        <w:rPr>
          <w:rFonts w:ascii="Times New Arabic" w:hAnsi="Times New Arabic" w:cs="Times New Roman"/>
        </w:rPr>
        <w:t xml:space="preserve">pendidikan ekonomi konvensional yang </w:t>
      </w:r>
      <w:proofErr w:type="gramStart"/>
      <w:r w:rsidRPr="00EE341A">
        <w:rPr>
          <w:rFonts w:ascii="Times New Arabic" w:hAnsi="Times New Arabic" w:cs="Times New Roman"/>
        </w:rPr>
        <w:t>ia</w:t>
      </w:r>
      <w:proofErr w:type="gramEnd"/>
      <w:r w:rsidRPr="00EE341A">
        <w:rPr>
          <w:rFonts w:ascii="Times New Arabic" w:hAnsi="Times New Arabic" w:cs="Times New Roman"/>
        </w:rPr>
        <w:t xml:space="preserve"> terima. Mannan memilih metode elektik dalam pandangannya, dan bahkan “meminjam” gagasan dari mazhab-mazhab di dalam tradisi ekonomi barat yang lebih radikal dan terisolasi. Berbeda dengan pakar ekonomi </w:t>
      </w:r>
      <w:r w:rsidR="00B728EF">
        <w:rPr>
          <w:rFonts w:ascii="Times New Arabic" w:hAnsi="Times New Arabic" w:cs="Times New Roman"/>
        </w:rPr>
        <w:t>Islam</w:t>
      </w:r>
      <w:r w:rsidRPr="00EE341A">
        <w:rPr>
          <w:rFonts w:ascii="Times New Arabic" w:hAnsi="Times New Arabic" w:cs="Times New Roman"/>
        </w:rPr>
        <w:t xml:space="preserve"> lainnya seperti, Siddiqi dan Kahf yang terlihat lebih suka menggabungkan fiqh dengan pendekatan neo-klasik. Pendekatan neo-klasik berbasis fiqh dapat digolongkan sebagai aliran mainstream dalam pemikiran ekonomi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101"/>
      </w:r>
    </w:p>
    <w:p w:rsidR="006443C9" w:rsidRPr="00EE341A" w:rsidRDefault="006443C9" w:rsidP="006443C9">
      <w:pPr>
        <w:pStyle w:val="ListParagraph"/>
        <w:spacing w:after="0" w:line="360" w:lineRule="auto"/>
        <w:ind w:left="426" w:firstLine="708"/>
        <w:jc w:val="both"/>
        <w:rPr>
          <w:rFonts w:ascii="Times New Arabic" w:hAnsi="Times New Arabic" w:cs="Times New Roman"/>
        </w:rPr>
      </w:pPr>
      <w:r w:rsidRPr="00EE341A">
        <w:rPr>
          <w:rFonts w:ascii="Times New Arabic" w:hAnsi="Times New Arabic" w:cs="Times New Roman"/>
        </w:rPr>
        <w:t xml:space="preserve">Mannan menegaskan, ekonomi </w:t>
      </w:r>
      <w:r w:rsidR="00B728EF">
        <w:rPr>
          <w:rFonts w:ascii="Times New Arabic" w:hAnsi="Times New Arabic" w:cs="Times New Roman"/>
        </w:rPr>
        <w:t>Islam</w:t>
      </w:r>
      <w:r w:rsidRPr="00EE341A">
        <w:rPr>
          <w:rFonts w:ascii="Times New Arabic" w:hAnsi="Times New Arabic" w:cs="Times New Roman"/>
        </w:rPr>
        <w:t xml:space="preserve"> merupakan ilmu pengetahuan yang mempelajari masalah-masalah ekonomi rakyat yang berazaskan norma dan nilai-nilai dasar </w:t>
      </w:r>
      <w:r w:rsidR="00B728EF">
        <w:rPr>
          <w:rFonts w:ascii="Times New Arabic" w:hAnsi="Times New Arabic" w:cs="Times New Roman"/>
        </w:rPr>
        <w:t>Islam</w:t>
      </w:r>
      <w:r w:rsidRPr="00EE341A">
        <w:rPr>
          <w:rFonts w:ascii="Times New Arabic" w:hAnsi="Times New Arabic" w:cs="Times New Roman"/>
        </w:rPr>
        <w:t>. Hal tersebut sangat bertentangan terhadap definisi modern ilmu ekonomi yang merupakan suatu ilmu tentang umat manusia dalam usaha kehidupan yang biasa dan menekankan aspek-aspek keuntungan finansial. Secara lebih jelas dilihat dari pernyataan Profesor Robbins: “Ilmu ekonomi adalah ilmu pengetahuan yang mempelajari perilaku manusia sebagai hubungan antara tujuan dan sarana langka yang memiliki kegunaan-kegunaan alternatif.”</w:t>
      </w:r>
      <w:r w:rsidRPr="00EE341A">
        <w:rPr>
          <w:rStyle w:val="FootnoteReference"/>
          <w:rFonts w:ascii="Times New Arabic" w:hAnsi="Times New Arabic" w:cs="Times New Roman"/>
        </w:rPr>
        <w:footnoteReference w:id="102"/>
      </w:r>
    </w:p>
    <w:p w:rsidR="006443C9" w:rsidRPr="00EE341A" w:rsidRDefault="006443C9" w:rsidP="006443C9">
      <w:pPr>
        <w:pStyle w:val="ListParagraph"/>
        <w:spacing w:after="0" w:line="360" w:lineRule="auto"/>
        <w:ind w:left="426" w:firstLine="708"/>
        <w:jc w:val="both"/>
        <w:rPr>
          <w:rFonts w:ascii="Times New Arabic" w:hAnsi="Times New Arabic" w:cs="Times New Roman"/>
        </w:rPr>
      </w:pPr>
      <w:r w:rsidRPr="00EE341A">
        <w:rPr>
          <w:rFonts w:ascii="Times New Arabic" w:hAnsi="Times New Arabic" w:cs="Times New Roman"/>
        </w:rPr>
        <w:lastRenderedPageBreak/>
        <w:t xml:space="preserve">Maka tidak diragukan lagi bahwa ilmu ekonomi </w:t>
      </w:r>
      <w:r w:rsidR="00B728EF">
        <w:rPr>
          <w:rFonts w:ascii="Times New Arabic" w:hAnsi="Times New Arabic" w:cs="Times New Roman"/>
        </w:rPr>
        <w:t>Islam</w:t>
      </w:r>
      <w:r w:rsidRPr="00EE341A">
        <w:rPr>
          <w:rFonts w:ascii="Times New Arabic" w:hAnsi="Times New Arabic" w:cs="Times New Roman"/>
        </w:rPr>
        <w:t xml:space="preserve"> adalah bagian dari sosiologi, tetapi ilmu pengetahuan sosial dalam arti yang terbatas. Karena dalam hal ini kita tidak mempelajari setiap individu dalam masyarakat. Ilmu ekonomi </w:t>
      </w:r>
      <w:r w:rsidR="00B728EF">
        <w:rPr>
          <w:rFonts w:ascii="Times New Arabic" w:hAnsi="Times New Arabic" w:cs="Times New Roman"/>
        </w:rPr>
        <w:t>Islam</w:t>
      </w:r>
      <w:r w:rsidRPr="00EE341A">
        <w:rPr>
          <w:rFonts w:ascii="Times New Arabic" w:hAnsi="Times New Arabic" w:cs="Times New Roman"/>
        </w:rPr>
        <w:t xml:space="preserve"> adalah ilmu tentang manusia, buka sebagai individu yang terisolasi, tetapi mengenai individu sosial yang meyakini nilai-nilai hidup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103"/>
      </w:r>
    </w:p>
    <w:p w:rsidR="006443C9" w:rsidRPr="00EE341A" w:rsidRDefault="006443C9" w:rsidP="00FC13A9">
      <w:pPr>
        <w:pStyle w:val="ListParagraph"/>
        <w:numPr>
          <w:ilvl w:val="0"/>
          <w:numId w:val="24"/>
        </w:numPr>
        <w:spacing w:after="0" w:line="360" w:lineRule="auto"/>
        <w:ind w:left="993" w:hanging="284"/>
        <w:jc w:val="both"/>
        <w:rPr>
          <w:rFonts w:ascii="Times New Arabic" w:hAnsi="Times New Arabic" w:cs="Times New Roman"/>
        </w:rPr>
      </w:pPr>
      <w:r w:rsidRPr="00EE341A">
        <w:rPr>
          <w:rFonts w:ascii="Times New Arabic" w:hAnsi="Times New Arabic" w:cs="Times New Roman"/>
          <w:b/>
          <w:bCs/>
        </w:rPr>
        <w:t>Konsumsi dan Perilaku Konsumen</w:t>
      </w:r>
    </w:p>
    <w:p w:rsidR="006443C9" w:rsidRPr="00EE341A" w:rsidRDefault="00B728EF" w:rsidP="00FC13A9">
      <w:pPr>
        <w:pStyle w:val="ListParagraph"/>
        <w:spacing w:after="0" w:line="360" w:lineRule="auto"/>
        <w:ind w:left="709" w:firstLine="708"/>
        <w:jc w:val="both"/>
        <w:rPr>
          <w:rFonts w:ascii="Times New Arabic" w:hAnsi="Times New Arabic" w:cs="Times New Roman"/>
        </w:rPr>
      </w:pPr>
      <w:r>
        <w:rPr>
          <w:rFonts w:ascii="Times New Arabic" w:hAnsi="Times New Arabic" w:cs="Times New Roman"/>
        </w:rPr>
        <w:t>Islam</w:t>
      </w:r>
      <w:r w:rsidR="006443C9" w:rsidRPr="00EE341A">
        <w:rPr>
          <w:rFonts w:ascii="Times New Arabic" w:hAnsi="Times New Arabic" w:cs="Times New Roman"/>
        </w:rPr>
        <w:t xml:space="preserve"> tidak mengakui kecenderungan materialistik semata-mata dari pola konsumsi modern. Mannan melihat konsep pola konsumsi dalam </w:t>
      </w:r>
      <w:r>
        <w:rPr>
          <w:rFonts w:ascii="Times New Arabic" w:hAnsi="Times New Arabic" w:cs="Times New Roman"/>
        </w:rPr>
        <w:t>Islam</w:t>
      </w:r>
      <w:r w:rsidR="006443C9" w:rsidRPr="00EE341A">
        <w:rPr>
          <w:rFonts w:ascii="Times New Arabic" w:hAnsi="Times New Arabic" w:cs="Times New Roman"/>
        </w:rPr>
        <w:t xml:space="preserve"> ialah untuk mengurangi kelebihan keinginan fisiologik buatan dengan tujuan membebaskan energi manusia untuk tujuan-tujuan spiritual.</w:t>
      </w:r>
      <w:r w:rsidR="006443C9" w:rsidRPr="00EE341A">
        <w:rPr>
          <w:rStyle w:val="FootnoteReference"/>
          <w:rFonts w:ascii="Times New Arabic" w:hAnsi="Times New Arabic" w:cs="Times New Roman"/>
        </w:rPr>
        <w:footnoteReference w:id="104"/>
      </w:r>
    </w:p>
    <w:p w:rsidR="006443C9" w:rsidRPr="00EE341A" w:rsidRDefault="006443C9" w:rsidP="00FC13A9">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 xml:space="preserve">Dihadapkan pada masalah "kelangkaan", bagi Mannan sama saja artinya dengan kelangkaan dalam ekonomi Barat. Pilihan individu terhadap alternatif penggunaan sumber daya itu saling berbeda dan dipengaruhi oleh keyakinannya terhadap nilai-nilai </w:t>
      </w:r>
      <w:r w:rsidR="00B728EF">
        <w:rPr>
          <w:rFonts w:ascii="Times New Arabic" w:hAnsi="Times New Arabic" w:cs="Times New Roman"/>
        </w:rPr>
        <w:t>Islam</w:t>
      </w:r>
      <w:r w:rsidRPr="00EE341A">
        <w:rPr>
          <w:rFonts w:ascii="Times New Arabic" w:hAnsi="Times New Arabic" w:cs="Times New Roman"/>
        </w:rPr>
        <w:t xml:space="preserve">. Oleh karena itu, yang membedakan sistem ekonomi </w:t>
      </w:r>
      <w:r w:rsidR="00B728EF">
        <w:rPr>
          <w:rFonts w:ascii="Times New Arabic" w:hAnsi="Times New Arabic" w:cs="Times New Roman"/>
        </w:rPr>
        <w:t>Islam</w:t>
      </w:r>
      <w:r w:rsidRPr="00EE341A">
        <w:rPr>
          <w:rFonts w:ascii="Times New Arabic" w:hAnsi="Times New Arabic" w:cs="Times New Roman"/>
        </w:rPr>
        <w:t xml:space="preserve"> dari sistem sosio-ekonomi lain adalah sifat motivasional yang memengaruhi pola, struktur, arah, dan komposisi penduduk, distribusi, dan konsumsi.</w:t>
      </w:r>
      <w:r w:rsidRPr="00EE341A">
        <w:rPr>
          <w:rStyle w:val="FootnoteReference"/>
          <w:rFonts w:ascii="Times New Arabic" w:hAnsi="Times New Arabic" w:cs="Times New Roman"/>
        </w:rPr>
        <w:footnoteReference w:id="105"/>
      </w:r>
    </w:p>
    <w:p w:rsidR="006443C9" w:rsidRPr="00EE341A" w:rsidRDefault="006443C9" w:rsidP="00FC13A9">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 xml:space="preserve">Lima prinsip fundamental yang berakar pada syari’ah untuk </w:t>
      </w:r>
      <w:r w:rsidRPr="00EE341A">
        <w:rPr>
          <w:rFonts w:ascii="Times New Arabic" w:hAnsi="Times New Arabic" w:cs="Times New Roman"/>
          <w:i/>
          <w:iCs/>
        </w:rPr>
        <w:t>basic economic</w:t>
      </w:r>
      <w:r w:rsidRPr="00EE341A">
        <w:rPr>
          <w:rFonts w:ascii="Times New Arabic" w:hAnsi="Times New Arabic" w:cs="Times New Roman"/>
        </w:rPr>
        <w:t xml:space="preserve"> </w:t>
      </w:r>
      <w:r w:rsidRPr="00EE341A">
        <w:rPr>
          <w:rFonts w:ascii="Times New Arabic" w:hAnsi="Times New Arabic" w:cs="Times New Roman"/>
          <w:i/>
          <w:iCs/>
        </w:rPr>
        <w:t>functions</w:t>
      </w:r>
      <w:r w:rsidRPr="00EE341A">
        <w:rPr>
          <w:rFonts w:ascii="Times New Arabic" w:hAnsi="Times New Arabic" w:cs="Times New Roman"/>
        </w:rPr>
        <w:t xml:space="preserve"> berupa fungsi konsumsi yakni prinsip </w:t>
      </w:r>
      <w:r w:rsidRPr="00EE341A">
        <w:rPr>
          <w:rFonts w:ascii="Times New Arabic" w:hAnsi="Times New Arabic" w:cs="Times New Roman"/>
          <w:i/>
          <w:iCs/>
        </w:rPr>
        <w:t>righteousness</w:t>
      </w:r>
      <w:r w:rsidRPr="00EE341A">
        <w:rPr>
          <w:rFonts w:ascii="Times New Arabic" w:hAnsi="Times New Arabic" w:cs="Times New Roman"/>
        </w:rPr>
        <w:t xml:space="preserve">, </w:t>
      </w:r>
      <w:r w:rsidRPr="00EE341A">
        <w:rPr>
          <w:rFonts w:ascii="Times New Arabic" w:hAnsi="Times New Arabic" w:cs="Times New Roman"/>
          <w:i/>
          <w:iCs/>
        </w:rPr>
        <w:t>cleanliness</w:t>
      </w:r>
      <w:r w:rsidRPr="00EE341A">
        <w:rPr>
          <w:rFonts w:ascii="Times New Arabic" w:hAnsi="Times New Arabic" w:cs="Times New Roman"/>
        </w:rPr>
        <w:t xml:space="preserve">, </w:t>
      </w:r>
      <w:r w:rsidRPr="00EE341A">
        <w:rPr>
          <w:rFonts w:ascii="Times New Arabic" w:hAnsi="Times New Arabic" w:cs="Times New Roman"/>
          <w:i/>
          <w:iCs/>
        </w:rPr>
        <w:t>moderation</w:t>
      </w:r>
      <w:r w:rsidRPr="00EE341A">
        <w:rPr>
          <w:rFonts w:ascii="Times New Arabic" w:hAnsi="Times New Arabic" w:cs="Times New Roman"/>
        </w:rPr>
        <w:t xml:space="preserve">, </w:t>
      </w:r>
      <w:r w:rsidRPr="00EE341A">
        <w:rPr>
          <w:rFonts w:ascii="Times New Arabic" w:hAnsi="Times New Arabic" w:cs="Times New Roman"/>
          <w:i/>
          <w:iCs/>
        </w:rPr>
        <w:t>beneficence</w:t>
      </w:r>
      <w:r w:rsidRPr="00EE341A">
        <w:rPr>
          <w:rFonts w:ascii="Times New Arabic" w:hAnsi="Times New Arabic" w:cs="Times New Roman"/>
        </w:rPr>
        <w:t xml:space="preserve"> dan </w:t>
      </w:r>
      <w:r w:rsidRPr="00EE341A">
        <w:rPr>
          <w:rFonts w:ascii="Times New Arabic" w:hAnsi="Times New Arabic" w:cs="Times New Roman"/>
          <w:i/>
          <w:iCs/>
        </w:rPr>
        <w:t>morality</w:t>
      </w:r>
      <w:r w:rsidRPr="00EE341A">
        <w:rPr>
          <w:rFonts w:ascii="Times New Arabic" w:hAnsi="Times New Arabic" w:cs="Times New Roman"/>
        </w:rPr>
        <w:t xml:space="preserve">. Perilaku konsumsi seseorang dipengaruhi oleh kebutuhannya sendiri yang secara umum kebutuhan manusia terdiri dari </w:t>
      </w:r>
      <w:r w:rsidRPr="00EE341A">
        <w:rPr>
          <w:rFonts w:ascii="Times New Arabic" w:hAnsi="Times New Arabic" w:cs="Times New Roman"/>
          <w:i/>
          <w:iCs/>
        </w:rPr>
        <w:t>necessities</w:t>
      </w:r>
      <w:r w:rsidRPr="00EE341A">
        <w:rPr>
          <w:rFonts w:ascii="Times New Arabic" w:hAnsi="Times New Arabic" w:cs="Times New Roman"/>
        </w:rPr>
        <w:t xml:space="preserve">, </w:t>
      </w:r>
      <w:r w:rsidRPr="00EE341A">
        <w:rPr>
          <w:rFonts w:ascii="Times New Arabic" w:hAnsi="Times New Arabic" w:cs="Times New Roman"/>
          <w:i/>
          <w:iCs/>
        </w:rPr>
        <w:t>comforts</w:t>
      </w:r>
      <w:r w:rsidRPr="00EE341A">
        <w:rPr>
          <w:rFonts w:ascii="Times New Arabic" w:hAnsi="Times New Arabic" w:cs="Times New Roman"/>
        </w:rPr>
        <w:t xml:space="preserve"> dan </w:t>
      </w:r>
      <w:r w:rsidRPr="00EE341A">
        <w:rPr>
          <w:rFonts w:ascii="Times New Arabic" w:hAnsi="Times New Arabic" w:cs="Times New Roman"/>
          <w:i/>
          <w:iCs/>
        </w:rPr>
        <w:t>luxuries</w:t>
      </w:r>
      <w:r w:rsidRPr="00EE341A">
        <w:rPr>
          <w:rFonts w:ascii="Times New Arabic" w:hAnsi="Times New Arabic" w:cs="Times New Roman"/>
        </w:rPr>
        <w:t xml:space="preserve">. Lima prinsip fundamental yang disebutkan harus menjadi perhatian dan pijakan penentuan pengembangan ekonomi </w:t>
      </w:r>
      <w:r w:rsidR="00B728EF">
        <w:rPr>
          <w:rFonts w:ascii="Times New Arabic" w:hAnsi="Times New Arabic" w:cs="Times New Roman"/>
        </w:rPr>
        <w:t>Islam</w:t>
      </w:r>
      <w:r w:rsidRPr="00EE341A">
        <w:rPr>
          <w:rFonts w:ascii="Times New Arabic" w:hAnsi="Times New Arabic" w:cs="Times New Roman"/>
        </w:rPr>
        <w:t xml:space="preserve"> yaitu:</w:t>
      </w:r>
    </w:p>
    <w:p w:rsidR="006443C9" w:rsidRPr="00EE341A" w:rsidRDefault="006443C9" w:rsidP="00FC13A9">
      <w:pPr>
        <w:pStyle w:val="ListParagraph"/>
        <w:numPr>
          <w:ilvl w:val="2"/>
          <w:numId w:val="29"/>
        </w:numPr>
        <w:spacing w:after="0" w:line="360" w:lineRule="auto"/>
        <w:ind w:left="1276" w:hanging="283"/>
        <w:jc w:val="both"/>
        <w:rPr>
          <w:rFonts w:ascii="Times New Arabic" w:hAnsi="Times New Arabic" w:cs="Times New Roman"/>
        </w:rPr>
      </w:pPr>
      <w:r w:rsidRPr="00EE341A">
        <w:rPr>
          <w:rFonts w:ascii="Times New Arabic" w:hAnsi="Times New Arabic" w:cs="Times New Roman"/>
        </w:rPr>
        <w:t>Prinsip keadilan (mencari rezeki secara halal dan tidak dilarang hukum).</w:t>
      </w:r>
    </w:p>
    <w:p w:rsidR="006443C9" w:rsidRPr="00EE341A" w:rsidRDefault="006443C9" w:rsidP="00FC13A9">
      <w:pPr>
        <w:pStyle w:val="ListParagraph"/>
        <w:numPr>
          <w:ilvl w:val="2"/>
          <w:numId w:val="29"/>
        </w:numPr>
        <w:spacing w:after="0" w:line="360" w:lineRule="auto"/>
        <w:ind w:left="1276" w:hanging="283"/>
        <w:jc w:val="both"/>
        <w:rPr>
          <w:rFonts w:ascii="Times New Arabic" w:hAnsi="Times New Arabic" w:cs="Times New Roman"/>
        </w:rPr>
      </w:pPr>
      <w:r w:rsidRPr="00EE341A">
        <w:rPr>
          <w:rFonts w:ascii="Times New Arabic" w:hAnsi="Times New Arabic" w:cs="Times New Roman"/>
        </w:rPr>
        <w:t>Prinsip kebersihan (baik, cocok dimakan, tidak kotor ataupun menjijikkan).</w:t>
      </w:r>
    </w:p>
    <w:p w:rsidR="006443C9" w:rsidRPr="00EE341A" w:rsidRDefault="006443C9" w:rsidP="00FC13A9">
      <w:pPr>
        <w:pStyle w:val="ListParagraph"/>
        <w:numPr>
          <w:ilvl w:val="2"/>
          <w:numId w:val="29"/>
        </w:numPr>
        <w:spacing w:after="0" w:line="360" w:lineRule="auto"/>
        <w:ind w:left="1276" w:hanging="283"/>
        <w:jc w:val="both"/>
        <w:rPr>
          <w:rFonts w:ascii="Times New Arabic" w:hAnsi="Times New Arabic" w:cs="Times New Roman"/>
        </w:rPr>
      </w:pPr>
      <w:r w:rsidRPr="00EE341A">
        <w:rPr>
          <w:rFonts w:ascii="Times New Arabic" w:hAnsi="Times New Arabic" w:cs="Times New Roman"/>
        </w:rPr>
        <w:t>Prinsip kesederhanaan (tidak berlebih-lebihan, sesuai kebutuhan).</w:t>
      </w:r>
    </w:p>
    <w:p w:rsidR="006443C9" w:rsidRPr="00EE341A" w:rsidRDefault="006443C9" w:rsidP="00FC13A9">
      <w:pPr>
        <w:pStyle w:val="ListParagraph"/>
        <w:numPr>
          <w:ilvl w:val="2"/>
          <w:numId w:val="29"/>
        </w:numPr>
        <w:spacing w:after="0" w:line="360" w:lineRule="auto"/>
        <w:ind w:left="1276" w:hanging="283"/>
        <w:jc w:val="both"/>
        <w:rPr>
          <w:rFonts w:ascii="Times New Arabic" w:hAnsi="Times New Arabic" w:cs="Times New Roman"/>
        </w:rPr>
      </w:pPr>
      <w:r w:rsidRPr="00EE341A">
        <w:rPr>
          <w:rFonts w:ascii="Times New Arabic" w:hAnsi="Times New Arabic" w:cs="Times New Roman"/>
        </w:rPr>
        <w:t>Prinsip kemurahan hati (keterpaksaan, mudthor yang tidak berlebih demi kelangsungan hidup).</w:t>
      </w:r>
    </w:p>
    <w:p w:rsidR="006443C9" w:rsidRPr="00EE341A" w:rsidRDefault="006443C9" w:rsidP="00FC13A9">
      <w:pPr>
        <w:pStyle w:val="ListParagraph"/>
        <w:numPr>
          <w:ilvl w:val="2"/>
          <w:numId w:val="29"/>
        </w:numPr>
        <w:spacing w:after="0" w:line="360" w:lineRule="auto"/>
        <w:ind w:left="1276" w:hanging="283"/>
        <w:jc w:val="both"/>
        <w:rPr>
          <w:rFonts w:ascii="Times New Arabic" w:hAnsi="Times New Arabic" w:cs="Times New Roman"/>
        </w:rPr>
      </w:pPr>
      <w:r w:rsidRPr="00EE341A">
        <w:rPr>
          <w:rFonts w:ascii="Times New Arabic" w:hAnsi="Times New Arabic" w:cs="Times New Roman"/>
        </w:rPr>
        <w:t>Prinsip moralitas (perilaku akhlak dalam mengkonsumsi).</w:t>
      </w:r>
      <w:r w:rsidRPr="00EE341A">
        <w:rPr>
          <w:rStyle w:val="FootnoteReference"/>
          <w:rFonts w:ascii="Times New Arabic" w:hAnsi="Times New Arabic" w:cs="Times New Roman"/>
        </w:rPr>
        <w:footnoteReference w:id="106"/>
      </w:r>
    </w:p>
    <w:p w:rsidR="006443C9" w:rsidRPr="00EE341A" w:rsidRDefault="006443C9" w:rsidP="00FC13A9">
      <w:pPr>
        <w:pStyle w:val="ListParagraph"/>
        <w:numPr>
          <w:ilvl w:val="0"/>
          <w:numId w:val="24"/>
        </w:numPr>
        <w:spacing w:after="0" w:line="360" w:lineRule="auto"/>
        <w:ind w:left="993" w:hanging="284"/>
        <w:jc w:val="both"/>
        <w:rPr>
          <w:rFonts w:ascii="Times New Arabic" w:hAnsi="Times New Arabic" w:cs="Times New Roman"/>
          <w:b/>
          <w:bCs/>
        </w:rPr>
      </w:pPr>
      <w:r w:rsidRPr="00EE341A">
        <w:rPr>
          <w:rFonts w:ascii="Times New Arabic" w:hAnsi="Times New Arabic" w:cs="Times New Roman"/>
          <w:b/>
          <w:bCs/>
        </w:rPr>
        <w:t>Produksi dan Konsep Kepemilikan</w:t>
      </w:r>
    </w:p>
    <w:p w:rsidR="006443C9" w:rsidRPr="00EE341A" w:rsidRDefault="006443C9" w:rsidP="00FC13A9">
      <w:pPr>
        <w:pStyle w:val="ListParagraph"/>
        <w:spacing w:after="0" w:line="360" w:lineRule="auto"/>
        <w:ind w:left="709" w:firstLine="708"/>
        <w:jc w:val="both"/>
        <w:rPr>
          <w:rFonts w:ascii="Times New Arabic" w:hAnsi="Times New Arabic" w:cs="Times New Roman"/>
          <w:lang w:val="en-US"/>
        </w:rPr>
      </w:pPr>
      <w:r w:rsidRPr="00EE341A">
        <w:rPr>
          <w:rFonts w:ascii="Times New Arabic" w:hAnsi="Times New Arabic" w:cs="Times New Roman"/>
        </w:rPr>
        <w:t>Menurut Mannan, pemilik mutlak dari segala sesuatunya adalah Tuhan. Hal ini didasarkan pada firman Allah SWT:</w:t>
      </w:r>
    </w:p>
    <w:p w:rsidR="006443C9" w:rsidRPr="00EE341A" w:rsidRDefault="006443C9" w:rsidP="00FC13A9">
      <w:pPr>
        <w:pStyle w:val="ListParagraph"/>
        <w:tabs>
          <w:tab w:val="right" w:pos="7511"/>
        </w:tabs>
        <w:bidi/>
        <w:spacing w:after="0" w:line="240" w:lineRule="auto"/>
        <w:ind w:left="0" w:right="709" w:firstLine="709"/>
        <w:jc w:val="both"/>
        <w:rPr>
          <w:rFonts w:ascii="Times New Arabic" w:hAnsi="Times New Arabic"/>
          <w:lang w:val="en-US"/>
        </w:rPr>
      </w:pPr>
      <w:r w:rsidRPr="00EE341A">
        <w:rPr>
          <w:rFonts w:ascii="Times New Arabic" w:hAnsi="Times New Arabic"/>
        </w:rPr>
        <w:lastRenderedPageBreak/>
        <w:sym w:font="HQPB4" w:char="F0F4"/>
      </w:r>
      <w:r w:rsidRPr="00EE341A">
        <w:rPr>
          <w:rFonts w:ascii="Times New Arabic" w:hAnsi="Times New Arabic"/>
        </w:rPr>
        <w:sym w:font="HQPB5" w:char="F0AC"/>
      </w:r>
      <w:r w:rsidRPr="00EE341A">
        <w:rPr>
          <w:rFonts w:ascii="Times New Arabic" w:hAnsi="Times New Arabic"/>
        </w:rPr>
        <w:sym w:font="HQPB1" w:char="F021"/>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lang w:val="en-US"/>
        </w:rPr>
        <w:t>…</w:t>
      </w:r>
      <w:r w:rsidRPr="00EE341A">
        <w:rPr>
          <w:rFonts w:ascii="Times New Arabic" w:hAnsi="Times New Arabic"/>
          <w:rtl/>
        </w:rPr>
        <w:t xml:space="preserve"> </w:t>
      </w:r>
      <w:r w:rsidRPr="00EE341A">
        <w:rPr>
          <w:rFonts w:ascii="Times New Arabic" w:hAnsi="Times New Arabic"/>
        </w:rPr>
        <w:sym w:font="HQPB4" w:char="F0DB"/>
      </w:r>
      <w:r w:rsidRPr="00EE341A">
        <w:rPr>
          <w:rFonts w:ascii="Times New Arabic" w:hAnsi="Times New Arabic"/>
        </w:rPr>
        <w:sym w:font="HQPB3" w:char="F081"/>
      </w:r>
      <w:r w:rsidRPr="00EE341A">
        <w:rPr>
          <w:rFonts w:ascii="Times New Arabic" w:hAnsi="Times New Arabic"/>
        </w:rPr>
        <w:sym w:font="HQPB4" w:char="F0F9"/>
      </w:r>
      <w:r w:rsidRPr="00EE341A">
        <w:rPr>
          <w:rFonts w:ascii="Times New Arabic" w:hAnsi="Times New Arabic"/>
        </w:rPr>
        <w:sym w:font="HQPB2" w:char="F03D"/>
      </w:r>
      <w:r w:rsidRPr="00EE341A">
        <w:rPr>
          <w:rFonts w:ascii="Times New Arabic" w:hAnsi="Times New Arabic"/>
        </w:rPr>
        <w:sym w:font="HQPB4" w:char="F0E3"/>
      </w:r>
      <w:r w:rsidRPr="00EE341A">
        <w:rPr>
          <w:rFonts w:ascii="Times New Arabic" w:hAnsi="Times New Arabic"/>
        </w:rPr>
        <w:sym w:font="HQPB2" w:char="F042"/>
      </w:r>
      <w:r w:rsidRPr="00EE341A">
        <w:rPr>
          <w:rFonts w:ascii="Times New Arabic" w:hAnsi="Times New Arabic"/>
          <w:rtl/>
        </w:rPr>
        <w:t xml:space="preserve"> </w:t>
      </w:r>
      <w:r w:rsidRPr="00EE341A">
        <w:rPr>
          <w:rFonts w:ascii="Times New Arabic" w:hAnsi="Times New Arabic"/>
        </w:rPr>
        <w:sym w:font="HQPB4" w:char="F0CF"/>
      </w:r>
      <w:r w:rsidRPr="00EE341A">
        <w:rPr>
          <w:rFonts w:ascii="Times New Arabic" w:hAnsi="Times New Arabic"/>
        </w:rPr>
        <w:sym w:font="HQPB1" w:char="F04E"/>
      </w:r>
      <w:r w:rsidRPr="00EE341A">
        <w:rPr>
          <w:rFonts w:ascii="Times New Arabic" w:hAnsi="Times New Arabic"/>
        </w:rPr>
        <w:sym w:font="HQPB2" w:char="F0BA"/>
      </w:r>
      <w:r w:rsidRPr="00EE341A">
        <w:rPr>
          <w:rFonts w:ascii="Times New Arabic" w:hAnsi="Times New Arabic"/>
        </w:rPr>
        <w:sym w:font="HQPB5" w:char="F075"/>
      </w:r>
      <w:r w:rsidRPr="00EE341A">
        <w:rPr>
          <w:rFonts w:ascii="Times New Arabic" w:hAnsi="Times New Arabic"/>
        </w:rPr>
        <w:sym w:font="HQPB2" w:char="F071"/>
      </w:r>
      <w:r w:rsidRPr="00EE341A">
        <w:rPr>
          <w:rFonts w:ascii="Times New Arabic" w:hAnsi="Times New Arabic"/>
        </w:rPr>
        <w:sym w:font="HQPB2" w:char="F0BB"/>
      </w:r>
      <w:r w:rsidRPr="00EE341A">
        <w:rPr>
          <w:rFonts w:ascii="Times New Arabic" w:hAnsi="Times New Arabic"/>
        </w:rPr>
        <w:sym w:font="HQPB5" w:char="F079"/>
      </w:r>
      <w:r w:rsidRPr="00EE341A">
        <w:rPr>
          <w:rFonts w:ascii="Times New Arabic" w:hAnsi="Times New Arabic"/>
        </w:rPr>
        <w:sym w:font="HQPB2" w:char="F04A"/>
      </w:r>
      <w:r w:rsidRPr="00EE341A">
        <w:rPr>
          <w:rFonts w:ascii="Times New Arabic" w:hAnsi="Times New Arabic"/>
        </w:rPr>
        <w:sym w:font="HQPB4" w:char="F0A1"/>
      </w:r>
      <w:r w:rsidRPr="00EE341A">
        <w:rPr>
          <w:rFonts w:ascii="Times New Arabic" w:hAnsi="Times New Arabic"/>
        </w:rPr>
        <w:sym w:font="HQPB1" w:char="F0A1"/>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4" w:char="F0C7"/>
      </w:r>
      <w:r w:rsidRPr="00EE341A">
        <w:rPr>
          <w:rFonts w:ascii="Times New Arabic" w:hAnsi="Times New Arabic"/>
        </w:rPr>
        <w:sym w:font="HQPB1" w:char="F0DA"/>
      </w:r>
      <w:r w:rsidRPr="00EE341A">
        <w:rPr>
          <w:rFonts w:ascii="Times New Arabic" w:hAnsi="Times New Arabic"/>
        </w:rPr>
        <w:sym w:font="HQPB4" w:char="F0F6"/>
      </w:r>
      <w:r w:rsidRPr="00EE341A">
        <w:rPr>
          <w:rFonts w:ascii="Times New Arabic" w:hAnsi="Times New Arabic"/>
        </w:rPr>
        <w:sym w:font="HQPB1" w:char="F091"/>
      </w:r>
      <w:r w:rsidRPr="00EE341A">
        <w:rPr>
          <w:rFonts w:ascii="Times New Arabic" w:hAnsi="Times New Arabic"/>
        </w:rPr>
        <w:sym w:font="HQPB5" w:char="F046"/>
      </w:r>
      <w:r w:rsidRPr="00EE341A">
        <w:rPr>
          <w:rFonts w:ascii="Times New Arabic" w:hAnsi="Times New Arabic"/>
        </w:rPr>
        <w:sym w:font="HQPB2" w:char="F07B"/>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1" w:char="F024"/>
      </w:r>
      <w:r w:rsidRPr="00EE341A">
        <w:rPr>
          <w:rFonts w:ascii="Times New Arabic" w:hAnsi="Times New Arabic"/>
        </w:rPr>
        <w:sym w:font="HQPB5" w:char="F074"/>
      </w:r>
      <w:r w:rsidRPr="00EE341A">
        <w:rPr>
          <w:rFonts w:ascii="Times New Arabic" w:hAnsi="Times New Arabic"/>
        </w:rPr>
        <w:sym w:font="HQPB2" w:char="F042"/>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1" w:char="F024"/>
      </w:r>
      <w:r w:rsidRPr="00EE341A">
        <w:rPr>
          <w:rFonts w:ascii="Times New Arabic" w:hAnsi="Times New Arabic"/>
        </w:rPr>
        <w:sym w:font="HQPB5" w:char="F079"/>
      </w:r>
      <w:r w:rsidRPr="00EE341A">
        <w:rPr>
          <w:rFonts w:ascii="Times New Arabic" w:hAnsi="Times New Arabic"/>
        </w:rPr>
        <w:sym w:font="HQPB2" w:char="F04A"/>
      </w:r>
      <w:r w:rsidRPr="00EE341A">
        <w:rPr>
          <w:rFonts w:ascii="Times New Arabic" w:hAnsi="Times New Arabic"/>
        </w:rPr>
        <w:sym w:font="HQPB4" w:char="F0DF"/>
      </w:r>
      <w:r w:rsidRPr="00EE341A">
        <w:rPr>
          <w:rFonts w:ascii="Times New Arabic" w:hAnsi="Times New Arabic"/>
        </w:rPr>
        <w:sym w:font="HQPB2" w:char="F067"/>
      </w:r>
      <w:r w:rsidRPr="00EE341A">
        <w:rPr>
          <w:rFonts w:ascii="Times New Arabic" w:hAnsi="Times New Arabic"/>
        </w:rPr>
        <w:sym w:font="HQPB5" w:char="F075"/>
      </w:r>
      <w:r w:rsidRPr="00EE341A">
        <w:rPr>
          <w:rFonts w:ascii="Times New Arabic" w:hAnsi="Times New Arabic"/>
        </w:rPr>
        <w:sym w:font="HQPB2" w:char="F05A"/>
      </w:r>
      <w:r w:rsidRPr="00EE341A">
        <w:rPr>
          <w:rFonts w:ascii="Times New Arabic" w:hAnsi="Times New Arabic"/>
        </w:rPr>
        <w:sym w:font="HQPB4" w:char="F0F7"/>
      </w:r>
      <w:r w:rsidRPr="00EE341A">
        <w:rPr>
          <w:rFonts w:ascii="Times New Arabic" w:hAnsi="Times New Arabic"/>
        </w:rPr>
        <w:sym w:font="HQPB2" w:char="F08F"/>
      </w:r>
      <w:r w:rsidRPr="00EE341A">
        <w:rPr>
          <w:rFonts w:ascii="Times New Arabic" w:hAnsi="Times New Arabic"/>
        </w:rPr>
        <w:sym w:font="HQPB5" w:char="F074"/>
      </w:r>
      <w:r w:rsidRPr="00EE341A">
        <w:rPr>
          <w:rFonts w:ascii="Times New Arabic" w:hAnsi="Times New Arabic"/>
        </w:rPr>
        <w:sym w:font="HQPB1" w:char="F02F"/>
      </w:r>
      <w:r w:rsidRPr="00EE341A">
        <w:rPr>
          <w:rFonts w:ascii="Times New Arabic" w:hAnsi="Times New Arabic"/>
          <w:rtl/>
        </w:rPr>
        <w:t xml:space="preserve"> </w:t>
      </w:r>
      <w:r w:rsidRPr="00EE341A">
        <w:rPr>
          <w:rFonts w:ascii="Times New Arabic" w:hAnsi="Times New Arabic"/>
        </w:rPr>
        <w:sym w:font="HQPB4" w:char="F034"/>
      </w:r>
      <w:r w:rsidRPr="00EE341A">
        <w:rPr>
          <w:rFonts w:ascii="Times New Arabic" w:hAnsi="Times New Arabic"/>
          <w:rtl/>
        </w:rPr>
        <w:t xml:space="preserve"> </w:t>
      </w:r>
      <w:r w:rsidRPr="00EE341A">
        <w:rPr>
          <w:rFonts w:ascii="Times New Arabic" w:hAnsi="Times New Arabic"/>
        </w:rPr>
        <w:sym w:font="HQPB4" w:char="F0DF"/>
      </w:r>
      <w:r w:rsidRPr="00EE341A">
        <w:rPr>
          <w:rFonts w:ascii="Times New Arabic" w:hAnsi="Times New Arabic"/>
        </w:rPr>
        <w:sym w:font="HQPB2" w:char="F02C"/>
      </w:r>
      <w:r w:rsidRPr="00EE341A">
        <w:rPr>
          <w:rFonts w:ascii="Times New Arabic" w:hAnsi="Times New Arabic"/>
        </w:rPr>
        <w:sym w:font="HQPB4" w:char="F0E8"/>
      </w:r>
      <w:r w:rsidRPr="00EE341A">
        <w:rPr>
          <w:rFonts w:ascii="Times New Arabic" w:hAnsi="Times New Arabic"/>
        </w:rPr>
        <w:sym w:font="HQPB2" w:char="F03D"/>
      </w:r>
      <w:r w:rsidRPr="00EE341A">
        <w:rPr>
          <w:rFonts w:ascii="Times New Arabic" w:hAnsi="Times New Arabic"/>
        </w:rPr>
        <w:sym w:font="HQPB4" w:char="F0F8"/>
      </w:r>
      <w:r w:rsidRPr="00EE341A">
        <w:rPr>
          <w:rFonts w:ascii="Times New Arabic" w:hAnsi="Times New Arabic"/>
        </w:rPr>
        <w:sym w:font="HQPB1" w:char="F083"/>
      </w:r>
      <w:r w:rsidRPr="00EE341A">
        <w:rPr>
          <w:rFonts w:ascii="Times New Arabic" w:hAnsi="Times New Arabic"/>
        </w:rPr>
        <w:sym w:font="HQPB5" w:char="F073"/>
      </w:r>
      <w:r w:rsidRPr="00EE341A">
        <w:rPr>
          <w:rFonts w:ascii="Times New Arabic" w:hAnsi="Times New Arabic"/>
        </w:rPr>
        <w:sym w:font="HQPB2" w:char="F086"/>
      </w:r>
      <w:r w:rsidRPr="00EE341A">
        <w:rPr>
          <w:rFonts w:ascii="Times New Arabic" w:hAnsi="Times New Arabic"/>
          <w:rtl/>
        </w:rPr>
        <w:t xml:space="preserve"> </w:t>
      </w:r>
      <w:r w:rsidRPr="00EE341A">
        <w:rPr>
          <w:rFonts w:ascii="Times New Arabic" w:hAnsi="Times New Arabic"/>
        </w:rPr>
        <w:sym w:font="HQPB1" w:char="F024"/>
      </w:r>
      <w:r w:rsidRPr="00EE341A">
        <w:rPr>
          <w:rFonts w:ascii="Times New Arabic" w:hAnsi="Times New Arabic"/>
        </w:rPr>
        <w:sym w:font="HQPB5" w:char="F074"/>
      </w:r>
      <w:r w:rsidRPr="00EE341A">
        <w:rPr>
          <w:rFonts w:ascii="Times New Arabic" w:hAnsi="Times New Arabic"/>
        </w:rPr>
        <w:sym w:font="HQPB2" w:char="F042"/>
      </w:r>
      <w:r w:rsidRPr="00EE341A">
        <w:rPr>
          <w:rFonts w:ascii="Times New Arabic" w:hAnsi="Times New Arabic"/>
          <w:rtl/>
        </w:rPr>
        <w:t xml:space="preserve"> </w:t>
      </w:r>
      <w:r w:rsidRPr="00EE341A">
        <w:rPr>
          <w:rFonts w:ascii="Times New Arabic" w:hAnsi="Times New Arabic"/>
        </w:rPr>
        <w:sym w:font="HQPB4" w:char="F0E2"/>
      </w:r>
      <w:r w:rsidRPr="00EE341A">
        <w:rPr>
          <w:rFonts w:ascii="Times New Arabic" w:hAnsi="Times New Arabic"/>
        </w:rPr>
        <w:sym w:font="HQPB2" w:char="F0E4"/>
      </w:r>
      <w:r w:rsidRPr="00EE341A">
        <w:rPr>
          <w:rFonts w:ascii="Times New Arabic" w:hAnsi="Times New Arabic"/>
        </w:rPr>
        <w:sym w:font="HQPB5" w:char="F021"/>
      </w:r>
      <w:r w:rsidRPr="00EE341A">
        <w:rPr>
          <w:rFonts w:ascii="Times New Arabic" w:hAnsi="Times New Arabic"/>
        </w:rPr>
        <w:sym w:font="HQPB1" w:char="F024"/>
      </w:r>
      <w:r w:rsidRPr="00EE341A">
        <w:rPr>
          <w:rFonts w:ascii="Times New Arabic" w:hAnsi="Times New Arabic"/>
        </w:rPr>
        <w:sym w:font="HQPB5" w:char="F074"/>
      </w:r>
      <w:r w:rsidRPr="00EE341A">
        <w:rPr>
          <w:rFonts w:ascii="Times New Arabic" w:hAnsi="Times New Arabic"/>
        </w:rPr>
        <w:sym w:font="HQPB1" w:char="F0B1"/>
      </w:r>
      <w:r w:rsidRPr="00EE341A">
        <w:rPr>
          <w:rFonts w:ascii="Times New Arabic" w:hAnsi="Times New Arabic"/>
        </w:rPr>
        <w:sym w:font="HQPB5" w:char="F06F"/>
      </w:r>
      <w:r w:rsidRPr="00EE341A">
        <w:rPr>
          <w:rFonts w:ascii="Times New Arabic" w:hAnsi="Times New Arabic"/>
        </w:rPr>
        <w:sym w:font="HQPB2" w:char="F084"/>
      </w:r>
      <w:r w:rsidRPr="00EE341A">
        <w:rPr>
          <w:rFonts w:ascii="Times New Arabic" w:hAnsi="Times New Arabic"/>
          <w:rtl/>
        </w:rPr>
        <w:t xml:space="preserve"> </w:t>
      </w:r>
      <w:r w:rsidRPr="00EE341A">
        <w:rPr>
          <w:rFonts w:ascii="Times New Arabic" w:hAnsi="Times New Arabic"/>
        </w:rPr>
        <w:sym w:font="HQPB4" w:char="F034"/>
      </w:r>
      <w:r w:rsidRPr="00EE341A">
        <w:rPr>
          <w:rFonts w:ascii="Times New Arabic" w:hAnsi="Times New Arabic"/>
          <w:rtl/>
        </w:rPr>
        <w:t xml:space="preserve"> </w:t>
      </w:r>
      <w:r w:rsidRPr="00EE341A">
        <w:rPr>
          <w:rFonts w:ascii="Times New Arabic" w:hAnsi="Times New Arabic"/>
        </w:rPr>
        <w:sym w:font="HQPB5" w:char="F0AA"/>
      </w:r>
      <w:r w:rsidRPr="00EE341A">
        <w:rPr>
          <w:rFonts w:ascii="Times New Arabic" w:hAnsi="Times New Arabic"/>
        </w:rPr>
        <w:sym w:font="HQPB1" w:char="F021"/>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5" w:char="F034"/>
      </w:r>
      <w:r w:rsidRPr="00EE341A">
        <w:rPr>
          <w:rFonts w:ascii="Times New Arabic" w:hAnsi="Times New Arabic"/>
        </w:rPr>
        <w:sym w:font="HQPB2" w:char="F092"/>
      </w:r>
      <w:r w:rsidRPr="00EE341A">
        <w:rPr>
          <w:rFonts w:ascii="Times New Arabic" w:hAnsi="Times New Arabic"/>
        </w:rPr>
        <w:sym w:font="HQPB5" w:char="F06E"/>
      </w:r>
      <w:r w:rsidRPr="00EE341A">
        <w:rPr>
          <w:rFonts w:ascii="Times New Arabic" w:hAnsi="Times New Arabic"/>
        </w:rPr>
        <w:sym w:font="HQPB2" w:char="F03F"/>
      </w:r>
      <w:r w:rsidRPr="00EE341A">
        <w:rPr>
          <w:rFonts w:ascii="Times New Arabic" w:hAnsi="Times New Arabic"/>
        </w:rPr>
        <w:sym w:font="HQPB5" w:char="F074"/>
      </w:r>
      <w:r w:rsidRPr="00EE341A">
        <w:rPr>
          <w:rFonts w:ascii="Times New Arabic" w:hAnsi="Times New Arabic"/>
        </w:rPr>
        <w:sym w:font="HQPB1" w:char="F0E3"/>
      </w:r>
      <w:r w:rsidRPr="00EE341A">
        <w:rPr>
          <w:rFonts w:ascii="Times New Arabic" w:hAnsi="Times New Arabic"/>
          <w:rtl/>
        </w:rPr>
        <w:t xml:space="preserve"> </w:t>
      </w:r>
      <w:r w:rsidRPr="00EE341A">
        <w:rPr>
          <w:rFonts w:ascii="Times New Arabic" w:hAnsi="Times New Arabic"/>
        </w:rPr>
        <w:sym w:font="HQPB4" w:char="F0C8"/>
      </w:r>
      <w:r w:rsidRPr="00EE341A">
        <w:rPr>
          <w:rFonts w:ascii="Times New Arabic" w:hAnsi="Times New Arabic"/>
        </w:rPr>
        <w:sym w:font="HQPB4" w:char="F065"/>
      </w:r>
      <w:r w:rsidRPr="00EE341A">
        <w:rPr>
          <w:rFonts w:ascii="Times New Arabic" w:hAnsi="Times New Arabic"/>
        </w:rPr>
        <w:sym w:font="HQPB2" w:char="F040"/>
      </w:r>
      <w:r w:rsidRPr="00EE341A">
        <w:rPr>
          <w:rFonts w:ascii="Times New Arabic" w:hAnsi="Times New Arabic"/>
        </w:rPr>
        <w:sym w:font="HQPB4" w:char="F0E4"/>
      </w:r>
      <w:r w:rsidRPr="00EE341A">
        <w:rPr>
          <w:rFonts w:ascii="Times New Arabic" w:hAnsi="Times New Arabic"/>
        </w:rPr>
        <w:sym w:font="HQPB2" w:char="F02E"/>
      </w:r>
      <w:r w:rsidRPr="00EE341A">
        <w:rPr>
          <w:rFonts w:ascii="Times New Arabic" w:hAnsi="Times New Arabic"/>
          <w:rtl/>
        </w:rPr>
        <w:t xml:space="preserve"> </w:t>
      </w:r>
      <w:r w:rsidRPr="00EE341A">
        <w:rPr>
          <w:rFonts w:ascii="Times New Arabic" w:hAnsi="Times New Arabic"/>
        </w:rPr>
        <w:sym w:font="HQPB4" w:char="F026"/>
      </w:r>
      <w:r w:rsidRPr="00EE341A">
        <w:rPr>
          <w:rFonts w:ascii="Times New Arabic" w:hAnsi="Times New Arabic"/>
        </w:rPr>
        <w:sym w:font="HQPB2" w:char="F0E4"/>
      </w:r>
      <w:r w:rsidRPr="00EE341A">
        <w:rPr>
          <w:rFonts w:ascii="Times New Arabic" w:hAnsi="Times New Arabic"/>
        </w:rPr>
        <w:sym w:font="HQPB4" w:char="F0F3"/>
      </w:r>
      <w:r w:rsidRPr="00EE341A">
        <w:rPr>
          <w:rFonts w:ascii="Times New Arabic" w:hAnsi="Times New Arabic"/>
        </w:rPr>
        <w:sym w:font="HQPB2" w:char="F0D3"/>
      </w:r>
      <w:r w:rsidRPr="00EE341A">
        <w:rPr>
          <w:rFonts w:ascii="Times New Arabic" w:hAnsi="Times New Arabic"/>
        </w:rPr>
        <w:sym w:font="HQPB5" w:char="F078"/>
      </w:r>
      <w:r w:rsidRPr="00EE341A">
        <w:rPr>
          <w:rFonts w:ascii="Times New Arabic" w:hAnsi="Times New Arabic"/>
        </w:rPr>
        <w:sym w:font="HQPB1" w:char="F0AB"/>
      </w:r>
      <w:r w:rsidRPr="00EE341A">
        <w:rPr>
          <w:rFonts w:ascii="Times New Arabic" w:hAnsi="Times New Arabic"/>
          <w:rtl/>
        </w:rPr>
        <w:t xml:space="preserve"> </w:t>
      </w:r>
      <w:r w:rsidRPr="00EE341A">
        <w:rPr>
          <w:rFonts w:ascii="Times New Arabic" w:hAnsi="Times New Arabic"/>
        </w:rPr>
        <w:sym w:font="HQPB4" w:char="F0D6"/>
      </w:r>
      <w:r w:rsidRPr="00EE341A">
        <w:rPr>
          <w:rFonts w:ascii="Times New Arabic" w:hAnsi="Times New Arabic"/>
        </w:rPr>
        <w:sym w:font="HQPB1" w:char="F08D"/>
      </w:r>
      <w:r w:rsidRPr="00EE341A">
        <w:rPr>
          <w:rFonts w:ascii="Times New Arabic" w:hAnsi="Times New Arabic"/>
        </w:rPr>
        <w:sym w:font="HQPB2" w:char="F083"/>
      </w:r>
      <w:r w:rsidRPr="00EE341A">
        <w:rPr>
          <w:rFonts w:ascii="Times New Arabic" w:hAnsi="Times New Arabic"/>
        </w:rPr>
        <w:sym w:font="HQPB4" w:char="F0CF"/>
      </w:r>
      <w:r w:rsidRPr="00EE341A">
        <w:rPr>
          <w:rFonts w:ascii="Times New Arabic" w:hAnsi="Times New Arabic"/>
        </w:rPr>
        <w:sym w:font="HQPB1" w:char="F089"/>
      </w:r>
      <w:r w:rsidRPr="00EE341A">
        <w:rPr>
          <w:rFonts w:ascii="Times New Arabic" w:hAnsi="Times New Arabic"/>
        </w:rPr>
        <w:sym w:font="HQPB5" w:char="F073"/>
      </w:r>
      <w:r w:rsidRPr="00EE341A">
        <w:rPr>
          <w:rFonts w:ascii="Times New Arabic" w:hAnsi="Times New Arabic"/>
        </w:rPr>
        <w:sym w:font="HQPB2" w:char="F025"/>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A"/>
      </w:r>
      <w:r w:rsidRPr="00EE341A">
        <w:rPr>
          <w:rFonts w:ascii="Times New Arabic" w:hAnsi="Times New Arabic"/>
        </w:rPr>
        <w:sym w:font="HQPB2" w:char="F0D0"/>
      </w:r>
      <w:r w:rsidRPr="00EE341A">
        <w:rPr>
          <w:rFonts w:ascii="Times New Arabic" w:hAnsi="Times New Arabic"/>
        </w:rPr>
        <w:sym w:font="HQPB2" w:char="F0C8"/>
      </w:r>
      <w:r w:rsidRPr="00EE341A">
        <w:rPr>
          <w:rFonts w:ascii="Times New Arabic" w:hAnsi="Times New Arabic"/>
          <w:rtl/>
        </w:rPr>
        <w:t xml:space="preserve"> </w:t>
      </w:r>
      <w:r w:rsidRPr="00EE341A">
        <w:rPr>
          <w:rFonts w:ascii="Times New Arabic" w:hAnsi="Times New Arabic"/>
          <w:lang w:val="en-US"/>
        </w:rPr>
        <w:t>…</w:t>
      </w:r>
      <w:r w:rsidRPr="00EE341A">
        <w:rPr>
          <w:rFonts w:ascii="Times New Arabic" w:hAnsi="Times New Arabic"/>
          <w:rtl/>
        </w:rPr>
        <w:t xml:space="preserve"> </w:t>
      </w:r>
      <w:r w:rsidRPr="00EE341A">
        <w:rPr>
          <w:rFonts w:ascii="Times New Arabic" w:hAnsi="Times New Arabic"/>
        </w:rPr>
        <w:sym w:font="HQPB4" w:char="F0CF"/>
      </w:r>
      <w:r w:rsidRPr="00EE341A">
        <w:rPr>
          <w:rFonts w:ascii="Times New Arabic" w:hAnsi="Times New Arabic"/>
        </w:rPr>
        <w:sym w:font="HQPB2" w:char="F06D"/>
      </w:r>
      <w:r w:rsidRPr="00EE341A">
        <w:rPr>
          <w:rFonts w:ascii="Times New Arabic" w:hAnsi="Times New Arabic"/>
        </w:rPr>
        <w:sym w:font="HQPB4" w:char="F0F8"/>
      </w:r>
      <w:r w:rsidRPr="00EE341A">
        <w:rPr>
          <w:rFonts w:ascii="Times New Arabic" w:hAnsi="Times New Arabic"/>
        </w:rPr>
        <w:sym w:font="HQPB2" w:char="F08B"/>
      </w:r>
      <w:r w:rsidRPr="00EE341A">
        <w:rPr>
          <w:rFonts w:ascii="Times New Arabic" w:hAnsi="Times New Arabic"/>
        </w:rPr>
        <w:sym w:font="HQPB5" w:char="F073"/>
      </w:r>
      <w:r w:rsidRPr="00EE341A">
        <w:rPr>
          <w:rFonts w:ascii="Times New Arabic" w:hAnsi="Times New Arabic"/>
        </w:rPr>
        <w:sym w:font="HQPB2" w:char="F039"/>
      </w:r>
      <w:r w:rsidRPr="00EE341A">
        <w:rPr>
          <w:rFonts w:ascii="Times New Arabic" w:hAnsi="Times New Arabic"/>
        </w:rPr>
        <w:sym w:font="HQPB4" w:char="F0CE"/>
      </w:r>
      <w:r w:rsidRPr="00EE341A">
        <w:rPr>
          <w:rFonts w:ascii="Times New Arabic" w:hAnsi="Times New Arabic"/>
        </w:rPr>
        <w:sym w:font="HQPB1" w:char="F029"/>
      </w:r>
      <w:r w:rsidRPr="00EE341A">
        <w:rPr>
          <w:rFonts w:ascii="Times New Arabic" w:hAnsi="Times New Arabic"/>
        </w:rPr>
        <w:sym w:font="HQPB5" w:char="F075"/>
      </w:r>
      <w:r w:rsidRPr="00EE341A">
        <w:rPr>
          <w:rFonts w:ascii="Times New Arabic" w:hAnsi="Times New Arabic"/>
        </w:rPr>
        <w:sym w:font="HQPB2" w:char="F072"/>
      </w:r>
      <w:r w:rsidRPr="00EE341A">
        <w:rPr>
          <w:rFonts w:ascii="Times New Arabic" w:hAnsi="Times New Arabic"/>
          <w:rtl/>
        </w:rPr>
        <w:t xml:space="preserve"> </w:t>
      </w:r>
      <w:r w:rsidRPr="00EE341A">
        <w:rPr>
          <w:rFonts w:ascii="Times New Arabic" w:hAnsi="Times New Arabic"/>
        </w:rPr>
        <w:sym w:font="HQPB4" w:char="F0E7"/>
      </w:r>
      <w:r w:rsidRPr="00EE341A">
        <w:rPr>
          <w:rFonts w:ascii="Times New Arabic" w:hAnsi="Times New Arabic"/>
        </w:rPr>
        <w:sym w:font="HQPB1" w:char="F08E"/>
      </w:r>
      <w:r w:rsidRPr="00EE341A">
        <w:rPr>
          <w:rFonts w:ascii="Times New Arabic" w:hAnsi="Times New Arabic"/>
        </w:rPr>
        <w:sym w:font="HQPB2" w:char="F08D"/>
      </w:r>
      <w:r w:rsidRPr="00EE341A">
        <w:rPr>
          <w:rFonts w:ascii="Times New Arabic" w:hAnsi="Times New Arabic"/>
        </w:rPr>
        <w:sym w:font="HQPB4" w:char="F0C5"/>
      </w:r>
      <w:r w:rsidRPr="00EE341A">
        <w:rPr>
          <w:rFonts w:ascii="Times New Arabic" w:hAnsi="Times New Arabic"/>
        </w:rPr>
        <w:sym w:font="HQPB1" w:char="F0C1"/>
      </w:r>
      <w:r w:rsidRPr="00EE341A">
        <w:rPr>
          <w:rFonts w:ascii="Times New Arabic" w:hAnsi="Times New Arabic"/>
        </w:rPr>
        <w:sym w:font="HQPB5" w:char="F079"/>
      </w:r>
      <w:r w:rsidRPr="00EE341A">
        <w:rPr>
          <w:rFonts w:ascii="Times New Arabic" w:hAnsi="Times New Arabic"/>
        </w:rPr>
        <w:sym w:font="HQPB2" w:char="F04A"/>
      </w:r>
      <w:r w:rsidRPr="00EE341A">
        <w:rPr>
          <w:rFonts w:ascii="Times New Arabic" w:hAnsi="Times New Arabic"/>
        </w:rPr>
        <w:sym w:font="HQPB4" w:char="F0F8"/>
      </w:r>
      <w:r w:rsidRPr="00EE341A">
        <w:rPr>
          <w:rFonts w:ascii="Times New Arabic" w:hAnsi="Times New Arabic"/>
        </w:rPr>
        <w:sym w:font="HQPB2" w:char="F039"/>
      </w:r>
      <w:r w:rsidRPr="00EE341A">
        <w:rPr>
          <w:rFonts w:ascii="Times New Arabic" w:hAnsi="Times New Arabic"/>
        </w:rPr>
        <w:sym w:font="HQPB5" w:char="F024"/>
      </w:r>
      <w:r w:rsidRPr="00EE341A">
        <w:rPr>
          <w:rFonts w:ascii="Times New Arabic" w:hAnsi="Times New Arabic"/>
        </w:rPr>
        <w:sym w:font="HQPB1" w:char="F023"/>
      </w:r>
      <w:r w:rsidRPr="00EE341A">
        <w:rPr>
          <w:rFonts w:ascii="Times New Arabic" w:hAnsi="Times New Arabic"/>
          <w:rtl/>
        </w:rPr>
        <w:t xml:space="preserve"> </w:t>
      </w:r>
      <w:r w:rsidRPr="00EE341A">
        <w:rPr>
          <w:rFonts w:ascii="Times New Arabic" w:hAnsi="Times New Arabic"/>
        </w:rPr>
        <w:sym w:font="HQPB2" w:char="F0C7"/>
      </w:r>
      <w:r w:rsidRPr="00EE341A">
        <w:rPr>
          <w:rFonts w:ascii="Times New Arabic" w:hAnsi="Times New Arabic"/>
        </w:rPr>
        <w:sym w:font="HQPB2" w:char="F0CA"/>
      </w:r>
      <w:r w:rsidRPr="00EE341A">
        <w:rPr>
          <w:rFonts w:ascii="Times New Arabic" w:hAnsi="Times New Arabic"/>
        </w:rPr>
        <w:sym w:font="HQPB2" w:char="F0D1"/>
      </w:r>
      <w:r w:rsidRPr="00EE341A">
        <w:rPr>
          <w:rFonts w:ascii="Times New Arabic" w:hAnsi="Times New Arabic"/>
        </w:rPr>
        <w:sym w:font="HQPB2" w:char="F0C8"/>
      </w:r>
      <w:r w:rsidR="00A55577" w:rsidRPr="00EE341A">
        <w:rPr>
          <w:rFonts w:ascii="Times New Arabic" w:hAnsi="Times New Arabic"/>
          <w:rtl/>
        </w:rPr>
        <w:t xml:space="preserve"> </w:t>
      </w:r>
    </w:p>
    <w:p w:rsidR="006443C9" w:rsidRPr="00EE341A" w:rsidRDefault="006443C9" w:rsidP="00FC13A9">
      <w:pPr>
        <w:pStyle w:val="ListParagraph"/>
        <w:spacing w:after="0" w:line="240" w:lineRule="auto"/>
        <w:ind w:left="709" w:firstLine="708"/>
        <w:jc w:val="both"/>
        <w:rPr>
          <w:rFonts w:ascii="Times New Arabic" w:hAnsi="Times New Arabic"/>
          <w:i/>
          <w:iCs/>
        </w:rPr>
      </w:pPr>
      <w:r w:rsidRPr="00EE341A">
        <w:rPr>
          <w:rFonts w:ascii="Times New Arabic" w:hAnsi="Times New Arabic"/>
          <w:i/>
          <w:iCs/>
        </w:rPr>
        <w:t xml:space="preserve"> “...Kepunyaan Allahlah kerajaan langit dan bumi dan apa yang ada diantara keduanya; Dia menciptakan apa yang dikehendaki-Nya. dan Allah Maha Kuasa atas segala sesuatu.”</w:t>
      </w:r>
    </w:p>
    <w:p w:rsidR="006443C9" w:rsidRPr="00EE341A" w:rsidRDefault="006443C9" w:rsidP="00FC13A9">
      <w:pPr>
        <w:pStyle w:val="ListParagraph"/>
        <w:spacing w:after="0" w:line="240" w:lineRule="auto"/>
        <w:ind w:left="709" w:firstLine="708"/>
        <w:jc w:val="both"/>
        <w:rPr>
          <w:rFonts w:ascii="Times New Arabic" w:hAnsi="Times New Arabic"/>
          <w:i/>
          <w:iCs/>
        </w:rPr>
      </w:pPr>
      <w:r w:rsidRPr="00EE341A">
        <w:rPr>
          <w:rFonts w:ascii="Times New Arabic" w:hAnsi="Times New Arabic"/>
          <w:i/>
          <w:iCs/>
        </w:rPr>
        <w:t>“...dan kepada Allah-lah kembali segala sesuatu.”</w:t>
      </w:r>
      <w:r w:rsidRPr="00EE341A">
        <w:rPr>
          <w:rFonts w:ascii="Times New Arabic" w:hAnsi="Times New Arabic"/>
          <w:i/>
          <w:iCs/>
          <w:lang w:val="en-US"/>
        </w:rPr>
        <w:t xml:space="preserve"> </w:t>
      </w:r>
      <w:r w:rsidRPr="00EE341A">
        <w:rPr>
          <w:rFonts w:ascii="Times New Arabic" w:hAnsi="Times New Arabic"/>
        </w:rPr>
        <w:t>(QS. al-M</w:t>
      </w:r>
      <w:r w:rsidRPr="00EE341A">
        <w:rPr>
          <w:rFonts w:ascii="Times New Arabic" w:hAnsi="Times New Arabic"/>
          <w:lang w:val="en-GB"/>
        </w:rPr>
        <w:t>a&gt;i</w:t>
      </w:r>
      <w:r w:rsidRPr="00EE341A">
        <w:rPr>
          <w:rFonts w:ascii="Times New Arabic" w:hAnsi="Times New Arabic"/>
        </w:rPr>
        <w:t>dah:17-18)</w:t>
      </w:r>
    </w:p>
    <w:p w:rsidR="006443C9" w:rsidRPr="00EE341A" w:rsidRDefault="006443C9" w:rsidP="006443C9">
      <w:pPr>
        <w:pStyle w:val="ListParagraph"/>
        <w:spacing w:after="0" w:line="240" w:lineRule="auto"/>
        <w:ind w:left="1843"/>
        <w:jc w:val="both"/>
        <w:rPr>
          <w:rFonts w:ascii="Times New Arabic" w:hAnsi="Times New Arabic"/>
          <w:i/>
          <w:iCs/>
        </w:rPr>
      </w:pPr>
    </w:p>
    <w:p w:rsidR="006443C9" w:rsidRPr="00EE341A" w:rsidRDefault="006443C9" w:rsidP="00FC13A9">
      <w:pPr>
        <w:pStyle w:val="ListParagraph"/>
        <w:spacing w:after="0" w:line="360" w:lineRule="auto"/>
        <w:ind w:left="709" w:firstLine="708"/>
        <w:jc w:val="both"/>
        <w:rPr>
          <w:rFonts w:ascii="Times New Arabic" w:hAnsi="Times New Arabic"/>
        </w:rPr>
      </w:pPr>
      <w:proofErr w:type="gramStart"/>
      <w:r w:rsidRPr="00EE341A">
        <w:rPr>
          <w:rFonts w:ascii="Times New Arabic" w:hAnsi="Times New Arabic"/>
          <w:lang w:val="en-US"/>
        </w:rPr>
        <w:t xml:space="preserve">Perintah </w:t>
      </w:r>
      <w:r w:rsidRPr="00EE341A">
        <w:rPr>
          <w:rFonts w:ascii="Times New Arabic" w:hAnsi="Times New Arabic"/>
        </w:rPr>
        <w:t xml:space="preserve">moral tentang hak milik adalah untuk menimbulkan tanggung jawab dan kesadaran Mannan mengungkapkan bahwa </w:t>
      </w:r>
      <w:r w:rsidR="00B728EF">
        <w:rPr>
          <w:rFonts w:ascii="Times New Arabic" w:hAnsi="Times New Arabic"/>
        </w:rPr>
        <w:t>Islam</w:t>
      </w:r>
      <w:r w:rsidRPr="00EE341A">
        <w:rPr>
          <w:rFonts w:ascii="Times New Arabic" w:hAnsi="Times New Arabic"/>
        </w:rPr>
        <w:t xml:space="preserve"> mendorong setiap orang untuk memperoleh harta benda </w:t>
      </w:r>
      <w:r w:rsidRPr="00FC13A9">
        <w:rPr>
          <w:rFonts w:ascii="Times New Arabic" w:hAnsi="Times New Arabic" w:cs="Times New Roman"/>
        </w:rPr>
        <w:t>pribadi</w:t>
      </w:r>
      <w:r w:rsidRPr="00EE341A">
        <w:rPr>
          <w:rFonts w:ascii="Times New Arabic" w:hAnsi="Times New Arabic"/>
        </w:rPr>
        <w:t>, tapi menghendaki agar hal ini membawa kebaikan untuk masyarakat secara keseluruhan.</w:t>
      </w:r>
      <w:proofErr w:type="gramEnd"/>
      <w:r w:rsidRPr="00EE341A">
        <w:rPr>
          <w:rFonts w:ascii="Times New Arabic" w:hAnsi="Times New Arabic"/>
        </w:rPr>
        <w:t xml:space="preserve"> Singkatnya, sekalipun </w:t>
      </w:r>
      <w:r w:rsidR="00B728EF">
        <w:rPr>
          <w:rFonts w:ascii="Times New Arabic" w:hAnsi="Times New Arabic"/>
        </w:rPr>
        <w:t>Islam</w:t>
      </w:r>
      <w:r w:rsidRPr="00EE341A">
        <w:rPr>
          <w:rFonts w:ascii="Times New Arabic" w:hAnsi="Times New Arabic"/>
        </w:rPr>
        <w:t xml:space="preserve"> memperkenankan orang untuk meningkatkan dirinya sendiri, tetapi ia didesak untuk melindungi dan meningkatkan kepentingan sesamanya. Perintah. Pada umumnya, perintah etis – baik positif maupun negatif – pada para pemilik harta benda adalah sebagai berikut:</w:t>
      </w:r>
    </w:p>
    <w:p w:rsidR="006443C9" w:rsidRPr="00EE341A" w:rsidRDefault="006443C9" w:rsidP="00FC13A9">
      <w:pPr>
        <w:pStyle w:val="ListParagraph"/>
        <w:numPr>
          <w:ilvl w:val="0"/>
          <w:numId w:val="30"/>
        </w:numPr>
        <w:tabs>
          <w:tab w:val="left" w:pos="851"/>
        </w:tabs>
        <w:spacing w:after="0" w:line="360" w:lineRule="auto"/>
        <w:ind w:left="1276" w:hanging="283"/>
        <w:jc w:val="both"/>
        <w:rPr>
          <w:rFonts w:ascii="Times New Arabic" w:hAnsi="Times New Arabic"/>
        </w:rPr>
      </w:pPr>
      <w:r w:rsidRPr="00EE341A">
        <w:rPr>
          <w:rFonts w:ascii="Times New Arabic" w:hAnsi="Times New Arabic"/>
        </w:rPr>
        <w:t>Memanfaatkan harta benda sebanyak-banyaknya tanpa memberi pengaruh yang merugikan kepentingan masyarakat;</w:t>
      </w:r>
    </w:p>
    <w:p w:rsidR="006443C9" w:rsidRPr="00EE341A" w:rsidRDefault="006443C9" w:rsidP="00FC13A9">
      <w:pPr>
        <w:pStyle w:val="ListParagraph"/>
        <w:numPr>
          <w:ilvl w:val="0"/>
          <w:numId w:val="30"/>
        </w:numPr>
        <w:tabs>
          <w:tab w:val="left" w:pos="851"/>
        </w:tabs>
        <w:spacing w:after="0" w:line="360" w:lineRule="auto"/>
        <w:ind w:left="1276" w:hanging="283"/>
        <w:jc w:val="both"/>
        <w:rPr>
          <w:rFonts w:ascii="Times New Arabic" w:hAnsi="Times New Arabic"/>
        </w:rPr>
      </w:pPr>
      <w:r w:rsidRPr="00EE341A">
        <w:rPr>
          <w:rFonts w:ascii="Times New Arabic" w:hAnsi="Times New Arabic"/>
        </w:rPr>
        <w:t>Membayar zakat;</w:t>
      </w:r>
      <w:r w:rsidRPr="00EE341A">
        <w:rPr>
          <w:rFonts w:ascii="Times New Arabic" w:hAnsi="Times New Arabic"/>
          <w:lang w:val="en-US"/>
        </w:rPr>
        <w:t xml:space="preserve"> </w:t>
      </w:r>
      <w:r w:rsidRPr="00EE341A">
        <w:rPr>
          <w:rFonts w:ascii="Times New Arabic" w:hAnsi="Times New Arabic"/>
        </w:rPr>
        <w:t>Membelanjakan harta benda “di jalan Allah”;</w:t>
      </w:r>
    </w:p>
    <w:p w:rsidR="006443C9" w:rsidRPr="00EE341A" w:rsidRDefault="006443C9" w:rsidP="00FC13A9">
      <w:pPr>
        <w:pStyle w:val="ListParagraph"/>
        <w:numPr>
          <w:ilvl w:val="0"/>
          <w:numId w:val="30"/>
        </w:numPr>
        <w:tabs>
          <w:tab w:val="left" w:pos="851"/>
        </w:tabs>
        <w:spacing w:after="0" w:line="360" w:lineRule="auto"/>
        <w:ind w:left="1276" w:hanging="283"/>
        <w:jc w:val="both"/>
        <w:rPr>
          <w:rFonts w:ascii="Times New Arabic" w:hAnsi="Times New Arabic"/>
        </w:rPr>
      </w:pPr>
      <w:r w:rsidRPr="00EE341A">
        <w:rPr>
          <w:rFonts w:ascii="Times New Arabic" w:hAnsi="Times New Arabic"/>
        </w:rPr>
        <w:t>Tidak mengambil bunga;</w:t>
      </w:r>
    </w:p>
    <w:p w:rsidR="006443C9" w:rsidRPr="00EE341A" w:rsidRDefault="006443C9" w:rsidP="00FC13A9">
      <w:pPr>
        <w:pStyle w:val="ListParagraph"/>
        <w:numPr>
          <w:ilvl w:val="0"/>
          <w:numId w:val="30"/>
        </w:numPr>
        <w:tabs>
          <w:tab w:val="left" w:pos="851"/>
        </w:tabs>
        <w:spacing w:after="0" w:line="360" w:lineRule="auto"/>
        <w:ind w:left="1276" w:hanging="283"/>
        <w:jc w:val="both"/>
        <w:rPr>
          <w:rFonts w:ascii="Times New Arabic" w:hAnsi="Times New Arabic"/>
        </w:rPr>
      </w:pPr>
      <w:r w:rsidRPr="00EE341A">
        <w:rPr>
          <w:rFonts w:ascii="Times New Arabic" w:hAnsi="Times New Arabic"/>
        </w:rPr>
        <w:t>Menghindari kecurangan dalam urusan bisnis, penimbunan ataupun monopoli.</w:t>
      </w:r>
      <w:r w:rsidRPr="00EE341A">
        <w:rPr>
          <w:rStyle w:val="FootnoteReference"/>
          <w:rFonts w:ascii="Times New Arabic" w:hAnsi="Times New Arabic"/>
        </w:rPr>
        <w:footnoteReference w:id="107"/>
      </w:r>
    </w:p>
    <w:p w:rsidR="006443C9" w:rsidRPr="00EE341A" w:rsidRDefault="006443C9" w:rsidP="00FC13A9">
      <w:pPr>
        <w:pStyle w:val="ListParagraph"/>
        <w:spacing w:after="0" w:line="360" w:lineRule="auto"/>
        <w:ind w:left="709" w:firstLine="708"/>
        <w:jc w:val="both"/>
        <w:rPr>
          <w:rFonts w:ascii="Times New Arabic" w:hAnsi="Times New Arabic" w:cs="Times New Roman"/>
        </w:rPr>
      </w:pPr>
      <w:proofErr w:type="gramStart"/>
      <w:r w:rsidRPr="00EE341A">
        <w:rPr>
          <w:rFonts w:ascii="Times New Arabic" w:hAnsi="Times New Arabic"/>
          <w:lang w:val="en-US"/>
        </w:rPr>
        <w:t>Sistem</w:t>
      </w:r>
      <w:r w:rsidRPr="00EE341A">
        <w:rPr>
          <w:rFonts w:ascii="Times New Arabic" w:hAnsi="Times New Arabic" w:cs="Times New Roman"/>
        </w:rPr>
        <w:t xml:space="preserve"> produktif dalam sebuah negara </w:t>
      </w:r>
      <w:r w:rsidR="00B728EF">
        <w:rPr>
          <w:rFonts w:ascii="Times New Arabic" w:hAnsi="Times New Arabic" w:cs="Times New Roman"/>
        </w:rPr>
        <w:t>Islam</w:t>
      </w:r>
      <w:r w:rsidRPr="00EE341A">
        <w:rPr>
          <w:rFonts w:ascii="Times New Arabic" w:hAnsi="Times New Arabic" w:cs="Times New Roman"/>
        </w:rPr>
        <w:t xml:space="preserve"> harus dikendalikan dengan kriteria objektif maupun subjektif.</w:t>
      </w:r>
      <w:proofErr w:type="gramEnd"/>
      <w:r w:rsidRPr="00EE341A">
        <w:rPr>
          <w:rFonts w:ascii="Times New Arabic" w:hAnsi="Times New Arabic" w:cs="Times New Roman"/>
        </w:rPr>
        <w:t xml:space="preserve"> Kriteria objektif diukur dengan kesejahteraan material yang dapat diperoleh dan dirasakan bersama segenap komponen masyarakat, sedangkan kriteria subjektif harus tercermin </w:t>
      </w:r>
      <w:r w:rsidRPr="00FC13A9">
        <w:rPr>
          <w:rFonts w:ascii="Times New Arabic" w:hAnsi="Times New Arabic"/>
        </w:rPr>
        <w:t>dalam</w:t>
      </w:r>
      <w:r w:rsidRPr="00EE341A">
        <w:rPr>
          <w:rFonts w:ascii="Times New Arabic" w:hAnsi="Times New Arabic" w:cs="Times New Roman"/>
        </w:rPr>
        <w:t xml:space="preserve"> kesejahteraan yang dinilai dari segi etika yang berlaku dalam ekonomi </w:t>
      </w:r>
      <w:r w:rsidR="00B728EF">
        <w:rPr>
          <w:rFonts w:ascii="Times New Arabic" w:hAnsi="Times New Arabic" w:cs="Times New Roman"/>
        </w:rPr>
        <w:t>Islam</w:t>
      </w:r>
      <w:r w:rsidRPr="00EE341A">
        <w:rPr>
          <w:rFonts w:ascii="Times New Arabic" w:hAnsi="Times New Arabic" w:cs="Times New Roman"/>
        </w:rPr>
        <w:t>.</w:t>
      </w:r>
      <w:r w:rsidRPr="00EE341A">
        <w:rPr>
          <w:rStyle w:val="FootnoteReference"/>
          <w:rFonts w:ascii="Times New Arabic" w:hAnsi="Times New Arabic" w:cs="Times New Roman"/>
        </w:rPr>
        <w:footnoteReference w:id="108"/>
      </w:r>
      <w:r w:rsidRPr="00EE341A">
        <w:rPr>
          <w:rFonts w:ascii="Times New Arabic" w:hAnsi="Times New Arabic" w:cs="Times New Roman"/>
        </w:rPr>
        <w:t xml:space="preserve"> Sementara faktor produksi pada umumnya dan tenaga kerja pada khususnya tidak pernah terpisah dari kehidupan moral dan sosial. Tanah tidak dianggap hak kuno istimewa dari negara dan kekuasaan, tetapi dianggap sebagai sarana untuk meningkatkan produksi yang digunakan demi kesejahteraan individu dan masyarakat.</w:t>
      </w:r>
      <w:r w:rsidRPr="00EE341A">
        <w:rPr>
          <w:rStyle w:val="FootnoteReference"/>
          <w:rFonts w:ascii="Times New Arabic" w:hAnsi="Times New Arabic" w:cs="Times New Roman"/>
        </w:rPr>
        <w:footnoteReference w:id="109"/>
      </w:r>
    </w:p>
    <w:p w:rsidR="006443C9" w:rsidRPr="00EE341A" w:rsidRDefault="006443C9" w:rsidP="00FC13A9">
      <w:pPr>
        <w:pStyle w:val="ListParagraph"/>
        <w:spacing w:after="0" w:line="360" w:lineRule="auto"/>
        <w:ind w:left="709" w:firstLine="708"/>
        <w:jc w:val="both"/>
        <w:rPr>
          <w:rFonts w:ascii="Times New Arabic" w:hAnsi="Times New Arabic" w:cs="Times New Roman"/>
        </w:rPr>
      </w:pPr>
      <w:proofErr w:type="gramStart"/>
      <w:r w:rsidRPr="00EE341A">
        <w:rPr>
          <w:rFonts w:ascii="Times New Arabic" w:hAnsi="Times New Arabic"/>
          <w:lang w:val="en-US"/>
        </w:rPr>
        <w:t>Pada</w:t>
      </w:r>
      <w:r w:rsidRPr="00EE341A">
        <w:rPr>
          <w:rFonts w:ascii="Times New Arabic" w:hAnsi="Times New Arabic"/>
        </w:rPr>
        <w:t xml:space="preserve"> setiap aktivitas ekonomi aspek konsumsi selalu berkaitan erat dengan aspek produksi.</w:t>
      </w:r>
      <w:proofErr w:type="gramEnd"/>
      <w:r w:rsidRPr="00EE341A">
        <w:rPr>
          <w:rFonts w:ascii="Times New Arabic" w:hAnsi="Times New Arabic"/>
        </w:rPr>
        <w:t xml:space="preserve"> Mannan menyatakan bahwa sistem produksi dalam negara (</w:t>
      </w:r>
      <w:r w:rsidR="00B728EF">
        <w:rPr>
          <w:rFonts w:ascii="Times New Arabic" w:hAnsi="Times New Arabic"/>
        </w:rPr>
        <w:t>Islam</w:t>
      </w:r>
      <w:r w:rsidRPr="00EE341A">
        <w:rPr>
          <w:rFonts w:ascii="Times New Arabic" w:hAnsi="Times New Arabic"/>
        </w:rPr>
        <w:t xml:space="preserve">) harus berpijak pada kriteria obyektif dan subyektif. Kriteria obyektif dapat diukur dalam bentuk kesejahteraan materi, tetapi kriteria subyektif terkait erat dengan bagaimana kesejahteraan ekonomi dapat dicapai berdasarkan syariah </w:t>
      </w:r>
      <w:r w:rsidR="00B728EF">
        <w:rPr>
          <w:rFonts w:ascii="Times New Arabic" w:hAnsi="Times New Arabic"/>
        </w:rPr>
        <w:t>Islam</w:t>
      </w:r>
      <w:r w:rsidRPr="00EE341A">
        <w:rPr>
          <w:rFonts w:ascii="Times New Arabic" w:hAnsi="Times New Arabic"/>
        </w:rPr>
        <w:t xml:space="preserve">. Jadi dalam sistem ekonomi </w:t>
      </w:r>
      <w:r w:rsidR="00B728EF">
        <w:rPr>
          <w:rFonts w:ascii="Times New Arabic" w:hAnsi="Times New Arabic"/>
        </w:rPr>
        <w:t>Islam</w:t>
      </w:r>
      <w:r w:rsidRPr="00EE341A">
        <w:rPr>
          <w:rFonts w:ascii="Times New Arabic" w:hAnsi="Times New Arabic"/>
        </w:rPr>
        <w:t xml:space="preserve"> kesejahteraan tidak semata-mata ditentukan berdasarkan materi saja, tetapi juga harus berorientasi pada etika </w:t>
      </w:r>
      <w:r w:rsidR="00B728EF">
        <w:rPr>
          <w:rFonts w:ascii="Times New Arabic" w:hAnsi="Times New Arabic"/>
        </w:rPr>
        <w:t>Islam</w:t>
      </w:r>
      <w:r w:rsidRPr="00EE341A">
        <w:rPr>
          <w:rFonts w:ascii="Times New Arabic" w:hAnsi="Times New Arabic"/>
        </w:rPr>
        <w:t xml:space="preserve">. Aspek lain selain konsumsi dan produksi yang tidak kalah </w:t>
      </w:r>
      <w:r w:rsidRPr="00EE341A">
        <w:rPr>
          <w:rFonts w:ascii="Times New Arabic" w:hAnsi="Times New Arabic"/>
        </w:rPr>
        <w:lastRenderedPageBreak/>
        <w:t xml:space="preserve">pentingnya adalah aspek distribusi pendapatan dan kekayaan. Mannan mengajukan rumusan beberapa kebijakan untuk mencegah konsentrasi kekayaan pada sekelompok masyarakat tertentu melalui implementasi kewajiban yang dijustifikasi secara </w:t>
      </w:r>
      <w:r w:rsidR="00B728EF">
        <w:rPr>
          <w:rFonts w:ascii="Times New Arabic" w:hAnsi="Times New Arabic"/>
        </w:rPr>
        <w:t>Islam</w:t>
      </w:r>
      <w:r w:rsidRPr="00EE341A">
        <w:rPr>
          <w:rFonts w:ascii="Times New Arabic" w:hAnsi="Times New Arabic"/>
        </w:rPr>
        <w:t xml:space="preserve"> dan distribusi yang dilakukan secara sukarela.</w:t>
      </w:r>
      <w:r w:rsidRPr="00EE341A">
        <w:rPr>
          <w:rStyle w:val="FootnoteReference"/>
          <w:rFonts w:ascii="Times New Arabic" w:hAnsi="Times New Arabic"/>
        </w:rPr>
        <w:footnoteReference w:id="110"/>
      </w:r>
    </w:p>
    <w:p w:rsidR="006443C9" w:rsidRPr="00EE341A" w:rsidRDefault="006443C9" w:rsidP="00FC13A9">
      <w:pPr>
        <w:pStyle w:val="ListParagraph"/>
        <w:spacing w:after="0" w:line="360" w:lineRule="auto"/>
        <w:ind w:left="709" w:firstLine="708"/>
        <w:jc w:val="both"/>
        <w:rPr>
          <w:rFonts w:ascii="Times New Arabic" w:hAnsi="Times New Arabic" w:cs="Times New Roman"/>
          <w:lang w:val="fi-FI"/>
        </w:rPr>
      </w:pPr>
      <w:proofErr w:type="gramStart"/>
      <w:r w:rsidRPr="00EE341A">
        <w:rPr>
          <w:rFonts w:ascii="Times New Arabic" w:hAnsi="Times New Arabic"/>
          <w:lang w:val="en-US"/>
        </w:rPr>
        <w:t>Semua</w:t>
      </w:r>
      <w:r w:rsidRPr="00EE341A">
        <w:rPr>
          <w:rFonts w:ascii="Times New Arabic" w:hAnsi="Times New Arabic" w:cs="Times New Roman"/>
        </w:rPr>
        <w:t xml:space="preserve"> pandangan ini masih perlu diserap dan dianalisa dengan masuk akal.</w:t>
      </w:r>
      <w:proofErr w:type="gramEnd"/>
      <w:r w:rsidRPr="00EE341A">
        <w:rPr>
          <w:rFonts w:ascii="Times New Arabic" w:hAnsi="Times New Arabic" w:cs="Times New Roman"/>
        </w:rPr>
        <w:t xml:space="preserve"> Karena Mannan, disini tidak menyebutkan secara ekplisit nilai-nilai ekonomi </w:t>
      </w:r>
      <w:r w:rsidR="00B728EF">
        <w:rPr>
          <w:rFonts w:ascii="Times New Arabic" w:hAnsi="Times New Arabic" w:cs="Times New Roman"/>
        </w:rPr>
        <w:t>Islam</w:t>
      </w:r>
      <w:r w:rsidRPr="00EE341A">
        <w:rPr>
          <w:rFonts w:ascii="Times New Arabic" w:hAnsi="Times New Arabic" w:cs="Times New Roman"/>
        </w:rPr>
        <w:t xml:space="preserve"> itu sendiri.</w:t>
      </w:r>
      <w:r w:rsidRPr="00EE341A">
        <w:rPr>
          <w:rFonts w:ascii="Times New Arabic" w:hAnsi="Times New Arabic" w:cs="Times New Roman"/>
          <w:lang w:val="fi-FI"/>
        </w:rPr>
        <w:t>\\</w:t>
      </w:r>
    </w:p>
    <w:p w:rsidR="006443C9" w:rsidRDefault="006443C9" w:rsidP="006443C9">
      <w:pPr>
        <w:pStyle w:val="ListParagraph"/>
        <w:spacing w:after="0" w:line="360" w:lineRule="auto"/>
        <w:ind w:left="426" w:firstLine="708"/>
        <w:jc w:val="both"/>
        <w:rPr>
          <w:rFonts w:ascii="Times New Arabic" w:hAnsi="Times New Arabic" w:cs="Times New Roman"/>
          <w:lang w:val="fi-FI"/>
        </w:rPr>
      </w:pPr>
    </w:p>
    <w:p w:rsidR="00667971" w:rsidRPr="00EE341A" w:rsidRDefault="00667971" w:rsidP="006443C9">
      <w:pPr>
        <w:pStyle w:val="ListParagraph"/>
        <w:spacing w:after="0" w:line="360" w:lineRule="auto"/>
        <w:ind w:left="426" w:firstLine="708"/>
        <w:jc w:val="both"/>
        <w:rPr>
          <w:rFonts w:ascii="Times New Arabic" w:hAnsi="Times New Arabic" w:cs="Times New Roman"/>
          <w:lang w:val="fi-FI"/>
        </w:rPr>
      </w:pPr>
    </w:p>
    <w:p w:rsidR="006443C9" w:rsidRPr="00EE341A" w:rsidRDefault="006443C9" w:rsidP="00FC13A9">
      <w:pPr>
        <w:pStyle w:val="ListParagraph"/>
        <w:numPr>
          <w:ilvl w:val="0"/>
          <w:numId w:val="8"/>
        </w:numPr>
        <w:spacing w:after="0" w:line="360" w:lineRule="auto"/>
        <w:ind w:left="709" w:hanging="283"/>
        <w:jc w:val="both"/>
        <w:rPr>
          <w:rFonts w:ascii="Times New Arabic" w:hAnsi="Times New Arabic" w:cs="Times New Roman"/>
          <w:b/>
          <w:bCs/>
        </w:rPr>
      </w:pPr>
      <w:r w:rsidRPr="00EE341A">
        <w:rPr>
          <w:rFonts w:ascii="Times New Arabic" w:hAnsi="Times New Arabic" w:cs="Times New Roman"/>
          <w:b/>
          <w:bCs/>
        </w:rPr>
        <w:t>Pemiki</w:t>
      </w:r>
      <w:r w:rsidR="00FC13A9">
        <w:rPr>
          <w:rFonts w:ascii="Times New Arabic" w:hAnsi="Times New Arabic" w:cs="Times New Roman"/>
          <w:b/>
          <w:bCs/>
          <w:lang w:val="en-GB"/>
        </w:rPr>
        <w:t>r</w:t>
      </w:r>
      <w:r w:rsidRPr="00EE341A">
        <w:rPr>
          <w:rFonts w:ascii="Times New Arabic" w:hAnsi="Times New Arabic" w:cs="Times New Roman"/>
          <w:b/>
          <w:bCs/>
        </w:rPr>
        <w:t>an Muhammad Nejatullah Siddiqi</w:t>
      </w:r>
      <w:r w:rsidRPr="00EE341A">
        <w:rPr>
          <w:rStyle w:val="FootnoteReference"/>
          <w:rFonts w:ascii="Times New Arabic" w:hAnsi="Times New Arabic" w:cs="Times New Roman"/>
          <w:b/>
          <w:bCs/>
        </w:rPr>
        <w:footnoteReference w:id="111"/>
      </w:r>
    </w:p>
    <w:p w:rsidR="006443C9" w:rsidRPr="00EE341A" w:rsidRDefault="006443C9" w:rsidP="00FC13A9">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Pemikiran</w:t>
      </w:r>
      <w:r w:rsidRPr="00EE341A">
        <w:rPr>
          <w:rFonts w:ascii="Times New Arabic" w:hAnsi="Times New Arabic" w:cs="Times New Roman"/>
          <w:lang w:val="sv-SE"/>
        </w:rPr>
        <w:t xml:space="preserve"> ekonominya dituangkan dalam karya-karyanya;</w:t>
      </w:r>
      <w:r w:rsidRPr="00EE341A">
        <w:rPr>
          <w:rFonts w:ascii="Times New Arabic" w:hAnsi="Times New Arabic" w:cs="Times New Roman"/>
        </w:rPr>
        <w:t xml:space="preserve"> </w:t>
      </w:r>
      <w:r w:rsidRPr="00EE341A">
        <w:rPr>
          <w:rFonts w:ascii="Times New Arabic" w:hAnsi="Times New Arabic" w:cs="Times New Roman"/>
          <w:i/>
          <w:iCs/>
        </w:rPr>
        <w:t>Muslim Economic Thinking; A Survey of Contemporary Literature</w:t>
      </w:r>
      <w:r w:rsidRPr="00EE341A">
        <w:rPr>
          <w:rFonts w:ascii="Times New Arabic" w:hAnsi="Times New Arabic" w:cs="Times New Roman"/>
          <w:lang w:val="sv-SE"/>
        </w:rPr>
        <w:t xml:space="preserve"> </w:t>
      </w:r>
      <w:r w:rsidRPr="00EE341A">
        <w:rPr>
          <w:rFonts w:ascii="Times New Arabic" w:hAnsi="Times New Arabic" w:cs="Times New Roman"/>
        </w:rPr>
        <w:t xml:space="preserve">(1978), </w:t>
      </w:r>
      <w:r w:rsidRPr="00EE341A">
        <w:rPr>
          <w:rFonts w:ascii="Times New Arabic" w:hAnsi="Times New Arabic" w:cs="Times New Roman"/>
          <w:i/>
          <w:iCs/>
          <w:lang w:val="sv-SE"/>
        </w:rPr>
        <w:t xml:space="preserve">The Economic Enterprise in </w:t>
      </w:r>
      <w:r w:rsidR="00B728EF">
        <w:rPr>
          <w:rFonts w:ascii="Times New Arabic" w:hAnsi="Times New Arabic" w:cs="Times New Roman"/>
          <w:i/>
          <w:iCs/>
          <w:lang w:val="sv-SE"/>
        </w:rPr>
        <w:t>Islam</w:t>
      </w:r>
      <w:r w:rsidRPr="00EE341A">
        <w:rPr>
          <w:rFonts w:ascii="Times New Arabic" w:hAnsi="Times New Arabic" w:cs="Times New Roman"/>
          <w:lang w:val="sv-SE"/>
        </w:rPr>
        <w:t xml:space="preserve"> (1971) dan </w:t>
      </w:r>
      <w:r w:rsidRPr="00EE341A">
        <w:rPr>
          <w:rFonts w:ascii="Times New Arabic" w:hAnsi="Times New Arabic" w:cs="Times New Roman"/>
          <w:i/>
          <w:iCs/>
          <w:lang w:val="sv-SE"/>
        </w:rPr>
        <w:t xml:space="preserve">Some Aspects of The </w:t>
      </w:r>
      <w:r w:rsidR="00B728EF">
        <w:rPr>
          <w:rFonts w:ascii="Times New Arabic" w:hAnsi="Times New Arabic" w:cs="Times New Roman"/>
          <w:i/>
          <w:iCs/>
          <w:lang w:val="sv-SE"/>
        </w:rPr>
        <w:t>Islam</w:t>
      </w:r>
      <w:r w:rsidRPr="00EE341A">
        <w:rPr>
          <w:rFonts w:ascii="Times New Arabic" w:hAnsi="Times New Arabic" w:cs="Times New Roman"/>
          <w:i/>
          <w:iCs/>
          <w:lang w:val="sv-SE"/>
        </w:rPr>
        <w:t>ic Economy</w:t>
      </w:r>
      <w:r w:rsidRPr="00EE341A">
        <w:rPr>
          <w:rFonts w:ascii="Times New Arabic" w:hAnsi="Times New Arabic" w:cs="Times New Roman"/>
          <w:lang w:val="sv-SE"/>
        </w:rPr>
        <w:t xml:space="preserve"> (1978).</w:t>
      </w:r>
    </w:p>
    <w:p w:rsidR="006443C9" w:rsidRPr="00EE341A" w:rsidRDefault="006443C9" w:rsidP="00FC13A9">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Ia mendefinisikan ekonomi </w:t>
      </w:r>
      <w:r w:rsidR="00B728EF">
        <w:rPr>
          <w:rFonts w:ascii="Times New Arabic" w:hAnsi="Times New Arabic" w:cs="Times New Roman"/>
        </w:rPr>
        <w:t>Islam</w:t>
      </w:r>
      <w:r w:rsidRPr="00EE341A">
        <w:rPr>
          <w:rFonts w:ascii="Times New Arabic" w:hAnsi="Times New Arabic" w:cs="Times New Roman"/>
        </w:rPr>
        <w:t xml:space="preserve"> sebagai “</w:t>
      </w:r>
      <w:r w:rsidRPr="00EE341A">
        <w:rPr>
          <w:rFonts w:ascii="Times New Arabic" w:hAnsi="Times New Arabic" w:cs="Times New Roman"/>
          <w:i/>
          <w:iCs/>
        </w:rPr>
        <w:t>respon para pemikir</w:t>
      </w:r>
      <w:r w:rsidRPr="00EE341A">
        <w:rPr>
          <w:rFonts w:ascii="Times New Arabic" w:hAnsi="Times New Arabic" w:cs="Times New Roman"/>
          <w:i/>
          <w:iCs/>
          <w:lang w:val="sv-SE"/>
        </w:rPr>
        <w:t xml:space="preserve"> muslim terhadap tantangan ekonomi yang dihadapi pada zaman mereka masing-masing. Dalam usaha ini, mereka dibantu oleh </w:t>
      </w:r>
      <w:r w:rsidRPr="00EE341A">
        <w:rPr>
          <w:rFonts w:ascii="Times New Arabic" w:hAnsi="Times New Arabic" w:cs="Times New Roman"/>
          <w:i/>
          <w:iCs/>
        </w:rPr>
        <w:t>al-</w:t>
      </w:r>
      <w:r w:rsidRPr="00EE341A">
        <w:rPr>
          <w:rFonts w:ascii="Times New Arabic" w:hAnsi="Times New Arabic" w:cs="Times New Roman"/>
          <w:i/>
          <w:iCs/>
          <w:lang w:val="sv-SE"/>
        </w:rPr>
        <w:t xml:space="preserve">Qur’an dan </w:t>
      </w:r>
      <w:r w:rsidRPr="00EE341A">
        <w:rPr>
          <w:rFonts w:ascii="Times New Arabic" w:hAnsi="Times New Arabic" w:cs="Times New Roman"/>
          <w:i/>
          <w:iCs/>
        </w:rPr>
        <w:t>as-</w:t>
      </w:r>
      <w:r w:rsidRPr="00EE341A">
        <w:rPr>
          <w:rFonts w:ascii="Times New Arabic" w:hAnsi="Times New Arabic" w:cs="Times New Roman"/>
          <w:i/>
          <w:iCs/>
          <w:lang w:val="sv-SE"/>
        </w:rPr>
        <w:t>Sunnah, baik sebagai dalil dan petunjuk maupun sebagai eksp</w:t>
      </w:r>
      <w:r w:rsidRPr="00EE341A">
        <w:rPr>
          <w:rFonts w:ascii="Times New Arabic" w:hAnsi="Times New Arabic" w:cs="Times New Roman"/>
          <w:i/>
          <w:iCs/>
        </w:rPr>
        <w:t>e</w:t>
      </w:r>
      <w:r w:rsidRPr="00EE341A">
        <w:rPr>
          <w:rFonts w:ascii="Times New Arabic" w:hAnsi="Times New Arabic" w:cs="Times New Roman"/>
          <w:i/>
          <w:iCs/>
          <w:lang w:val="sv-SE"/>
        </w:rPr>
        <w:t>rimen.</w:t>
      </w:r>
      <w:r w:rsidRPr="00EE341A">
        <w:rPr>
          <w:rFonts w:ascii="Times New Arabic" w:hAnsi="Times New Arabic" w:cs="Times New Roman"/>
          <w:lang w:val="sv-SE"/>
        </w:rPr>
        <w:t>” Siddiqi menolak determinisme ekonomi Marx</w:t>
      </w:r>
      <w:r w:rsidRPr="00EE341A">
        <w:rPr>
          <w:rFonts w:ascii="Times New Arabic" w:hAnsi="Times New Arabic" w:cs="Times New Roman"/>
        </w:rPr>
        <w:t>, b</w:t>
      </w:r>
      <w:r w:rsidRPr="00EE341A">
        <w:rPr>
          <w:rFonts w:ascii="Times New Arabic" w:hAnsi="Times New Arabic" w:cs="Times New Roman"/>
          <w:lang w:val="sv-SE"/>
        </w:rPr>
        <w:t>aginya</w:t>
      </w:r>
      <w:r w:rsidRPr="00EE341A">
        <w:rPr>
          <w:rFonts w:ascii="Times New Arabic" w:hAnsi="Times New Arabic" w:cs="Times New Roman"/>
        </w:rPr>
        <w:t xml:space="preserve"> </w:t>
      </w:r>
      <w:r w:rsidRPr="00EE341A">
        <w:rPr>
          <w:rFonts w:ascii="Times New Arabic" w:hAnsi="Times New Arabic" w:cs="Times New Roman"/>
          <w:lang w:val="sv-SE"/>
        </w:rPr>
        <w:t xml:space="preserve">ekonomi </w:t>
      </w:r>
      <w:r w:rsidR="00B728EF">
        <w:rPr>
          <w:rFonts w:ascii="Times New Arabic" w:hAnsi="Times New Arabic" w:cs="Times New Roman"/>
          <w:lang w:val="sv-SE"/>
        </w:rPr>
        <w:t>Islam</w:t>
      </w:r>
      <w:r w:rsidRPr="00EE341A">
        <w:rPr>
          <w:rFonts w:ascii="Times New Arabic" w:hAnsi="Times New Arabic" w:cs="Times New Roman"/>
          <w:lang w:val="sv-SE"/>
        </w:rPr>
        <w:t xml:space="preserve"> itu modern, memanfaatkan teknik produksi terbaik dan metode organisasi yang ada. Sifat </w:t>
      </w:r>
      <w:r w:rsidR="00B728EF">
        <w:rPr>
          <w:rFonts w:ascii="Times New Arabic" w:hAnsi="Times New Arabic" w:cs="Times New Roman"/>
          <w:lang w:val="sv-SE"/>
        </w:rPr>
        <w:t>Islam</w:t>
      </w:r>
      <w:r w:rsidRPr="00EE341A">
        <w:rPr>
          <w:rFonts w:ascii="Times New Arabic" w:hAnsi="Times New Arabic" w:cs="Times New Roman"/>
          <w:lang w:val="sv-SE"/>
        </w:rPr>
        <w:t>nya terletak pada basis hubungan antar</w:t>
      </w:r>
      <w:r w:rsidRPr="00EE341A">
        <w:rPr>
          <w:rFonts w:ascii="Times New Arabic" w:hAnsi="Times New Arabic" w:cs="Times New Roman"/>
        </w:rPr>
        <w:t xml:space="preserve"> </w:t>
      </w:r>
      <w:r w:rsidRPr="00EE341A">
        <w:rPr>
          <w:rFonts w:ascii="Times New Arabic" w:hAnsi="Times New Arabic" w:cs="Times New Roman"/>
          <w:lang w:val="sv-SE"/>
        </w:rPr>
        <w:t xml:space="preserve">manusia, di samping pada sikap dan kebijakan-kebijakan sosial yang membentuk sistem tersebut. Ciri utama yang membedakan perekonomian </w:t>
      </w:r>
      <w:r w:rsidR="00B728EF">
        <w:rPr>
          <w:rFonts w:ascii="Times New Arabic" w:hAnsi="Times New Arabic" w:cs="Times New Roman"/>
          <w:lang w:val="sv-SE"/>
        </w:rPr>
        <w:t>Islam</w:t>
      </w:r>
      <w:r w:rsidRPr="00EE341A">
        <w:rPr>
          <w:rFonts w:ascii="Times New Arabic" w:hAnsi="Times New Arabic" w:cs="Times New Roman"/>
          <w:lang w:val="sv-SE"/>
        </w:rPr>
        <w:t xml:space="preserve"> dan sistem-sistem ekonomi modern yang lain, menurutnya, adalah bahwa di dalam suatu kerangka </w:t>
      </w:r>
      <w:r w:rsidR="00B728EF">
        <w:rPr>
          <w:rFonts w:ascii="Times New Arabic" w:hAnsi="Times New Arabic" w:cs="Times New Roman"/>
          <w:lang w:val="sv-SE"/>
        </w:rPr>
        <w:t>Islam</w:t>
      </w:r>
      <w:r w:rsidRPr="00EE341A">
        <w:rPr>
          <w:rFonts w:ascii="Times New Arabic" w:hAnsi="Times New Arabic" w:cs="Times New Roman"/>
          <w:lang w:val="sv-SE"/>
        </w:rPr>
        <w:t>, kemakmuran dan kesejahteraan ekonomi merupakan sarana untuk mencapai tujuan spritual dan moral. Oleh karena itu, ia mengusulkan modifikasi teori ekonomi Neo-Klasik konvensional dan peralatannya untuk mewujudkan perubahan dalam orientasi nilai, penataan kelembagaan dan tujuan yang dicapai.</w:t>
      </w:r>
      <w:r w:rsidRPr="00EE341A">
        <w:rPr>
          <w:rStyle w:val="FootnoteReference"/>
          <w:rFonts w:ascii="Times New Arabic" w:hAnsi="Times New Arabic" w:cs="Times New Roman"/>
          <w:lang w:val="sv-SE"/>
        </w:rPr>
        <w:footnoteReference w:id="112"/>
      </w:r>
    </w:p>
    <w:p w:rsidR="006443C9" w:rsidRPr="00EE341A" w:rsidRDefault="006443C9" w:rsidP="00FC13A9">
      <w:pPr>
        <w:pStyle w:val="ListParagraph"/>
        <w:spacing w:after="0" w:line="360" w:lineRule="auto"/>
        <w:ind w:left="426" w:firstLine="709"/>
        <w:jc w:val="both"/>
        <w:rPr>
          <w:rFonts w:ascii="Times New Arabic" w:hAnsi="Times New Arabic" w:cs="Times New Roman"/>
        </w:rPr>
      </w:pPr>
      <w:r w:rsidRPr="00EE341A">
        <w:rPr>
          <w:rFonts w:ascii="Times New Arabic" w:hAnsi="Times New Arabic" w:cs="Times New Roman"/>
        </w:rPr>
        <w:t xml:space="preserve">Berbeda Chapra dan Mannan, Siddiqi melihat kegiatan ekonomi sebagai sebuah aspek budaya yang muncul dari pandangan dunia seseorang. Siddiqi juga menolak determinisme </w:t>
      </w:r>
      <w:r w:rsidRPr="00EE341A">
        <w:rPr>
          <w:rFonts w:ascii="Times New Arabic" w:hAnsi="Times New Arabic" w:cs="Times New Roman"/>
        </w:rPr>
        <w:lastRenderedPageBreak/>
        <w:t xml:space="preserve">ekonomi Marx. Bagi Siddiqi, ekonomi </w:t>
      </w:r>
      <w:r w:rsidR="00B728EF">
        <w:rPr>
          <w:rFonts w:ascii="Times New Arabic" w:hAnsi="Times New Arabic" w:cs="Times New Roman"/>
        </w:rPr>
        <w:t>Islam</w:t>
      </w:r>
      <w:r w:rsidRPr="00EE341A">
        <w:rPr>
          <w:rFonts w:ascii="Times New Arabic" w:hAnsi="Times New Arabic" w:cs="Times New Roman"/>
        </w:rPr>
        <w:t xml:space="preserve"> itu harus memanfaatkan teknis produksi terbaik dan metode organisasi yang ada. Sifat </w:t>
      </w:r>
      <w:r w:rsidR="00B728EF">
        <w:rPr>
          <w:rFonts w:ascii="Times New Arabic" w:hAnsi="Times New Arabic" w:cs="Times New Roman"/>
        </w:rPr>
        <w:t>Islam</w:t>
      </w:r>
      <w:r w:rsidRPr="00EE341A">
        <w:rPr>
          <w:rFonts w:ascii="Times New Arabic" w:hAnsi="Times New Arabic" w:cs="Times New Roman"/>
        </w:rPr>
        <w:t xml:space="preserve">nya terletak pada basis hubungan antar manusia, di samping pada sikap dan kebijakan-kebijakan sosial yang membentuk sistem tersebut. Ciri yang membedakan sistem ekonomi </w:t>
      </w:r>
      <w:r w:rsidR="00B728EF">
        <w:rPr>
          <w:rFonts w:ascii="Times New Arabic" w:hAnsi="Times New Arabic" w:cs="Times New Roman"/>
        </w:rPr>
        <w:t>Islam</w:t>
      </w:r>
      <w:r w:rsidRPr="00EE341A">
        <w:rPr>
          <w:rFonts w:ascii="Times New Arabic" w:hAnsi="Times New Arabic" w:cs="Times New Roman"/>
        </w:rPr>
        <w:t xml:space="preserve"> dengan sistem-sistem ekonomi modern, adalah bahwa di dalam suatu kerangka </w:t>
      </w:r>
      <w:r w:rsidR="00B728EF">
        <w:rPr>
          <w:rFonts w:ascii="Times New Arabic" w:hAnsi="Times New Arabic" w:cs="Times New Roman"/>
        </w:rPr>
        <w:t>Islam</w:t>
      </w:r>
      <w:r w:rsidRPr="00EE341A">
        <w:rPr>
          <w:rFonts w:ascii="Times New Arabic" w:hAnsi="Times New Arabic" w:cs="Times New Roman"/>
        </w:rPr>
        <w:t>, kemakmuran dan kesejahteraan ekonomi merupakan sarana untuk mencapai tujuan spiritual dan moral. Oleh karena itu, Siddiqi mengusulkan modifikasi teori neoklasik konvensional dan peralatannya untuk mewujudkan perubahan orientasi nilai, penataan kelembagaan dan tujuan yang hendak dicapai.</w:t>
      </w:r>
      <w:r w:rsidRPr="00EE341A">
        <w:rPr>
          <w:rStyle w:val="FootnoteReference"/>
          <w:rFonts w:ascii="Times New Arabic" w:hAnsi="Times New Arabic" w:cs="Times New Roman"/>
        </w:rPr>
        <w:footnoteReference w:id="113"/>
      </w:r>
    </w:p>
    <w:p w:rsidR="006443C9" w:rsidRPr="00EE341A" w:rsidRDefault="006443C9" w:rsidP="00FC13A9">
      <w:pPr>
        <w:pStyle w:val="ListParagraph"/>
        <w:spacing w:after="0" w:line="360" w:lineRule="auto"/>
        <w:ind w:left="426" w:firstLine="709"/>
        <w:jc w:val="both"/>
        <w:rPr>
          <w:rFonts w:ascii="Times New Arabic" w:hAnsi="Times New Arabic" w:cs="Times New Roman"/>
          <w:lang w:val="en-US"/>
        </w:rPr>
      </w:pPr>
      <w:r w:rsidRPr="00EE341A">
        <w:rPr>
          <w:rFonts w:ascii="Times New Arabic" w:hAnsi="Times New Arabic" w:cs="Times New Roman"/>
        </w:rPr>
        <w:t xml:space="preserve">Dalam bukunya </w:t>
      </w:r>
      <w:r w:rsidRPr="00EE341A">
        <w:rPr>
          <w:rFonts w:ascii="Times New Arabic" w:hAnsi="Times New Arabic" w:cs="Times New Roman"/>
          <w:i/>
          <w:iCs/>
        </w:rPr>
        <w:t xml:space="preserve">Muslim Economic Thinking: A Survey of Contemporary Literature, </w:t>
      </w:r>
      <w:r w:rsidRPr="00EE341A">
        <w:rPr>
          <w:rFonts w:ascii="Times New Arabic" w:hAnsi="Times New Arabic" w:cs="Times New Roman"/>
        </w:rPr>
        <w:t xml:space="preserve">pemikiran Siddiqi yang berkaitan dengan nilai-nilai Ekonomi </w:t>
      </w:r>
      <w:r w:rsidR="00B728EF">
        <w:rPr>
          <w:rFonts w:ascii="Times New Arabic" w:hAnsi="Times New Arabic" w:cs="Times New Roman"/>
        </w:rPr>
        <w:t>Islam</w:t>
      </w:r>
      <w:r w:rsidRPr="00EE341A">
        <w:rPr>
          <w:rFonts w:ascii="Times New Arabic" w:hAnsi="Times New Arabic" w:cs="Times New Roman"/>
        </w:rPr>
        <w:t xml:space="preserve"> adalah:</w:t>
      </w:r>
    </w:p>
    <w:p w:rsidR="006443C9" w:rsidRPr="00EE341A" w:rsidRDefault="006443C9" w:rsidP="006443C9">
      <w:pPr>
        <w:pStyle w:val="ListParagraph"/>
        <w:numPr>
          <w:ilvl w:val="0"/>
          <w:numId w:val="25"/>
        </w:numPr>
        <w:spacing w:after="0" w:line="360" w:lineRule="auto"/>
        <w:ind w:left="1134" w:hanging="425"/>
        <w:jc w:val="both"/>
        <w:rPr>
          <w:rFonts w:ascii="Times New Arabic" w:hAnsi="Times New Arabic" w:cs="Times New Roman"/>
          <w:b/>
          <w:bCs/>
        </w:rPr>
      </w:pPr>
      <w:r w:rsidRPr="00EE341A">
        <w:rPr>
          <w:rFonts w:ascii="Times New Arabic" w:hAnsi="Times New Arabic" w:cs="Times New Roman"/>
          <w:b/>
          <w:bCs/>
        </w:rPr>
        <w:t xml:space="preserve">Konsep </w:t>
      </w:r>
      <w:r w:rsidRPr="00EE341A">
        <w:rPr>
          <w:rFonts w:ascii="Times New Arabic" w:hAnsi="Times New Arabic" w:cs="Times New Roman"/>
          <w:b/>
          <w:bCs/>
          <w:i/>
          <w:iCs/>
        </w:rPr>
        <w:t>Tauhi&gt;d</w:t>
      </w:r>
    </w:p>
    <w:p w:rsidR="006443C9" w:rsidRPr="00EE341A" w:rsidRDefault="006443C9" w:rsidP="006443C9">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 xml:space="preserve">Menurutnya kunci filosofi ekonomi </w:t>
      </w:r>
      <w:r w:rsidR="00B728EF">
        <w:rPr>
          <w:rFonts w:ascii="Times New Arabic" w:hAnsi="Times New Arabic" w:cs="Times New Roman"/>
        </w:rPr>
        <w:t>Islam</w:t>
      </w:r>
      <w:r w:rsidRPr="00EE341A">
        <w:rPr>
          <w:rFonts w:ascii="Times New Arabic" w:hAnsi="Times New Arabic" w:cs="Times New Roman"/>
        </w:rPr>
        <w:t xml:space="preserve"> terletak pada hubungan manusia dengan Tuhannya, yakni didefinisikan dengan </w:t>
      </w:r>
      <w:r w:rsidRPr="00EE341A">
        <w:rPr>
          <w:rFonts w:ascii="Times New Arabic" w:hAnsi="Times New Arabic" w:cs="Times New Roman"/>
          <w:i/>
          <w:iCs/>
        </w:rPr>
        <w:t xml:space="preserve">tauhi&gt;d. </w:t>
      </w:r>
      <w:r w:rsidRPr="00EE341A">
        <w:rPr>
          <w:rFonts w:ascii="Times New Arabic" w:hAnsi="Times New Arabic" w:cs="Times New Roman"/>
        </w:rPr>
        <w:t xml:space="preserve">Esensi </w:t>
      </w:r>
      <w:r w:rsidRPr="00EE341A">
        <w:rPr>
          <w:rFonts w:ascii="Times New Arabic" w:hAnsi="Times New Arabic" w:cs="Times New Roman"/>
          <w:i/>
          <w:iCs/>
        </w:rPr>
        <w:t xml:space="preserve">tauhi&gt;d </w:t>
      </w:r>
      <w:r w:rsidRPr="00EE341A">
        <w:rPr>
          <w:rFonts w:ascii="Times New Arabic" w:hAnsi="Times New Arabic" w:cs="Times New Roman"/>
        </w:rPr>
        <w:t xml:space="preserve">adalah komitmen total kepada kehendak Allah SWT, kehendak Allah SWT merupakan sumber nilai dan menjadi akhir dari usaha manusia. </w:t>
      </w:r>
      <w:r w:rsidRPr="00EE341A">
        <w:rPr>
          <w:rFonts w:ascii="Times New Arabic" w:hAnsi="Times New Arabic" w:cs="Times New Roman"/>
          <w:i/>
          <w:iCs/>
        </w:rPr>
        <w:t>Tauhi&gt;d</w:t>
      </w:r>
      <w:r w:rsidRPr="00EE341A">
        <w:rPr>
          <w:rFonts w:ascii="Times New Arabic" w:hAnsi="Times New Arabic" w:cs="Times New Roman"/>
        </w:rPr>
        <w:t xml:space="preserve"> sendiri menciptakan dua pandangan: </w:t>
      </w:r>
      <w:r w:rsidRPr="00EE341A">
        <w:rPr>
          <w:rFonts w:ascii="Times New Arabic" w:hAnsi="Times New Arabic" w:cs="Times New Roman"/>
          <w:i/>
          <w:iCs/>
        </w:rPr>
        <w:t xml:space="preserve">pertama </w:t>
      </w:r>
      <w:r w:rsidRPr="00EE341A">
        <w:rPr>
          <w:rFonts w:ascii="Times New Arabic" w:hAnsi="Times New Arabic" w:cs="Times New Roman"/>
        </w:rPr>
        <w:t xml:space="preserve">mengisyaratkan bahwa Allah adalah pencipta, dan yang </w:t>
      </w:r>
      <w:r w:rsidRPr="00EE341A">
        <w:rPr>
          <w:rFonts w:ascii="Times New Arabic" w:hAnsi="Times New Arabic" w:cs="Times New Roman"/>
          <w:i/>
          <w:iCs/>
        </w:rPr>
        <w:t xml:space="preserve">kedua </w:t>
      </w:r>
      <w:r w:rsidRPr="00EE341A">
        <w:rPr>
          <w:rFonts w:ascii="Times New Arabic" w:hAnsi="Times New Arabic" w:cs="Times New Roman"/>
        </w:rPr>
        <w:t>memandang bahwa setiap manusia adalah saling bersaudara dengan lainnya. Seluruh alam semesta dengan segala sumber daya alamnya diperuntukkan manusia, dan Allah lah sebagai pemilik sejati. Setiap manusia bertanggung jawab atas perbuatannya selama hidup di dunia dan keberhasilan dalam kehidupan akhirat (</w:t>
      </w:r>
      <w:r w:rsidRPr="00EE341A">
        <w:rPr>
          <w:rFonts w:ascii="Times New Arabic" w:hAnsi="Times New Arabic" w:cs="Times New Roman"/>
          <w:i/>
          <w:iCs/>
        </w:rPr>
        <w:t>hereafter</w:t>
      </w:r>
      <w:r w:rsidRPr="00EE341A">
        <w:rPr>
          <w:rFonts w:ascii="Times New Arabic" w:hAnsi="Times New Arabic" w:cs="Times New Roman"/>
        </w:rPr>
        <w:t>) kelak tergantung pada perbuatannya selama hidup di dunia.</w:t>
      </w:r>
      <w:r w:rsidRPr="00EE341A">
        <w:rPr>
          <w:rStyle w:val="FootnoteReference"/>
          <w:rFonts w:ascii="Times New Arabic" w:hAnsi="Times New Arabic" w:cs="Times New Roman"/>
        </w:rPr>
        <w:footnoteReference w:id="114"/>
      </w:r>
    </w:p>
    <w:p w:rsidR="006443C9" w:rsidRPr="00EE341A" w:rsidRDefault="006443C9" w:rsidP="006443C9">
      <w:pPr>
        <w:pStyle w:val="ListParagraph"/>
        <w:numPr>
          <w:ilvl w:val="0"/>
          <w:numId w:val="25"/>
        </w:numPr>
        <w:spacing w:after="0" w:line="360" w:lineRule="auto"/>
        <w:ind w:left="1134" w:hanging="425"/>
        <w:jc w:val="both"/>
        <w:rPr>
          <w:rFonts w:ascii="Times New Arabic" w:hAnsi="Times New Arabic" w:cs="Times New Roman"/>
          <w:b/>
          <w:bCs/>
        </w:rPr>
      </w:pPr>
      <w:r w:rsidRPr="00EE341A">
        <w:rPr>
          <w:rFonts w:ascii="Times New Arabic" w:hAnsi="Times New Arabic" w:cs="Times New Roman"/>
          <w:b/>
          <w:bCs/>
        </w:rPr>
        <w:t xml:space="preserve">Konsep </w:t>
      </w:r>
      <w:r w:rsidRPr="00EE341A">
        <w:rPr>
          <w:rFonts w:ascii="Times New Arabic" w:hAnsi="Times New Arabic" w:cs="Times New Roman"/>
          <w:b/>
          <w:bCs/>
          <w:i/>
          <w:iCs/>
        </w:rPr>
        <w:t>Fala&gt;h</w:t>
      </w:r>
    </w:p>
    <w:p w:rsidR="006443C9" w:rsidRPr="00EE341A" w:rsidRDefault="006443C9" w:rsidP="006443C9">
      <w:pPr>
        <w:pStyle w:val="ListParagraph"/>
        <w:spacing w:after="0" w:line="360" w:lineRule="auto"/>
        <w:ind w:left="709" w:firstLine="708"/>
        <w:jc w:val="both"/>
        <w:rPr>
          <w:rFonts w:ascii="Times New Arabic" w:hAnsi="Times New Arabic" w:cs="Times New Roman"/>
        </w:rPr>
      </w:pPr>
      <w:r w:rsidRPr="00EE341A">
        <w:rPr>
          <w:rFonts w:ascii="Times New Arabic" w:hAnsi="Times New Arabic" w:cs="Times New Roman"/>
        </w:rPr>
        <w:t>Siddiqi memandang pemenuhan kebutuhan ekonomi sebagai sarana untuk mencapai tujuan hidup yang lebih besar, yaitu ridha Allah SWT dan mencapai sukses (</w:t>
      </w:r>
      <w:r w:rsidRPr="00EE341A">
        <w:rPr>
          <w:rFonts w:ascii="Times New Arabic" w:hAnsi="Times New Arabic" w:cs="Times New Roman"/>
          <w:i/>
          <w:iCs/>
        </w:rPr>
        <w:t>fala&gt;h</w:t>
      </w:r>
      <w:r w:rsidRPr="00EE341A">
        <w:rPr>
          <w:rFonts w:ascii="Times New Arabic" w:hAnsi="Times New Arabic" w:cs="Times New Roman"/>
        </w:rPr>
        <w:t>) di dunia dan akhirat. Tujuan itu hanya dapat terwujud jika kegiatan ekonomi ditentukan oleh moralitas dan spritualitas dan bahwa keuntungan ekonomi bukanlah merupakan biaya untuk mewujudkan nilai-nilai moral dan spiritual.</w:t>
      </w:r>
      <w:r w:rsidRPr="00EE341A">
        <w:rPr>
          <w:rStyle w:val="FootnoteReference"/>
          <w:rFonts w:ascii="Times New Arabic" w:hAnsi="Times New Arabic" w:cs="Times New Roman"/>
        </w:rPr>
        <w:footnoteReference w:id="115"/>
      </w:r>
    </w:p>
    <w:p w:rsidR="006443C9" w:rsidRPr="00EE341A" w:rsidRDefault="006443C9" w:rsidP="006443C9">
      <w:pPr>
        <w:pStyle w:val="ListParagraph"/>
        <w:spacing w:after="0" w:line="360" w:lineRule="auto"/>
        <w:ind w:left="709" w:firstLine="708"/>
        <w:jc w:val="both"/>
        <w:rPr>
          <w:rFonts w:ascii="Times New Arabic" w:hAnsi="Times New Arabic" w:cs="Times New Roman"/>
          <w:lang w:val="en-US"/>
        </w:rPr>
      </w:pPr>
      <w:r w:rsidRPr="00EE341A">
        <w:rPr>
          <w:rFonts w:ascii="Times New Arabic" w:hAnsi="Times New Arabic" w:cs="Times New Roman"/>
        </w:rPr>
        <w:t xml:space="preserve">Makna </w:t>
      </w:r>
      <w:r w:rsidRPr="00EE341A">
        <w:rPr>
          <w:rFonts w:ascii="Times New Arabic" w:hAnsi="Times New Arabic" w:cs="Times New Roman"/>
          <w:i/>
          <w:iCs/>
        </w:rPr>
        <w:t>fala&gt;h</w:t>
      </w:r>
      <w:r w:rsidRPr="00EE341A">
        <w:rPr>
          <w:rFonts w:ascii="Times New Arabic" w:hAnsi="Times New Arabic" w:cs="Times New Roman"/>
        </w:rPr>
        <w:t xml:space="preserve"> berkaitan erat dengan </w:t>
      </w:r>
      <w:r w:rsidRPr="00EE341A">
        <w:rPr>
          <w:rFonts w:ascii="Times New Arabic" w:hAnsi="Times New Arabic" w:cs="Times New Roman"/>
          <w:i/>
          <w:iCs/>
        </w:rPr>
        <w:t xml:space="preserve">ma’a&gt;d </w:t>
      </w:r>
      <w:r w:rsidRPr="00EE341A">
        <w:rPr>
          <w:rFonts w:ascii="Times New Arabic" w:hAnsi="Times New Arabic" w:cs="Times New Roman"/>
        </w:rPr>
        <w:t>(</w:t>
      </w:r>
      <w:r w:rsidRPr="00EE341A">
        <w:rPr>
          <w:rFonts w:ascii="Times New Arabic" w:hAnsi="Times New Arabic" w:cs="Times New Roman"/>
          <w:i/>
          <w:iCs/>
        </w:rPr>
        <w:t xml:space="preserve">ma’ad </w:t>
      </w:r>
      <w:r w:rsidRPr="00EE341A">
        <w:rPr>
          <w:rFonts w:ascii="Times New Arabic" w:hAnsi="Times New Arabic" w:cs="Times New Roman"/>
        </w:rPr>
        <w:t>berarti kembali/ hasil)</w:t>
      </w:r>
      <w:r w:rsidRPr="00EE341A">
        <w:rPr>
          <w:rFonts w:ascii="Times New Arabic" w:hAnsi="Times New Arabic" w:cs="Times New Roman"/>
          <w:i/>
          <w:iCs/>
        </w:rPr>
        <w:t xml:space="preserve">, </w:t>
      </w:r>
      <w:r w:rsidRPr="00EE341A">
        <w:rPr>
          <w:rFonts w:ascii="Times New Arabic" w:hAnsi="Times New Arabic" w:cs="Times New Roman"/>
        </w:rPr>
        <w:t>maksudnya pada akhirnya manusia akan kembali kepada Penciptanya</w:t>
      </w:r>
      <w:r w:rsidR="00A55577" w:rsidRPr="00EE341A">
        <w:rPr>
          <w:rFonts w:ascii="Times New Arabic" w:hAnsi="Times New Arabic" w:cs="Times New Roman"/>
        </w:rPr>
        <w:t xml:space="preserve"> </w:t>
      </w:r>
      <w:r w:rsidRPr="00EE341A">
        <w:rPr>
          <w:rFonts w:ascii="Times New Arabic" w:hAnsi="Times New Arabic" w:cs="Times New Roman"/>
        </w:rPr>
        <w:t xml:space="preserve">dan akan melihat hasil dari investasi kehidupannya ketika di dunia. Sukses atau tidaknya di akhirat adalah tergantung dari amalnya ketika di dunia. Allah menandaskan bahwa manusia diciptakan di dunia untuk berjuang. Perjuangan ini akan mendapat ganjaran, baik di dunia maupun di akhirat. Perbuatan baik dibalas dengan kebaikan yang berlipat-lipat, perbuatan jahat dibalas dengan hukuman yang </w:t>
      </w:r>
      <w:r w:rsidRPr="00EE341A">
        <w:rPr>
          <w:rFonts w:ascii="Times New Arabic" w:hAnsi="Times New Arabic" w:cs="Times New Roman"/>
        </w:rPr>
        <w:lastRenderedPageBreak/>
        <w:t xml:space="preserve">setimpal. </w:t>
      </w:r>
      <w:proofErr w:type="gramStart"/>
      <w:r w:rsidRPr="00EE341A">
        <w:rPr>
          <w:rFonts w:ascii="Times New Arabic" w:hAnsi="Times New Arabic" w:cs="Times New Roman"/>
          <w:lang w:val="en-US"/>
        </w:rPr>
        <w:t>Untuk itu, kehidupan akhirat yang merupakan terminal terakhir adalah lebih baik dari kehidupan dunia.</w:t>
      </w:r>
      <w:proofErr w:type="gramEnd"/>
      <w:r w:rsidRPr="00EE341A">
        <w:rPr>
          <w:rStyle w:val="FootnoteReference"/>
          <w:rFonts w:ascii="Times New Arabic" w:hAnsi="Times New Arabic" w:cs="Times New Roman"/>
          <w:lang w:val="en-US"/>
        </w:rPr>
        <w:footnoteReference w:id="116"/>
      </w:r>
    </w:p>
    <w:p w:rsidR="00642ED0" w:rsidRDefault="00642ED0" w:rsidP="006443C9">
      <w:pPr>
        <w:spacing w:after="0" w:line="360" w:lineRule="auto"/>
        <w:rPr>
          <w:rFonts w:ascii="Times New Arabic" w:hAnsi="Times New Arabic"/>
          <w:lang w:val="en-US"/>
        </w:rPr>
      </w:pPr>
    </w:p>
    <w:p w:rsidR="007A12D9" w:rsidRPr="007A12D9" w:rsidRDefault="007A12D9" w:rsidP="006443C9">
      <w:pPr>
        <w:spacing w:after="0" w:line="360" w:lineRule="auto"/>
        <w:rPr>
          <w:rFonts w:ascii="Times New Arabic" w:hAnsi="Times New Arabic"/>
          <w:b/>
          <w:bCs/>
          <w:lang w:val="en-US"/>
        </w:rPr>
      </w:pPr>
      <w:r w:rsidRPr="007A12D9">
        <w:rPr>
          <w:rFonts w:ascii="Times New Arabic" w:hAnsi="Times New Arabic"/>
          <w:b/>
          <w:bCs/>
          <w:lang w:val="en-US"/>
        </w:rPr>
        <w:t xml:space="preserve">Kesimpulan </w:t>
      </w:r>
    </w:p>
    <w:p w:rsidR="007A12D9" w:rsidRDefault="007A12D9" w:rsidP="00DE01D5">
      <w:pPr>
        <w:spacing w:after="0" w:line="360" w:lineRule="auto"/>
        <w:ind w:firstLine="851"/>
        <w:jc w:val="both"/>
        <w:rPr>
          <w:rFonts w:ascii="Times New Arabic" w:hAnsi="Times New Arabic"/>
          <w:lang w:val="en-US"/>
        </w:rPr>
      </w:pPr>
      <w:r>
        <w:rPr>
          <w:rFonts w:ascii="Times New Arabic" w:hAnsi="Times New Arabic"/>
          <w:lang w:val="en-US"/>
        </w:rPr>
        <w:t xml:space="preserve">Pandangan pemikir ekonomi Islam </w:t>
      </w:r>
      <w:proofErr w:type="gramStart"/>
      <w:r>
        <w:rPr>
          <w:rFonts w:ascii="Times New Arabic" w:hAnsi="Times New Arabic"/>
          <w:lang w:val="en-US"/>
        </w:rPr>
        <w:t>kontemporer  terhadap</w:t>
      </w:r>
      <w:proofErr w:type="gramEnd"/>
      <w:r>
        <w:rPr>
          <w:rFonts w:ascii="Times New Arabic" w:hAnsi="Times New Arabic"/>
          <w:lang w:val="en-US"/>
        </w:rPr>
        <w:t xml:space="preserve"> nilai-nilai yang terkandung dalam ekonomi Islam sangat derifatif, hal ini disebabkan karena cara pandang </w:t>
      </w:r>
      <w:r w:rsidR="00DE01D5">
        <w:rPr>
          <w:rFonts w:ascii="Times New Arabic" w:hAnsi="Times New Arabic"/>
          <w:lang w:val="en-US"/>
        </w:rPr>
        <w:t>dan metodologi yang berbeda-beda, nilai-nilai ekonomi Islam dalam pandangan pemikir</w:t>
      </w:r>
      <w:r>
        <w:rPr>
          <w:rFonts w:ascii="Times New Arabic" w:hAnsi="Times New Arabic"/>
          <w:lang w:val="en-US"/>
        </w:rPr>
        <w:t xml:space="preserve"> ekonomi Islam Kontemporer </w:t>
      </w:r>
      <w:r w:rsidR="00DE01D5">
        <w:rPr>
          <w:rFonts w:ascii="Times New Arabic" w:hAnsi="Times New Arabic"/>
          <w:lang w:val="en-US"/>
        </w:rPr>
        <w:t>terdapat dalam lima konsep dasar yakni Nilai Ketauhidan, Nilai Keadilan, Nilai Kepemimpinan, Nilai Falah dan yang terakhir lebih diprioritaskan pada sifat kebendaan yakni konsumsi dan produksi</w:t>
      </w:r>
      <w:r w:rsidR="00C504DF">
        <w:rPr>
          <w:rFonts w:ascii="Times New Arabic" w:hAnsi="Times New Arabic"/>
          <w:lang w:val="en-US"/>
        </w:rPr>
        <w:t xml:space="preserve"> dalam Nilai Kepemilikan</w:t>
      </w:r>
      <w:r w:rsidR="00DE01D5">
        <w:rPr>
          <w:rFonts w:ascii="Times New Arabic" w:hAnsi="Times New Arabic"/>
          <w:lang w:val="en-US"/>
        </w:rPr>
        <w:t xml:space="preserve">. </w:t>
      </w:r>
    </w:p>
    <w:p w:rsidR="00DE01D5" w:rsidRDefault="00DE01D5" w:rsidP="00DE01D5">
      <w:pPr>
        <w:spacing w:after="0" w:line="360" w:lineRule="auto"/>
        <w:ind w:firstLine="851"/>
        <w:jc w:val="both"/>
        <w:rPr>
          <w:rFonts w:ascii="Times New Arabic" w:hAnsi="Times New Arabic"/>
          <w:lang w:val="en-US"/>
        </w:rPr>
      </w:pPr>
    </w:p>
    <w:p w:rsidR="00DE01D5" w:rsidRPr="00DE01D5" w:rsidRDefault="00617C9C" w:rsidP="00DE01D5">
      <w:pPr>
        <w:spacing w:after="0" w:line="360" w:lineRule="auto"/>
        <w:jc w:val="center"/>
        <w:rPr>
          <w:rFonts w:ascii="Times New Arabic" w:hAnsi="Times New Arabic"/>
          <w:b/>
          <w:bCs/>
          <w:lang w:val="en-US"/>
        </w:rPr>
      </w:pPr>
      <w:r>
        <w:rPr>
          <w:rFonts w:ascii="Times New Arabic" w:hAnsi="Times New Arabic"/>
          <w:b/>
          <w:bCs/>
          <w:lang w:val="en-US"/>
        </w:rPr>
        <w:t>Bibliografy</w:t>
      </w:r>
      <w:bookmarkStart w:id="0" w:name="_GoBack"/>
      <w:bookmarkEnd w:id="0"/>
    </w:p>
    <w:p w:rsidR="00667971" w:rsidRDefault="00667971" w:rsidP="00FE3EBA">
      <w:pPr>
        <w:pStyle w:val="FootnoteText"/>
        <w:spacing w:after="0" w:line="240" w:lineRule="auto"/>
        <w:ind w:left="567" w:hanging="556"/>
        <w:jc w:val="both"/>
        <w:rPr>
          <w:rFonts w:ascii="Times New Arabic" w:hAnsi="Times New Arabic"/>
          <w:sz w:val="22"/>
          <w:szCs w:val="22"/>
          <w:lang w:val="en-US"/>
        </w:rPr>
      </w:pPr>
    </w:p>
    <w:p w:rsidR="00FE3EBA" w:rsidRPr="00FE3EBA" w:rsidRDefault="00FE3EBA" w:rsidP="00FE3EBA">
      <w:pPr>
        <w:pStyle w:val="FootnoteText"/>
        <w:spacing w:after="0" w:line="240" w:lineRule="auto"/>
        <w:ind w:left="567" w:hanging="556"/>
        <w:jc w:val="both"/>
        <w:rPr>
          <w:rFonts w:ascii="Times New Arabic" w:hAnsi="Times New Arabic"/>
          <w:sz w:val="22"/>
          <w:szCs w:val="22"/>
          <w:lang w:val="en-GB"/>
        </w:rPr>
      </w:pPr>
      <w:r w:rsidRPr="00FE3EBA">
        <w:rPr>
          <w:rFonts w:ascii="Times New Arabic" w:hAnsi="Times New Arabic"/>
          <w:sz w:val="22"/>
          <w:szCs w:val="22"/>
        </w:rPr>
        <w:t xml:space="preserve">A. W. Munawwir, </w:t>
      </w:r>
      <w:r w:rsidRPr="00FE3EBA">
        <w:rPr>
          <w:rFonts w:ascii="Times New Arabic" w:hAnsi="Times New Arabic"/>
          <w:i/>
          <w:iCs/>
          <w:sz w:val="22"/>
          <w:szCs w:val="22"/>
        </w:rPr>
        <w:t>Kamus Al-Munawwir Arab Indonesia Terlengkap</w:t>
      </w:r>
      <w:r w:rsidRPr="00FE3EBA">
        <w:rPr>
          <w:rFonts w:ascii="Times New Arabic" w:hAnsi="Times New Arabic"/>
          <w:sz w:val="22"/>
          <w:szCs w:val="22"/>
        </w:rPr>
        <w:t>, ( Surabaya: Pustaka Progressif, 1997)</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Abdillah Mundir, dkk, </w:t>
      </w:r>
      <w:r w:rsidRPr="00FE3EBA">
        <w:rPr>
          <w:rFonts w:ascii="Times New Arabic" w:hAnsi="Times New Arabic"/>
          <w:i/>
          <w:iCs/>
          <w:color w:val="000000"/>
          <w:sz w:val="22"/>
          <w:szCs w:val="22"/>
        </w:rPr>
        <w:t xml:space="preserve">Perbandingan Sistem Ekonomi, </w:t>
      </w:r>
      <w:r w:rsidRPr="00FE3EBA">
        <w:rPr>
          <w:rFonts w:ascii="Times New Arabic" w:hAnsi="Times New Arabic"/>
          <w:color w:val="000000"/>
          <w:sz w:val="22"/>
          <w:szCs w:val="22"/>
        </w:rPr>
        <w:t>(Surabaya: Kopertais IV Press, 2015)</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Abdul Ghafur, </w:t>
      </w:r>
      <w:r w:rsidRPr="00FE3EBA">
        <w:rPr>
          <w:rFonts w:ascii="Times New Arabic" w:hAnsi="Times New Arabic"/>
          <w:i/>
          <w:iCs/>
          <w:color w:val="000000"/>
          <w:sz w:val="22"/>
          <w:szCs w:val="22"/>
        </w:rPr>
        <w:t xml:space="preserve">Pemikiran Ekonomi Kontemporer, dalam </w:t>
      </w:r>
      <w:r w:rsidRPr="00FE3EBA">
        <w:rPr>
          <w:rFonts w:ascii="Times New Arabic" w:hAnsi="Times New Arabic"/>
          <w:color w:val="000000"/>
          <w:sz w:val="22"/>
          <w:szCs w:val="22"/>
        </w:rPr>
        <w:t>Marya Ulfa</w:t>
      </w:r>
      <w:r w:rsidRPr="00FE3EBA">
        <w:rPr>
          <w:rFonts w:ascii="Times New Arabic" w:hAnsi="Times New Arabic"/>
          <w:i/>
          <w:iCs/>
          <w:color w:val="000000"/>
          <w:sz w:val="22"/>
          <w:szCs w:val="22"/>
        </w:rPr>
        <w:t xml:space="preserve">, Kapita Selekta Ekonomi Kontemporer, </w:t>
      </w:r>
      <w:r w:rsidRPr="00FE3EBA">
        <w:rPr>
          <w:rFonts w:ascii="Times New Arabic" w:hAnsi="Times New Arabic"/>
          <w:color w:val="000000"/>
          <w:sz w:val="22"/>
          <w:szCs w:val="22"/>
        </w:rPr>
        <w:t xml:space="preserve">(Bandung: Alfabeta, 2010)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Abdul Mughits, </w:t>
      </w:r>
      <w:r w:rsidRPr="00FE3EBA">
        <w:rPr>
          <w:rFonts w:ascii="Times New Arabic" w:hAnsi="Times New Arabic"/>
          <w:i/>
          <w:iCs/>
          <w:color w:val="000000"/>
          <w:sz w:val="22"/>
          <w:szCs w:val="22"/>
        </w:rPr>
        <w:t>Epistemologi Ilmu Ekonomi Islam; Kajian atas Pemikiran M. Abdul Mannan dalam Teori dan Praktek Ekonomi Islam</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Adiwarman A. Karim, </w:t>
      </w:r>
      <w:r w:rsidRPr="00FE3EBA">
        <w:rPr>
          <w:rFonts w:ascii="Times New Arabic" w:hAnsi="Times New Arabic"/>
          <w:i/>
          <w:iCs/>
          <w:color w:val="000000"/>
          <w:sz w:val="22"/>
          <w:szCs w:val="22"/>
        </w:rPr>
        <w:t>Ekonomi Mikro Islami</w:t>
      </w:r>
      <w:r w:rsidRPr="00FE3EBA">
        <w:rPr>
          <w:rFonts w:ascii="Times New Arabic" w:hAnsi="Times New Arabic"/>
          <w:color w:val="000000"/>
          <w:sz w:val="22"/>
          <w:szCs w:val="22"/>
        </w:rPr>
        <w:t xml:space="preserve">, (Jakarta: Rajawali Press, 2015) </w:t>
      </w:r>
    </w:p>
    <w:p w:rsidR="00FE3EBA" w:rsidRPr="00FE3EBA" w:rsidRDefault="00FE3EBA" w:rsidP="00FE3EBA">
      <w:pPr>
        <w:pStyle w:val="FootnoteText"/>
        <w:spacing w:after="0" w:line="240" w:lineRule="auto"/>
        <w:ind w:left="567" w:hanging="556"/>
        <w:jc w:val="both"/>
        <w:rPr>
          <w:rFonts w:ascii="Times New Arabic" w:hAnsi="Times New Arabic"/>
          <w:sz w:val="22"/>
          <w:szCs w:val="22"/>
          <w:lang w:val="en-US"/>
        </w:rPr>
      </w:pPr>
      <w:r w:rsidRPr="00FE3EBA">
        <w:rPr>
          <w:rFonts w:ascii="Times New Arabic" w:hAnsi="Times New Arabic"/>
          <w:sz w:val="22"/>
          <w:szCs w:val="22"/>
          <w:lang w:val="en-US"/>
        </w:rPr>
        <w:t xml:space="preserve">Adiwarman Azwar Karim, </w:t>
      </w:r>
      <w:r w:rsidRPr="00FE3EBA">
        <w:rPr>
          <w:rFonts w:ascii="Times New Arabic" w:hAnsi="Times New Arabic"/>
          <w:i/>
          <w:iCs/>
          <w:sz w:val="22"/>
          <w:szCs w:val="22"/>
          <w:lang w:val="en-US"/>
        </w:rPr>
        <w:t xml:space="preserve">Sejarah Pemikiran Ekonomi Islam, </w:t>
      </w:r>
      <w:r w:rsidRPr="00FE3EBA">
        <w:rPr>
          <w:rFonts w:ascii="Times New Arabic" w:hAnsi="Times New Arabic"/>
          <w:sz w:val="22"/>
          <w:szCs w:val="22"/>
          <w:lang w:val="en-US"/>
        </w:rPr>
        <w:t>(Jakarta: Raja Grafindo Persada, 2010)</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Akram Khan, </w:t>
      </w:r>
      <w:r w:rsidRPr="00FE3EBA">
        <w:rPr>
          <w:rFonts w:ascii="Times New Arabic" w:hAnsi="Times New Arabic"/>
          <w:i/>
          <w:iCs/>
          <w:color w:val="000000"/>
          <w:sz w:val="22"/>
          <w:szCs w:val="22"/>
        </w:rPr>
        <w:t>Economic Message of The Qur’an</w:t>
      </w:r>
      <w:r w:rsidRPr="00FE3EBA">
        <w:rPr>
          <w:rFonts w:ascii="Times New Arabic" w:hAnsi="Times New Arabic"/>
          <w:color w:val="000000"/>
          <w:sz w:val="22"/>
          <w:szCs w:val="22"/>
        </w:rPr>
        <w:t xml:space="preserve"> (Kuwait: Islamic Book Publisher, 1996</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Aninda Aryu Inayati, </w:t>
      </w:r>
      <w:r w:rsidRPr="00FE3EBA">
        <w:rPr>
          <w:rFonts w:ascii="Times New Arabic" w:hAnsi="Times New Arabic"/>
          <w:i/>
          <w:iCs/>
          <w:color w:val="000000"/>
          <w:sz w:val="22"/>
          <w:szCs w:val="22"/>
        </w:rPr>
        <w:t>Pemikiran Ekonomi M. Umer Chapra</w:t>
      </w:r>
      <w:r w:rsidRPr="00FE3EBA">
        <w:rPr>
          <w:rFonts w:ascii="Times New Arabic" w:hAnsi="Times New Arabic"/>
          <w:color w:val="000000"/>
          <w:sz w:val="22"/>
          <w:szCs w:val="22"/>
        </w:rPr>
        <w:t>, Pascasarjana Universitas Muhammadiyah Surakarta</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Asdar Yusup, </w:t>
      </w:r>
      <w:r w:rsidRPr="00FE3EBA">
        <w:rPr>
          <w:rFonts w:ascii="Times New Arabic" w:hAnsi="Times New Arabic"/>
          <w:i/>
          <w:iCs/>
          <w:color w:val="000000"/>
          <w:sz w:val="22"/>
          <w:szCs w:val="22"/>
        </w:rPr>
        <w:t xml:space="preserve">Paradigma Kontemporer Ekonomi Islam, </w:t>
      </w:r>
      <w:r w:rsidRPr="00FE3EBA">
        <w:rPr>
          <w:rFonts w:ascii="Times New Arabic" w:hAnsi="Times New Arabic"/>
          <w:color w:val="000000"/>
          <w:sz w:val="22"/>
          <w:szCs w:val="22"/>
        </w:rPr>
        <w:t>Jurnal Universitas Muhammadiyah Makassar, Vol. 11, No. 2, Desember 2014, h. 229</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Boedi Abdulloh dan Beni Ahmad Saebani, </w:t>
      </w:r>
      <w:r w:rsidRPr="00FE3EBA">
        <w:rPr>
          <w:rFonts w:ascii="Times New Arabic" w:hAnsi="Times New Arabic"/>
          <w:i/>
          <w:iCs/>
          <w:color w:val="000000"/>
          <w:sz w:val="22"/>
          <w:szCs w:val="22"/>
        </w:rPr>
        <w:t xml:space="preserve">Metode Penelitian Ekonomi Islam (Muamalah), </w:t>
      </w:r>
      <w:r w:rsidRPr="00FE3EBA">
        <w:rPr>
          <w:rFonts w:ascii="Times New Arabic" w:hAnsi="Times New Arabic"/>
          <w:color w:val="000000"/>
          <w:sz w:val="22"/>
          <w:szCs w:val="22"/>
        </w:rPr>
        <w:t>(Bandung: CV Pustaka Setia, 2014)</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Fahrur Ulum, </w:t>
      </w:r>
      <w:r w:rsidRPr="00FE3EBA">
        <w:rPr>
          <w:rFonts w:ascii="Times New Arabic" w:hAnsi="Times New Arabic"/>
          <w:i/>
          <w:iCs/>
          <w:color w:val="000000"/>
          <w:sz w:val="22"/>
          <w:szCs w:val="22"/>
        </w:rPr>
        <w:t xml:space="preserve">Dinamika Konsentrasi Sistem Ekonomi Islam’ Studi Komparasi Pola Pemikiran Beberapa Tokoh Ekonomi Islam Kontemporer </w:t>
      </w:r>
      <w:r w:rsidRPr="00FE3EBA">
        <w:rPr>
          <w:rFonts w:ascii="Times New Arabic" w:hAnsi="Times New Arabic"/>
          <w:color w:val="000000"/>
          <w:sz w:val="22"/>
          <w:szCs w:val="22"/>
        </w:rPr>
        <w:t>(UIN Sunan Ampel Surabaya, 2013)</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US"/>
        </w:rPr>
      </w:pPr>
      <w:r w:rsidRPr="00FE3EBA">
        <w:rPr>
          <w:rFonts w:ascii="Times New Arabic" w:hAnsi="Times New Arabic"/>
          <w:color w:val="000000"/>
          <w:sz w:val="22"/>
          <w:szCs w:val="22"/>
        </w:rPr>
        <w:t xml:space="preserve">Jomo K. S, </w:t>
      </w:r>
      <w:r w:rsidRPr="00FE3EBA">
        <w:rPr>
          <w:rFonts w:ascii="Times New Arabic" w:hAnsi="Times New Arabic"/>
          <w:i/>
          <w:iCs/>
          <w:color w:val="000000"/>
          <w:sz w:val="22"/>
          <w:szCs w:val="22"/>
        </w:rPr>
        <w:t xml:space="preserve">Islamic Economic Alternatives, Critical Perspectives and New Directions, </w:t>
      </w:r>
      <w:r w:rsidRPr="00FE3EBA">
        <w:rPr>
          <w:rFonts w:ascii="Times New Arabic" w:hAnsi="Times New Arabic"/>
          <w:color w:val="000000"/>
          <w:sz w:val="22"/>
          <w:szCs w:val="22"/>
        </w:rPr>
        <w:t>(Kuala Lumpur: Ikraq, 1993)</w:t>
      </w:r>
      <w:r w:rsidRPr="00FE3EBA">
        <w:rPr>
          <w:rFonts w:ascii="Times New Arabic" w:hAnsi="Times New Arabic"/>
          <w:color w:val="000000"/>
          <w:sz w:val="22"/>
          <w:szCs w:val="22"/>
          <w:lang w:val="en-US"/>
        </w:rPr>
        <w:t xml:space="preserve">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Kartono Sugianto</w:t>
      </w:r>
      <w:r w:rsidRPr="00FE3EBA">
        <w:rPr>
          <w:rFonts w:ascii="Times New Arabic" w:hAnsi="Times New Arabic"/>
          <w:i/>
          <w:iCs/>
          <w:color w:val="000000"/>
          <w:sz w:val="22"/>
          <w:szCs w:val="22"/>
        </w:rPr>
        <w:t>, Konsep Kepemilikan dalam Islam</w:t>
      </w:r>
      <w:r w:rsidRPr="00FE3EBA">
        <w:rPr>
          <w:rFonts w:ascii="Times New Arabic" w:hAnsi="Times New Arabic"/>
          <w:color w:val="000000"/>
          <w:sz w:val="22"/>
          <w:szCs w:val="22"/>
        </w:rPr>
        <w:t xml:space="preserve"> (Yogyakarta: Mira Pustaka, 2007)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US"/>
        </w:rPr>
      </w:pPr>
      <w:r w:rsidRPr="00FE3EBA">
        <w:rPr>
          <w:rFonts w:ascii="Times New Arabic" w:hAnsi="Times New Arabic"/>
          <w:color w:val="000000"/>
          <w:sz w:val="22"/>
          <w:szCs w:val="22"/>
        </w:rPr>
        <w:t xml:space="preserve">Khiyar Abu Yusuf, </w:t>
      </w:r>
      <w:r w:rsidRPr="00FE3EBA">
        <w:rPr>
          <w:rFonts w:ascii="Times New Arabic" w:hAnsi="Times New Arabic"/>
          <w:i/>
          <w:iCs/>
          <w:color w:val="000000"/>
          <w:sz w:val="22"/>
          <w:szCs w:val="22"/>
        </w:rPr>
        <w:t>Landasan Pengembangan Ekonomi Islam</w:t>
      </w:r>
      <w:r w:rsidRPr="00FE3EBA">
        <w:rPr>
          <w:rFonts w:ascii="Times New Arabic" w:hAnsi="Times New Arabic"/>
          <w:color w:val="000000"/>
          <w:sz w:val="22"/>
          <w:szCs w:val="22"/>
        </w:rPr>
        <w:t xml:space="preserve"> (Jakarta: Erlangga, 2000</w:t>
      </w:r>
      <w:r w:rsidRPr="00FE3EBA">
        <w:rPr>
          <w:rFonts w:ascii="Times New Arabic" w:hAnsi="Times New Arabic"/>
          <w:color w:val="000000"/>
          <w:sz w:val="22"/>
          <w:szCs w:val="22"/>
          <w:lang w:val="en-GB"/>
        </w:rPr>
        <w:t>)</w:t>
      </w:r>
      <w:r w:rsidRPr="00FE3EBA">
        <w:rPr>
          <w:rFonts w:ascii="Times New Arabic" w:hAnsi="Times New Arabic"/>
          <w:color w:val="000000"/>
          <w:sz w:val="22"/>
          <w:szCs w:val="22"/>
        </w:rPr>
        <w:t xml:space="preserve"> </w:t>
      </w:r>
      <w:r w:rsidRPr="00FE3EBA">
        <w:rPr>
          <w:rFonts w:ascii="Times New Arabic" w:hAnsi="Times New Arabic"/>
          <w:color w:val="000000"/>
          <w:sz w:val="22"/>
          <w:szCs w:val="22"/>
          <w:lang w:val="en-US"/>
        </w:rPr>
        <w:t xml:space="preserve">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Khurram Murad, </w:t>
      </w:r>
      <w:r w:rsidRPr="00FE3EBA">
        <w:rPr>
          <w:rFonts w:ascii="Times New Arabic" w:hAnsi="Times New Arabic"/>
          <w:i/>
          <w:iCs/>
          <w:color w:val="000000"/>
          <w:sz w:val="22"/>
          <w:szCs w:val="22"/>
        </w:rPr>
        <w:t xml:space="preserve">Sacrifice: The Making of a Muslim </w:t>
      </w:r>
      <w:r w:rsidRPr="00FE3EBA">
        <w:rPr>
          <w:rFonts w:ascii="Times New Arabic" w:hAnsi="Times New Arabic"/>
          <w:color w:val="000000"/>
          <w:sz w:val="22"/>
          <w:szCs w:val="22"/>
        </w:rPr>
        <w:t>(1985</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M. Abdul Mannan, </w:t>
      </w:r>
      <w:r w:rsidRPr="00FE3EBA">
        <w:rPr>
          <w:rFonts w:ascii="Times New Arabic" w:hAnsi="Times New Arabic"/>
          <w:i/>
          <w:iCs/>
          <w:color w:val="000000"/>
          <w:sz w:val="22"/>
          <w:szCs w:val="22"/>
        </w:rPr>
        <w:t xml:space="preserve">Hukum Ekonomi Syariah: Dalam Perspektif Kewenangan Peradilan Agama, </w:t>
      </w:r>
      <w:r w:rsidRPr="00FE3EBA">
        <w:rPr>
          <w:rFonts w:ascii="Times New Arabic" w:hAnsi="Times New Arabic"/>
          <w:color w:val="000000"/>
          <w:sz w:val="22"/>
          <w:szCs w:val="22"/>
        </w:rPr>
        <w:t>(Jakarta: Kencana Prenada Group)</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M. Ne</w:t>
      </w:r>
      <w:r w:rsidRPr="00FE3EBA">
        <w:rPr>
          <w:rFonts w:ascii="Times New Arabic" w:hAnsi="Times New Arabic"/>
          <w:color w:val="000000"/>
          <w:sz w:val="22"/>
          <w:szCs w:val="22"/>
          <w:lang w:val="en-US"/>
        </w:rPr>
        <w:t>j</w:t>
      </w:r>
      <w:r w:rsidRPr="00FE3EBA">
        <w:rPr>
          <w:rFonts w:ascii="Times New Arabic" w:hAnsi="Times New Arabic"/>
          <w:color w:val="000000"/>
          <w:sz w:val="22"/>
          <w:szCs w:val="22"/>
        </w:rPr>
        <w:t xml:space="preserve">atullah Siddiqi, </w:t>
      </w:r>
      <w:r w:rsidRPr="00FE3EBA">
        <w:rPr>
          <w:rFonts w:ascii="Times New Arabic" w:hAnsi="Times New Arabic"/>
          <w:i/>
          <w:iCs/>
          <w:color w:val="000000"/>
          <w:sz w:val="22"/>
          <w:szCs w:val="22"/>
        </w:rPr>
        <w:t xml:space="preserve">Muslim Economic Thinking: A Survey of Contemporary Literature, </w:t>
      </w:r>
      <w:r w:rsidRPr="00FE3EBA">
        <w:rPr>
          <w:rFonts w:ascii="Times New Arabic" w:hAnsi="Times New Arabic"/>
          <w:color w:val="000000"/>
          <w:sz w:val="22"/>
          <w:szCs w:val="22"/>
        </w:rPr>
        <w:t xml:space="preserve">(Jeddah: International Centre for Research in Islamic Economis King Abdul Aziz University, Tth)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M. Umer Chapra, </w:t>
      </w:r>
      <w:r w:rsidRPr="00FE3EBA">
        <w:rPr>
          <w:rFonts w:ascii="Times New Arabic" w:hAnsi="Times New Arabic"/>
          <w:i/>
          <w:iCs/>
          <w:color w:val="000000"/>
          <w:sz w:val="22"/>
          <w:szCs w:val="22"/>
        </w:rPr>
        <w:t>Al-Qur’an Menuju Sistem Moneter yang Adil</w:t>
      </w:r>
      <w:r w:rsidRPr="00FE3EBA">
        <w:rPr>
          <w:rFonts w:ascii="Times New Arabic" w:hAnsi="Times New Arabic"/>
          <w:color w:val="000000"/>
          <w:sz w:val="22"/>
          <w:szCs w:val="22"/>
        </w:rPr>
        <w:t xml:space="preserve">, (Yogyakarta: PT. Dhana Bakti Prima Yasa, 1997)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US"/>
        </w:rPr>
      </w:pPr>
      <w:r w:rsidRPr="00FE3EBA">
        <w:rPr>
          <w:rFonts w:ascii="Times New Arabic" w:hAnsi="Times New Arabic"/>
          <w:color w:val="000000"/>
          <w:sz w:val="22"/>
          <w:szCs w:val="22"/>
        </w:rPr>
        <w:t>M. Umer Chapra</w:t>
      </w:r>
      <w:r w:rsidRPr="00FE3EBA">
        <w:rPr>
          <w:rFonts w:ascii="Times New Arabic" w:hAnsi="Times New Arabic"/>
          <w:i/>
          <w:iCs/>
          <w:color w:val="000000"/>
          <w:sz w:val="22"/>
          <w:szCs w:val="22"/>
        </w:rPr>
        <w:t>, Islam and The Economic Challenge</w:t>
      </w:r>
      <w:r w:rsidRPr="00FE3EBA">
        <w:rPr>
          <w:rFonts w:ascii="Times New Arabic" w:hAnsi="Times New Arabic"/>
          <w:color w:val="000000"/>
          <w:sz w:val="22"/>
          <w:szCs w:val="22"/>
        </w:rPr>
        <w:t xml:space="preserve">, diterjemahkan oleh Nur hadi Ihsan dan Rifqi Amar, </w:t>
      </w:r>
      <w:r w:rsidRPr="00FE3EBA">
        <w:rPr>
          <w:rFonts w:ascii="Times New Arabic" w:hAnsi="Times New Arabic"/>
          <w:i/>
          <w:iCs/>
          <w:color w:val="000000"/>
          <w:sz w:val="22"/>
          <w:szCs w:val="22"/>
        </w:rPr>
        <w:t>Islam dan Tantangan Ekonomi; Islamisasi Ekonomi Kontemporer</w:t>
      </w:r>
      <w:r w:rsidRPr="00FE3EBA">
        <w:rPr>
          <w:rFonts w:ascii="Times New Arabic" w:hAnsi="Times New Arabic"/>
          <w:color w:val="000000"/>
          <w:sz w:val="22"/>
          <w:szCs w:val="22"/>
        </w:rPr>
        <w:t xml:space="preserve"> (Surabaya: Risalah Gusti, 1999)</w:t>
      </w:r>
    </w:p>
    <w:p w:rsidR="00FE3EBA" w:rsidRPr="00FE3EBA" w:rsidRDefault="00FE3EBA" w:rsidP="00FE3EBA">
      <w:pPr>
        <w:pStyle w:val="FootnoteText"/>
        <w:spacing w:after="0" w:line="240" w:lineRule="auto"/>
        <w:ind w:left="567" w:hanging="556"/>
        <w:jc w:val="both"/>
        <w:rPr>
          <w:rFonts w:ascii="Times New Arabic" w:hAnsi="Times New Arabic"/>
          <w:sz w:val="22"/>
          <w:szCs w:val="22"/>
          <w:lang w:val="en-GB"/>
        </w:rPr>
      </w:pPr>
      <w:r w:rsidRPr="00FE3EBA">
        <w:rPr>
          <w:rFonts w:ascii="Times New Arabic" w:hAnsi="Times New Arabic"/>
          <w:sz w:val="22"/>
          <w:szCs w:val="22"/>
        </w:rPr>
        <w:lastRenderedPageBreak/>
        <w:t>M. Umer Chapra</w:t>
      </w:r>
      <w:r w:rsidRPr="00FE3EBA">
        <w:rPr>
          <w:rFonts w:ascii="Times New Arabic" w:hAnsi="Times New Arabic"/>
          <w:i/>
          <w:iCs/>
          <w:sz w:val="22"/>
          <w:szCs w:val="22"/>
        </w:rPr>
        <w:t>, Masa Depan Ilmu Ekonomi: Sebuah Tinjauan Islam</w:t>
      </w:r>
      <w:r w:rsidRPr="00FE3EBA">
        <w:rPr>
          <w:rFonts w:ascii="Times New Arabic" w:hAnsi="Times New Arabic"/>
          <w:sz w:val="22"/>
          <w:szCs w:val="22"/>
        </w:rPr>
        <w:t>; Penerjemah ikhwan Abidin B, (Jakarta: Gema Insani Press, 2001)</w:t>
      </w:r>
    </w:p>
    <w:p w:rsidR="00FE3EBA" w:rsidRPr="00FE3EBA" w:rsidRDefault="00FE3EBA" w:rsidP="00FE3EBA">
      <w:pPr>
        <w:pStyle w:val="FootnoteText"/>
        <w:spacing w:after="0" w:line="240" w:lineRule="auto"/>
        <w:ind w:left="567" w:hanging="556"/>
        <w:jc w:val="both"/>
        <w:rPr>
          <w:rFonts w:ascii="Times New Arabic" w:hAnsi="Times New Arabic"/>
          <w:i/>
          <w:iCs/>
          <w:color w:val="000000"/>
          <w:sz w:val="22"/>
          <w:szCs w:val="22"/>
          <w:lang w:val="en-GB"/>
        </w:rPr>
      </w:pPr>
      <w:r w:rsidRPr="00FE3EBA">
        <w:rPr>
          <w:rFonts w:ascii="Times New Arabic" w:hAnsi="Times New Arabic"/>
          <w:color w:val="000000"/>
          <w:sz w:val="22"/>
          <w:szCs w:val="22"/>
        </w:rPr>
        <w:t xml:space="preserve">Mohamed Aslam Haneef, </w:t>
      </w:r>
      <w:r w:rsidRPr="00FE3EBA">
        <w:rPr>
          <w:rFonts w:ascii="Times New Arabic" w:hAnsi="Times New Arabic"/>
          <w:i/>
          <w:iCs/>
          <w:color w:val="000000"/>
          <w:sz w:val="22"/>
          <w:szCs w:val="22"/>
        </w:rPr>
        <w:t xml:space="preserve">Contemporary Islamic Economic Thought: A selected Comparartive Analysis, </w:t>
      </w:r>
      <w:r w:rsidRPr="00FE3EBA">
        <w:rPr>
          <w:rFonts w:ascii="Times New Arabic" w:hAnsi="Times New Arabic"/>
          <w:color w:val="000000"/>
          <w:sz w:val="22"/>
          <w:szCs w:val="22"/>
        </w:rPr>
        <w:t>(Kuala Lumpur, 1969)</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lang w:val="en-GB"/>
        </w:rPr>
        <w:t>Muhamad</w:t>
      </w:r>
      <w:r w:rsidRPr="00FE3EBA">
        <w:rPr>
          <w:rFonts w:ascii="Times New Arabic" w:hAnsi="Times New Arabic"/>
          <w:i/>
          <w:iCs/>
          <w:color w:val="000000"/>
          <w:sz w:val="22"/>
          <w:szCs w:val="22"/>
          <w:lang w:val="en-GB"/>
        </w:rPr>
        <w:t>, Lembaga-Lembaga Keuangan Umat Kontemporer</w:t>
      </w:r>
      <w:r w:rsidRPr="00FE3EBA">
        <w:rPr>
          <w:rFonts w:ascii="Times New Arabic" w:hAnsi="Times New Arabic"/>
          <w:color w:val="000000"/>
          <w:sz w:val="22"/>
          <w:szCs w:val="22"/>
          <w:lang w:val="en-GB"/>
        </w:rPr>
        <w:t>, (Yogyakarta: UII Press, 2000) h.22</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Muhammad Abdul Mannan, </w:t>
      </w:r>
      <w:r w:rsidRPr="00FE3EBA">
        <w:rPr>
          <w:rFonts w:ascii="Times New Arabic" w:hAnsi="Times New Arabic"/>
          <w:i/>
          <w:iCs/>
          <w:color w:val="000000"/>
          <w:sz w:val="22"/>
          <w:szCs w:val="22"/>
        </w:rPr>
        <w:t xml:space="preserve">Islamic Economics, Theory and Practice, </w:t>
      </w:r>
      <w:r w:rsidRPr="00FE3EBA">
        <w:rPr>
          <w:rFonts w:ascii="Times New Arabic" w:hAnsi="Times New Arabic"/>
          <w:color w:val="000000"/>
          <w:sz w:val="22"/>
          <w:szCs w:val="22"/>
        </w:rPr>
        <w:t xml:space="preserve">(Lahore: SH Muhammad Ashraf, 1970)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Muhammad Abdul Mannan, </w:t>
      </w:r>
      <w:r w:rsidRPr="00FE3EBA">
        <w:rPr>
          <w:rFonts w:ascii="Times New Arabic" w:hAnsi="Times New Arabic"/>
          <w:i/>
          <w:iCs/>
          <w:color w:val="000000"/>
          <w:sz w:val="22"/>
          <w:szCs w:val="22"/>
        </w:rPr>
        <w:t xml:space="preserve">Islamic Economics, Theory and Practice, </w:t>
      </w:r>
      <w:r w:rsidRPr="00FE3EBA">
        <w:rPr>
          <w:rFonts w:ascii="Times New Arabic" w:hAnsi="Times New Arabic"/>
          <w:color w:val="000000"/>
          <w:sz w:val="22"/>
          <w:szCs w:val="22"/>
        </w:rPr>
        <w:t xml:space="preserve">terjemahan Drs. M. Nastangin dengan judul </w:t>
      </w:r>
      <w:r w:rsidRPr="00FE3EBA">
        <w:rPr>
          <w:rFonts w:ascii="Times New Arabic" w:hAnsi="Times New Arabic"/>
          <w:i/>
          <w:iCs/>
          <w:color w:val="000000"/>
          <w:sz w:val="22"/>
          <w:szCs w:val="22"/>
        </w:rPr>
        <w:t xml:space="preserve">Teori dan Praktek Ekonomi Islam </w:t>
      </w:r>
      <w:r w:rsidRPr="00FE3EBA">
        <w:rPr>
          <w:rFonts w:ascii="Times New Arabic" w:hAnsi="Times New Arabic"/>
          <w:color w:val="000000"/>
          <w:sz w:val="22"/>
          <w:szCs w:val="22"/>
        </w:rPr>
        <w:t>(Yogyakarta: PT Dana Bhakti Wakaf, 1997</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Muhammad Abdul Mannan, </w:t>
      </w:r>
      <w:r w:rsidRPr="00FE3EBA">
        <w:rPr>
          <w:rFonts w:ascii="Times New Arabic" w:hAnsi="Times New Arabic"/>
          <w:i/>
          <w:iCs/>
          <w:color w:val="000000"/>
          <w:sz w:val="22"/>
          <w:szCs w:val="22"/>
        </w:rPr>
        <w:t>Islamic Economics; Theory and Practice</w:t>
      </w:r>
      <w:r w:rsidRPr="00FE3EBA">
        <w:rPr>
          <w:rFonts w:ascii="Times New Arabic" w:hAnsi="Times New Arabic"/>
          <w:color w:val="000000"/>
          <w:sz w:val="22"/>
          <w:szCs w:val="22"/>
        </w:rPr>
        <w:t xml:space="preserve">, (Houder and Sthoghton Ltd) diterjemahkan oleh Potan Arif Harahap, </w:t>
      </w:r>
      <w:r w:rsidRPr="00FE3EBA">
        <w:rPr>
          <w:rFonts w:ascii="Times New Arabic" w:hAnsi="Times New Arabic"/>
          <w:i/>
          <w:iCs/>
          <w:color w:val="000000"/>
          <w:sz w:val="22"/>
          <w:szCs w:val="22"/>
        </w:rPr>
        <w:t>Ekonomi Islam: Teori dan Praktek</w:t>
      </w:r>
      <w:r w:rsidRPr="00FE3EBA">
        <w:rPr>
          <w:rFonts w:ascii="Times New Arabic" w:hAnsi="Times New Arabic"/>
          <w:color w:val="000000"/>
          <w:sz w:val="22"/>
          <w:szCs w:val="22"/>
        </w:rPr>
        <w:t xml:space="preserve"> (Jakarta: Intermesa, 1992)</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proofErr w:type="gramStart"/>
      <w:r w:rsidRPr="00FE3EBA">
        <w:rPr>
          <w:rFonts w:ascii="Times New Arabic" w:hAnsi="Times New Arabic"/>
          <w:color w:val="000000"/>
          <w:sz w:val="22"/>
          <w:szCs w:val="22"/>
          <w:lang w:val="en-GB"/>
        </w:rPr>
        <w:t xml:space="preserve">Muhammad Baqir as-Shadr, </w:t>
      </w:r>
      <w:r w:rsidRPr="00FE3EBA">
        <w:rPr>
          <w:rFonts w:ascii="Times New Arabic" w:hAnsi="Times New Arabic"/>
          <w:i/>
          <w:iCs/>
          <w:color w:val="000000"/>
          <w:sz w:val="22"/>
          <w:szCs w:val="22"/>
          <w:lang w:val="en-GB"/>
        </w:rPr>
        <w:t>Keunggulan Ekonomi Islam</w:t>
      </w:r>
      <w:r w:rsidRPr="00FE3EBA">
        <w:rPr>
          <w:rFonts w:ascii="Times New Arabic" w:hAnsi="Times New Arabic"/>
          <w:color w:val="000000"/>
          <w:sz w:val="22"/>
          <w:szCs w:val="22"/>
          <w:lang w:val="en-GB"/>
        </w:rPr>
        <w:t>, Terjm.</w:t>
      </w:r>
      <w:proofErr w:type="gramEnd"/>
      <w:r w:rsidRPr="00FE3EBA">
        <w:rPr>
          <w:rFonts w:ascii="Times New Arabic" w:hAnsi="Times New Arabic"/>
          <w:color w:val="000000"/>
          <w:sz w:val="22"/>
          <w:szCs w:val="22"/>
          <w:lang w:val="en-GB"/>
        </w:rPr>
        <w:t xml:space="preserve"> M. Hashem, (Jakarta: Pustaka Zahra, 2002)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Muhammad Baqr as-Sadr, </w:t>
      </w:r>
      <w:r w:rsidRPr="00FE3EBA">
        <w:rPr>
          <w:rFonts w:ascii="Times New Arabic" w:hAnsi="Times New Arabic"/>
          <w:i/>
          <w:iCs/>
          <w:color w:val="000000"/>
          <w:sz w:val="22"/>
          <w:szCs w:val="22"/>
        </w:rPr>
        <w:t xml:space="preserve">Iqtisha&gt;duna&gt; (Our Economics), </w:t>
      </w:r>
      <w:r w:rsidRPr="00FE3EBA">
        <w:rPr>
          <w:rFonts w:ascii="Times New Arabic" w:hAnsi="Times New Arabic"/>
          <w:color w:val="000000"/>
          <w:sz w:val="22"/>
          <w:szCs w:val="22"/>
        </w:rPr>
        <w:t>(Teheran: WOFIS, 1983/ 1403 H).</w:t>
      </w:r>
      <w:r w:rsidRPr="00FE3EBA">
        <w:rPr>
          <w:rFonts w:ascii="Times New Arabic" w:hAnsi="Times New Arabic"/>
          <w:color w:val="000000"/>
          <w:sz w:val="22"/>
          <w:szCs w:val="22"/>
          <w:lang w:val="en-GB"/>
        </w:rPr>
        <w:t xml:space="preserve">  </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rPr>
      </w:pPr>
      <w:r w:rsidRPr="00FE3EBA">
        <w:rPr>
          <w:rFonts w:ascii="Times New Arabic" w:hAnsi="Times New Arabic"/>
          <w:color w:val="000000"/>
          <w:sz w:val="22"/>
          <w:szCs w:val="22"/>
        </w:rPr>
        <w:t xml:space="preserve">Muhammad Djakfar, </w:t>
      </w:r>
      <w:r w:rsidRPr="00FE3EBA">
        <w:rPr>
          <w:rFonts w:ascii="Times New Arabic" w:hAnsi="Times New Arabic"/>
          <w:i/>
          <w:iCs/>
          <w:color w:val="000000"/>
          <w:sz w:val="22"/>
          <w:szCs w:val="22"/>
        </w:rPr>
        <w:t xml:space="preserve">Agama, Etika dan Ekonomi, </w:t>
      </w:r>
      <w:r w:rsidRPr="00FE3EBA">
        <w:rPr>
          <w:rFonts w:ascii="Times New Arabic" w:hAnsi="Times New Arabic"/>
          <w:color w:val="000000"/>
          <w:sz w:val="22"/>
          <w:szCs w:val="22"/>
        </w:rPr>
        <w:t xml:space="preserve">(Malang: UIN Maliki Press, 2014) </w:t>
      </w:r>
    </w:p>
    <w:p w:rsidR="00FE3EBA" w:rsidRPr="00FE3EBA" w:rsidRDefault="00FE3EBA" w:rsidP="00FE3EBA">
      <w:pPr>
        <w:pStyle w:val="FootnoteText"/>
        <w:spacing w:after="0" w:line="240" w:lineRule="auto"/>
        <w:ind w:left="567" w:hanging="556"/>
        <w:jc w:val="both"/>
        <w:rPr>
          <w:rFonts w:ascii="Times New Arabic" w:hAnsi="Times New Arabic"/>
          <w:sz w:val="22"/>
          <w:szCs w:val="22"/>
          <w:lang w:val="en-US"/>
        </w:rPr>
      </w:pPr>
      <w:r w:rsidRPr="00FE3EBA">
        <w:rPr>
          <w:rFonts w:ascii="Times New Arabic" w:hAnsi="Times New Arabic"/>
          <w:color w:val="000000"/>
          <w:sz w:val="22"/>
          <w:szCs w:val="22"/>
          <w:lang w:val="en-US"/>
        </w:rPr>
        <w:t xml:space="preserve">Muhammad Sholihin, </w:t>
      </w:r>
      <w:r w:rsidRPr="00FE3EBA">
        <w:rPr>
          <w:rFonts w:ascii="Times New Arabic" w:hAnsi="Times New Arabic"/>
          <w:i/>
          <w:iCs/>
          <w:color w:val="000000"/>
          <w:sz w:val="22"/>
          <w:szCs w:val="22"/>
          <w:lang w:val="en-US"/>
        </w:rPr>
        <w:t>Pengantar Metodologi Ekonomi Islam</w:t>
      </w:r>
      <w:r w:rsidRPr="00FE3EBA">
        <w:rPr>
          <w:rFonts w:ascii="Times New Arabic" w:hAnsi="Times New Arabic"/>
          <w:color w:val="000000"/>
          <w:sz w:val="22"/>
          <w:szCs w:val="22"/>
          <w:lang w:val="en-US"/>
        </w:rPr>
        <w:t>, (Ombak: Yogyakarta, 2013) h.131</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Munawar Iqbal (ed.), </w:t>
      </w:r>
      <w:r w:rsidRPr="00FE3EBA">
        <w:rPr>
          <w:rFonts w:ascii="Times New Arabic" w:hAnsi="Times New Arabic"/>
          <w:i/>
          <w:iCs/>
          <w:color w:val="000000"/>
          <w:sz w:val="22"/>
          <w:szCs w:val="22"/>
        </w:rPr>
        <w:t xml:space="preserve">Distibutive Justice and Need Fulfiment in an Islamic Economy </w:t>
      </w:r>
      <w:r w:rsidRPr="00FE3EBA">
        <w:rPr>
          <w:rFonts w:ascii="Times New Arabic" w:hAnsi="Times New Arabic"/>
          <w:color w:val="000000"/>
          <w:sz w:val="22"/>
          <w:szCs w:val="22"/>
        </w:rPr>
        <w:t>(1988</w:t>
      </w:r>
      <w:r w:rsidRPr="00FE3EBA">
        <w:rPr>
          <w:rFonts w:ascii="Times New Arabic" w:hAnsi="Times New Arabic"/>
          <w:color w:val="000000"/>
          <w:sz w:val="22"/>
          <w:szCs w:val="22"/>
          <w:lang w:val="en-GB"/>
        </w:rPr>
        <w:t>)</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US"/>
        </w:rPr>
      </w:pPr>
      <w:r w:rsidRPr="00FE3EBA">
        <w:rPr>
          <w:rFonts w:ascii="Times New Arabic" w:hAnsi="Times New Arabic"/>
          <w:color w:val="000000"/>
          <w:sz w:val="22"/>
          <w:szCs w:val="22"/>
        </w:rPr>
        <w:t xml:space="preserve">Nurul Hak, </w:t>
      </w:r>
      <w:r w:rsidRPr="00FE3EBA">
        <w:rPr>
          <w:rFonts w:ascii="Times New Arabic" w:hAnsi="Times New Arabic"/>
          <w:i/>
          <w:iCs/>
          <w:color w:val="000000"/>
          <w:sz w:val="22"/>
          <w:szCs w:val="22"/>
        </w:rPr>
        <w:t xml:space="preserve">Ekonomi Islam Hukum Bisnis Syari’ah, </w:t>
      </w:r>
      <w:r w:rsidRPr="00FE3EBA">
        <w:rPr>
          <w:rFonts w:ascii="Times New Arabic" w:hAnsi="Times New Arabic"/>
          <w:color w:val="000000"/>
          <w:sz w:val="22"/>
          <w:szCs w:val="22"/>
        </w:rPr>
        <w:t>(Yogyakarta: Teras, 2011)</w:t>
      </w:r>
    </w:p>
    <w:p w:rsidR="00FE3EBA" w:rsidRPr="00FE3EBA" w:rsidRDefault="00FE3EBA" w:rsidP="00FE3EBA">
      <w:pPr>
        <w:pStyle w:val="FootnoteText"/>
        <w:spacing w:after="0" w:line="240" w:lineRule="auto"/>
        <w:ind w:left="567" w:hanging="556"/>
        <w:jc w:val="both"/>
        <w:rPr>
          <w:rFonts w:ascii="Times New Arabic" w:hAnsi="Times New Arabic"/>
          <w:color w:val="000000"/>
          <w:sz w:val="22"/>
          <w:szCs w:val="22"/>
          <w:lang w:val="en-GB"/>
        </w:rPr>
      </w:pPr>
      <w:r w:rsidRPr="00FE3EBA">
        <w:rPr>
          <w:rFonts w:ascii="Times New Arabic" w:hAnsi="Times New Arabic"/>
          <w:color w:val="000000"/>
          <w:sz w:val="22"/>
          <w:szCs w:val="22"/>
        </w:rPr>
        <w:t xml:space="preserve">Pius Pratanto dan M. Dahlan al-Barry, </w:t>
      </w:r>
      <w:r w:rsidRPr="00FE3EBA">
        <w:rPr>
          <w:rFonts w:ascii="Times New Arabic" w:hAnsi="Times New Arabic"/>
          <w:i/>
          <w:iCs/>
          <w:color w:val="000000"/>
          <w:sz w:val="22"/>
          <w:szCs w:val="22"/>
        </w:rPr>
        <w:t>Kamus Ilmiah Populer</w:t>
      </w:r>
      <w:r w:rsidRPr="00FE3EBA">
        <w:rPr>
          <w:rFonts w:ascii="Times New Arabic" w:hAnsi="Times New Arabic"/>
          <w:color w:val="000000"/>
          <w:sz w:val="22"/>
          <w:szCs w:val="22"/>
        </w:rPr>
        <w:t>, (Surabaya: Arkola, 2001)</w:t>
      </w:r>
    </w:p>
    <w:sectPr w:rsidR="00FE3EBA" w:rsidRPr="00FE3EBA" w:rsidSect="00617C9C">
      <w:footerReference w:type="default" r:id="rId8"/>
      <w:pgSz w:w="11906" w:h="16838"/>
      <w:pgMar w:top="1418" w:right="1276" w:bottom="1134" w:left="1418" w:header="709" w:footer="709" w:gutter="0"/>
      <w:pgNumType w:start="2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68" w:rsidRDefault="00A83068" w:rsidP="006443C9">
      <w:pPr>
        <w:spacing w:after="0" w:line="240" w:lineRule="auto"/>
      </w:pPr>
      <w:r>
        <w:separator/>
      </w:r>
    </w:p>
  </w:endnote>
  <w:endnote w:type="continuationSeparator" w:id="0">
    <w:p w:rsidR="00A83068" w:rsidRDefault="00A83068" w:rsidP="0064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3345"/>
      <w:docPartObj>
        <w:docPartGallery w:val="Page Numbers (Bottom of Page)"/>
        <w:docPartUnique/>
      </w:docPartObj>
    </w:sdtPr>
    <w:sdtEndPr>
      <w:rPr>
        <w:noProof/>
      </w:rPr>
    </w:sdtEndPr>
    <w:sdtContent>
      <w:p w:rsidR="00617C9C" w:rsidRDefault="00617C9C" w:rsidP="00617C9C">
        <w:pPr>
          <w:pStyle w:val="Footer"/>
          <w:jc w:val="center"/>
        </w:pPr>
        <w:r>
          <w:fldChar w:fldCharType="begin"/>
        </w:r>
        <w:r>
          <w:instrText xml:space="preserve"> PAGE   \* MERGEFORMAT </w:instrText>
        </w:r>
        <w:r>
          <w:fldChar w:fldCharType="separate"/>
        </w:r>
        <w:r>
          <w:rPr>
            <w:noProof/>
          </w:rPr>
          <w:t>235</w:t>
        </w:r>
        <w:r>
          <w:rPr>
            <w:noProof/>
          </w:rPr>
          <w:fldChar w:fldCharType="end"/>
        </w:r>
      </w:p>
    </w:sdtContent>
  </w:sdt>
  <w:p w:rsidR="00617C9C" w:rsidRDefault="00617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68" w:rsidRDefault="00A83068" w:rsidP="006443C9">
      <w:pPr>
        <w:spacing w:after="0" w:line="240" w:lineRule="auto"/>
      </w:pPr>
      <w:r>
        <w:separator/>
      </w:r>
    </w:p>
  </w:footnote>
  <w:footnote w:type="continuationSeparator" w:id="0">
    <w:p w:rsidR="00A83068" w:rsidRDefault="00A83068" w:rsidP="006443C9">
      <w:pPr>
        <w:spacing w:after="0" w:line="240" w:lineRule="auto"/>
      </w:pPr>
      <w:r>
        <w:continuationSeparator/>
      </w:r>
    </w:p>
  </w:footnote>
  <w:footnote w:id="1">
    <w:p w:rsidR="006443C9" w:rsidRPr="00EE341A" w:rsidRDefault="006443C9" w:rsidP="00536B2B">
      <w:pPr>
        <w:pStyle w:val="FootnoteText"/>
        <w:spacing w:after="0" w:line="240" w:lineRule="auto"/>
        <w:ind w:firstLine="720"/>
        <w:jc w:val="both"/>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Ya’qu&gt;b bin Ibra&gt;him bin Habi&gt;b Khunais bin Sa’ad al-Ansha&gt;</w:t>
      </w:r>
      <w:proofErr w:type="gramStart"/>
      <w:r w:rsidRPr="00EE341A">
        <w:rPr>
          <w:rFonts w:ascii="Times New Arabic" w:hAnsi="Times New Arabic"/>
          <w:lang w:val="en-US"/>
        </w:rPr>
        <w:t>ri</w:t>
      </w:r>
      <w:proofErr w:type="gramEnd"/>
      <w:r w:rsidRPr="00EE341A">
        <w:rPr>
          <w:rFonts w:ascii="Times New Arabic" w:hAnsi="Times New Arabic"/>
          <w:lang w:val="en-US"/>
        </w:rPr>
        <w:t xml:space="preserve"> al-Jalbi al-Kufi al-Baghdadi, atau dikenal dengan Abu Yusuf hidup pada masa kepemimpinan Khalifah Harun al-Rasyid (112-182 H/ 731-798 M). </w:t>
      </w:r>
      <w:proofErr w:type="gramStart"/>
      <w:r w:rsidRPr="00EE341A">
        <w:rPr>
          <w:rFonts w:ascii="Times New Arabic" w:hAnsi="Times New Arabic"/>
          <w:lang w:val="en-US"/>
        </w:rPr>
        <w:t>pemikiran</w:t>
      </w:r>
      <w:proofErr w:type="gramEnd"/>
      <w:r w:rsidRPr="00EE341A">
        <w:rPr>
          <w:rFonts w:ascii="Times New Arabic" w:hAnsi="Times New Arabic"/>
          <w:lang w:val="en-US"/>
        </w:rPr>
        <w:t xml:space="preserve"> ekonominya tertuang dalam kitab al-Kharaj yang pada mulanya merupakan sebuah surat panjang yang dikirimkannya kepada Penguasa Dinasti Abbasiyah pada waktu itu. </w:t>
      </w:r>
      <w:proofErr w:type="gramStart"/>
      <w:r w:rsidRPr="00EE341A">
        <w:rPr>
          <w:rFonts w:ascii="Times New Arabic" w:hAnsi="Times New Arabic"/>
          <w:lang w:val="en-US"/>
        </w:rPr>
        <w:t>Kekuatan utama pemikiran Abu Yusu&gt;f adalah dalam masalah keuangan Publik.</w:t>
      </w:r>
      <w:proofErr w:type="gramEnd"/>
      <w:r w:rsidRPr="00EE341A">
        <w:rPr>
          <w:rFonts w:ascii="Times New Arabic" w:hAnsi="Times New Arabic"/>
          <w:lang w:val="en-US"/>
        </w:rPr>
        <w:t xml:space="preserve"> </w:t>
      </w:r>
      <w:proofErr w:type="gramStart"/>
      <w:r w:rsidRPr="00EE341A">
        <w:rPr>
          <w:rFonts w:ascii="Times New Arabic" w:hAnsi="Times New Arabic"/>
          <w:lang w:val="en-US"/>
        </w:rPr>
        <w:t>Ia</w:t>
      </w:r>
      <w:proofErr w:type="gramEnd"/>
      <w:r w:rsidRPr="00EE341A">
        <w:rPr>
          <w:rFonts w:ascii="Times New Arabic" w:hAnsi="Times New Arabic"/>
          <w:lang w:val="en-US"/>
        </w:rPr>
        <w:t xml:space="preserve"> memberikan beberapa saran tentang cara-cara memperoleh sumber perbelanjaan untuk pembangunan jangka panjang, seperti membangun jembatan dan bendungan serta menggali salura-saluran besar dan kecil.  Adiwarman Azwar Karim, </w:t>
      </w:r>
      <w:r w:rsidRPr="00EE341A">
        <w:rPr>
          <w:rFonts w:ascii="Times New Arabic" w:hAnsi="Times New Arabic"/>
          <w:i/>
          <w:iCs/>
          <w:lang w:val="en-US"/>
        </w:rPr>
        <w:t xml:space="preserve">Sejarah Pemikiran Ekonomi Islam, </w:t>
      </w:r>
      <w:r w:rsidRPr="00EE341A">
        <w:rPr>
          <w:rFonts w:ascii="Times New Arabic" w:hAnsi="Times New Arabic"/>
          <w:lang w:val="en-US"/>
        </w:rPr>
        <w:t>(Jakarta: Raja Grafindo Persada, 2010) cet. 4, h. 231</w:t>
      </w:r>
    </w:p>
  </w:footnote>
  <w:footnote w:id="2">
    <w:p w:rsidR="006443C9" w:rsidRPr="00EE341A" w:rsidRDefault="006443C9" w:rsidP="00536B2B">
      <w:pPr>
        <w:pStyle w:val="FootnoteText"/>
        <w:spacing w:after="0" w:line="240" w:lineRule="auto"/>
        <w:ind w:firstLine="720"/>
        <w:jc w:val="both"/>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 xml:space="preserve">Abu Hanifah merupakan seorang </w:t>
      </w:r>
      <w:r w:rsidRPr="00EE341A">
        <w:rPr>
          <w:rFonts w:ascii="Times New Arabic" w:hAnsi="Times New Arabic"/>
          <w:i/>
          <w:iCs/>
          <w:lang w:val="en-US"/>
        </w:rPr>
        <w:t>fuq</w:t>
      </w:r>
      <w:r w:rsidRPr="00EE341A">
        <w:rPr>
          <w:rFonts w:ascii="Times New Arabic" w:hAnsi="Times New Arabic"/>
          <w:i/>
          <w:iCs/>
        </w:rPr>
        <w:t>a&gt;</w:t>
      </w:r>
      <w:r w:rsidRPr="00EE341A">
        <w:rPr>
          <w:rFonts w:ascii="Times New Arabic" w:hAnsi="Times New Arabic"/>
          <w:i/>
          <w:iCs/>
          <w:lang w:val="en-US"/>
        </w:rPr>
        <w:t>h</w:t>
      </w:r>
      <w:r w:rsidRPr="00EE341A">
        <w:rPr>
          <w:rFonts w:ascii="Times New Arabic" w:hAnsi="Times New Arabic"/>
          <w:i/>
          <w:iCs/>
        </w:rPr>
        <w:t>a&gt;</w:t>
      </w:r>
      <w:r w:rsidRPr="00EE341A">
        <w:rPr>
          <w:rFonts w:ascii="Times New Arabic" w:hAnsi="Times New Arabic"/>
          <w:lang w:val="en-US"/>
        </w:rPr>
        <w:t xml:space="preserve"> terkenal yang juga seorang pedagang di </w:t>
      </w:r>
      <w:proofErr w:type="gramStart"/>
      <w:r w:rsidRPr="00EE341A">
        <w:rPr>
          <w:rFonts w:ascii="Times New Arabic" w:hAnsi="Times New Arabic"/>
          <w:lang w:val="en-US"/>
        </w:rPr>
        <w:t>kota</w:t>
      </w:r>
      <w:proofErr w:type="gramEnd"/>
      <w:r w:rsidRPr="00EE341A">
        <w:rPr>
          <w:rFonts w:ascii="Times New Arabic" w:hAnsi="Times New Arabic"/>
          <w:lang w:val="en-US"/>
        </w:rPr>
        <w:t xml:space="preserve"> Kufah yang pada waktu itu merupakan pusat aktivitas perdagangan dan perekonomian yang sedang maju dan berkembang. </w:t>
      </w:r>
      <w:proofErr w:type="gramStart"/>
      <w:r w:rsidRPr="00EE341A">
        <w:rPr>
          <w:rFonts w:ascii="Times New Arabic" w:hAnsi="Times New Arabic"/>
          <w:lang w:val="en-US"/>
        </w:rPr>
        <w:t>Salah satu kebijakan Abu Hanifah adalah menghilangkan ambiguitas dan perselisihan dalam masalah transaksi.</w:t>
      </w:r>
      <w:proofErr w:type="gramEnd"/>
      <w:r w:rsidRPr="00EE341A">
        <w:rPr>
          <w:rFonts w:ascii="Times New Arabic" w:hAnsi="Times New Arabic"/>
          <w:lang w:val="en-US"/>
        </w:rPr>
        <w:t xml:space="preserve">  Karim, </w:t>
      </w:r>
      <w:r w:rsidRPr="00EE341A">
        <w:rPr>
          <w:rFonts w:ascii="Times New Arabic" w:hAnsi="Times New Arabic"/>
          <w:i/>
          <w:iCs/>
          <w:lang w:val="en-US"/>
        </w:rPr>
        <w:t>Sejarah Pemikiran Ekonomi Islam</w:t>
      </w:r>
      <w:r w:rsidRPr="00EE341A">
        <w:rPr>
          <w:rFonts w:ascii="Times New Arabic" w:hAnsi="Times New Arabic"/>
          <w:lang w:val="en-US"/>
        </w:rPr>
        <w:t xml:space="preserve"> …h. 14</w:t>
      </w:r>
    </w:p>
  </w:footnote>
  <w:footnote w:id="3">
    <w:p w:rsidR="006443C9" w:rsidRPr="00EE341A" w:rsidRDefault="006443C9" w:rsidP="00536B2B">
      <w:pPr>
        <w:pStyle w:val="FootnoteText"/>
        <w:spacing w:after="0" w:line="240" w:lineRule="auto"/>
        <w:ind w:firstLine="720"/>
        <w:jc w:val="both"/>
        <w:rPr>
          <w:rFonts w:ascii="Times New Arabic" w:hAnsi="Times New Arabic"/>
        </w:rPr>
      </w:pPr>
      <w:r w:rsidRPr="00EE341A">
        <w:rPr>
          <w:rStyle w:val="FootnoteReference"/>
          <w:rFonts w:ascii="Times New Arabic" w:hAnsi="Times New Arabic"/>
        </w:rPr>
        <w:footnoteRef/>
      </w:r>
      <w:r w:rsidRPr="00EE341A">
        <w:rPr>
          <w:rFonts w:ascii="Times New Arabic" w:hAnsi="Times New Arabic"/>
        </w:rPr>
        <w:t xml:space="preserve"> Nama lengkapnya adalah Abdurrahm</w:t>
      </w:r>
      <w:r w:rsidRPr="00EE341A">
        <w:rPr>
          <w:rFonts w:ascii="Times New Arabic" w:hAnsi="Times New Arabic"/>
          <w:lang w:val="en-US"/>
        </w:rPr>
        <w:t>a&gt;</w:t>
      </w:r>
      <w:r w:rsidRPr="00EE341A">
        <w:rPr>
          <w:rFonts w:ascii="Times New Arabic" w:hAnsi="Times New Arabic"/>
        </w:rPr>
        <w:t>n Abu Za</w:t>
      </w:r>
      <w:r w:rsidRPr="00EE341A">
        <w:rPr>
          <w:rFonts w:ascii="Times New Arabic" w:hAnsi="Times New Arabic"/>
          <w:lang w:val="en-US"/>
        </w:rPr>
        <w:t>i&gt;</w:t>
      </w:r>
      <w:r w:rsidRPr="00EE341A">
        <w:rPr>
          <w:rFonts w:ascii="Times New Arabic" w:hAnsi="Times New Arabic"/>
        </w:rPr>
        <w:t>d Waliudd</w:t>
      </w:r>
      <w:r w:rsidRPr="00EE341A">
        <w:rPr>
          <w:rFonts w:ascii="Times New Arabic" w:hAnsi="Times New Arabic"/>
          <w:lang w:val="en-US"/>
        </w:rPr>
        <w:t>i&gt;</w:t>
      </w:r>
      <w:r w:rsidRPr="00EE341A">
        <w:rPr>
          <w:rFonts w:ascii="Times New Arabic" w:hAnsi="Times New Arabic"/>
        </w:rPr>
        <w:t xml:space="preserve">n Ibn Khaldun lahir di Tunisia pada awal Ramadhan 732 H/ 27 Mei 1332 M. Ibn Khaldun menemukan banyak pemikiran-pemikiran ekonomi yang mendasar beberapa abad sebelum kelahirannya “secara resmi”. Ia menemukan manfaat-manfaat dan perlunyapembagian kerja sebelum smith dan prinsip nilai tenaga kerja sebelum Ricardo. Ia menguraikan teori populasi sebelum Malthus dan menandaskan peran negara dalam perekonomian sebelum keynes. Ekonom-ekonom yang menemukan kembali mekanisme yang telah ditemukannya terlalu banyak yang bisa disebut. Ibn khaldun diklaim sebagai sebaga pendahulu bagi banyak pemikir Eropa, kebanyakan Sosiolog, Sejarawan dan Filsuf. Namun demikian, ide-idenya sudah dikenal di eropa sejak abad tujuh belas, dan karya-karyanya sudah diterjemahkan sejak abad kesembilan belas. Karya terbesar Ibn Khaldun adalah </w:t>
      </w:r>
      <w:r w:rsidRPr="00EE341A">
        <w:rPr>
          <w:rFonts w:ascii="Times New Arabic" w:hAnsi="Times New Arabic"/>
          <w:i/>
          <w:iCs/>
        </w:rPr>
        <w:t>al-I&gt;ba&gt;r</w:t>
      </w:r>
      <w:r w:rsidRPr="00EE341A">
        <w:rPr>
          <w:rFonts w:ascii="Times New Arabic" w:hAnsi="Times New Arabic"/>
        </w:rPr>
        <w:t xml:space="preserve"> (sejarah dunia) karya ini terdiri dari tiga buah buku yang terbagi ke dalam tujuh volume, yakni </w:t>
      </w:r>
      <w:r w:rsidRPr="00EE341A">
        <w:rPr>
          <w:rFonts w:ascii="Times New Arabic" w:hAnsi="Times New Arabic"/>
          <w:i/>
          <w:iCs/>
        </w:rPr>
        <w:t>Muqaddimah</w:t>
      </w:r>
      <w:r w:rsidRPr="00EE341A">
        <w:rPr>
          <w:rFonts w:ascii="Times New Arabic" w:hAnsi="Times New Arabic"/>
        </w:rPr>
        <w:t xml:space="preserve"> (satu volume), </w:t>
      </w:r>
      <w:r w:rsidRPr="00EE341A">
        <w:rPr>
          <w:rFonts w:ascii="Times New Arabic" w:hAnsi="Times New Arabic"/>
          <w:i/>
          <w:iCs/>
        </w:rPr>
        <w:t>al-I&gt;ba&gt;r</w:t>
      </w:r>
      <w:r w:rsidRPr="00EE341A">
        <w:rPr>
          <w:rFonts w:ascii="Times New Arabic" w:hAnsi="Times New Arabic"/>
        </w:rPr>
        <w:t xml:space="preserve"> (4 volume), dan </w:t>
      </w:r>
      <w:r w:rsidRPr="00EE341A">
        <w:rPr>
          <w:rFonts w:ascii="Times New Arabic" w:hAnsi="Times New Arabic"/>
          <w:i/>
          <w:iCs/>
        </w:rPr>
        <w:t>al-Ta’ri&gt;f bi&gt; Ibn Khaldun</w:t>
      </w:r>
      <w:r w:rsidRPr="00EE341A">
        <w:rPr>
          <w:rFonts w:ascii="Times New Arabic" w:hAnsi="Times New Arabic"/>
        </w:rPr>
        <w:t xml:space="preserve"> (2 volume).  Karim, </w:t>
      </w:r>
      <w:r w:rsidRPr="00EE341A">
        <w:rPr>
          <w:rFonts w:ascii="Times New Arabic" w:hAnsi="Times New Arabic"/>
          <w:i/>
          <w:iCs/>
        </w:rPr>
        <w:t>Sejarah Pemikiran Ekonomi Islam</w:t>
      </w:r>
      <w:r w:rsidRPr="00EE341A">
        <w:rPr>
          <w:rFonts w:ascii="Times New Arabic" w:hAnsi="Times New Arabic"/>
        </w:rPr>
        <w:t xml:space="preserve"> …h. 391</w:t>
      </w:r>
    </w:p>
  </w:footnote>
  <w:footnote w:id="4">
    <w:p w:rsidR="006443C9" w:rsidRPr="00EE341A" w:rsidRDefault="006443C9" w:rsidP="00536B2B">
      <w:pPr>
        <w:pStyle w:val="FootnoteText"/>
        <w:spacing w:after="0" w:line="240" w:lineRule="auto"/>
        <w:ind w:firstLine="720"/>
        <w:jc w:val="both"/>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Hujjatul Islam</w:t>
      </w:r>
      <w:r w:rsidR="00A55577" w:rsidRPr="00EE341A">
        <w:rPr>
          <w:rFonts w:ascii="Times New Arabic" w:hAnsi="Times New Arabic"/>
        </w:rPr>
        <w:t xml:space="preserve"> </w:t>
      </w:r>
      <w:r w:rsidRPr="00EE341A">
        <w:rPr>
          <w:rFonts w:ascii="Times New Arabic" w:hAnsi="Times New Arabic"/>
        </w:rPr>
        <w:t xml:space="preserve">Abu Hamid Muhammad bin Muhammad al-Tu&gt;si al-Ghazali lahir di Tu&gt;si, sebuah kota kecil di Khurasan, Iran, pada tahun 450 H (1058 M). </w:t>
      </w:r>
      <w:proofErr w:type="gramStart"/>
      <w:r w:rsidRPr="00EE341A">
        <w:rPr>
          <w:rFonts w:ascii="Times New Arabic" w:hAnsi="Times New Arabic"/>
          <w:lang w:val="en-US"/>
        </w:rPr>
        <w:t>Pemikiran sosio ekonomi al-Ghazali berakar dari sebuah yang dia sebut sebagai “fungsi kesejahteraan so</w:t>
      </w:r>
      <w:r w:rsidRPr="00EE341A">
        <w:rPr>
          <w:rFonts w:ascii="Times New Arabic" w:hAnsi="Times New Arabic"/>
        </w:rPr>
        <w:t>s</w:t>
      </w:r>
      <w:r w:rsidRPr="00EE341A">
        <w:rPr>
          <w:rFonts w:ascii="Times New Arabic" w:hAnsi="Times New Arabic"/>
          <w:lang w:val="en-US"/>
        </w:rPr>
        <w:t>ial Islami”.</w:t>
      </w:r>
      <w:proofErr w:type="gramEnd"/>
      <w:r w:rsidRPr="00EE341A">
        <w:rPr>
          <w:rFonts w:ascii="Times New Arabic" w:hAnsi="Times New Arabic"/>
          <w:lang w:val="en-US"/>
        </w:rPr>
        <w:t xml:space="preserve"> </w:t>
      </w:r>
      <w:proofErr w:type="gramStart"/>
      <w:r w:rsidRPr="00EE341A">
        <w:rPr>
          <w:rFonts w:ascii="Times New Arabic" w:hAnsi="Times New Arabic"/>
          <w:lang w:val="en-US"/>
        </w:rPr>
        <w:t>Ia</w:t>
      </w:r>
      <w:proofErr w:type="gramEnd"/>
      <w:r w:rsidRPr="00EE341A">
        <w:rPr>
          <w:rFonts w:ascii="Times New Arabic" w:hAnsi="Times New Arabic"/>
          <w:lang w:val="en-US"/>
        </w:rPr>
        <w:t xml:space="preserve"> merumuskan bahwa kesejahteraan (maslahah) dari suatu masyarakat tergantung kepada pencarian dan pemeliharaan lima tujuan dasar, yakni agama (</w:t>
      </w:r>
      <w:r w:rsidRPr="00EE341A">
        <w:rPr>
          <w:rFonts w:ascii="Times New Arabic" w:hAnsi="Times New Arabic"/>
          <w:i/>
          <w:iCs/>
          <w:lang w:val="en-US"/>
        </w:rPr>
        <w:t>al-d</w:t>
      </w:r>
      <w:r w:rsidRPr="00EE341A">
        <w:rPr>
          <w:rFonts w:ascii="Times New Arabic" w:hAnsi="Times New Arabic"/>
          <w:i/>
          <w:iCs/>
        </w:rPr>
        <w:t>i&gt;</w:t>
      </w:r>
      <w:r w:rsidRPr="00EE341A">
        <w:rPr>
          <w:rFonts w:ascii="Times New Arabic" w:hAnsi="Times New Arabic"/>
          <w:i/>
          <w:iCs/>
          <w:lang w:val="en-US"/>
        </w:rPr>
        <w:t>n</w:t>
      </w:r>
      <w:r w:rsidRPr="00EE341A">
        <w:rPr>
          <w:rFonts w:ascii="Times New Arabic" w:hAnsi="Times New Arabic"/>
          <w:lang w:val="en-US"/>
        </w:rPr>
        <w:t>), hidup atau jiwa (</w:t>
      </w:r>
      <w:r w:rsidRPr="00EE341A">
        <w:rPr>
          <w:rFonts w:ascii="Times New Arabic" w:hAnsi="Times New Arabic"/>
          <w:i/>
          <w:iCs/>
          <w:lang w:val="en-US"/>
        </w:rPr>
        <w:t>nafs</w:t>
      </w:r>
      <w:r w:rsidRPr="00EE341A">
        <w:rPr>
          <w:rFonts w:ascii="Times New Arabic" w:hAnsi="Times New Arabic"/>
          <w:lang w:val="en-US"/>
        </w:rPr>
        <w:t>), keluarga atau keturunan (</w:t>
      </w:r>
      <w:r w:rsidRPr="00EE341A">
        <w:rPr>
          <w:rFonts w:ascii="Times New Arabic" w:hAnsi="Times New Arabic"/>
          <w:i/>
          <w:iCs/>
          <w:lang w:val="en-US"/>
        </w:rPr>
        <w:t>nasl</w:t>
      </w:r>
      <w:r w:rsidRPr="00EE341A">
        <w:rPr>
          <w:rFonts w:ascii="Times New Arabic" w:hAnsi="Times New Arabic"/>
          <w:lang w:val="en-US"/>
        </w:rPr>
        <w:t>), harta atau kekayaan (</w:t>
      </w:r>
      <w:r w:rsidRPr="00EE341A">
        <w:rPr>
          <w:rFonts w:ascii="Times New Arabic" w:hAnsi="Times New Arabic"/>
          <w:i/>
          <w:iCs/>
          <w:lang w:val="en-US"/>
        </w:rPr>
        <w:t>m</w:t>
      </w:r>
      <w:r w:rsidRPr="00EE341A">
        <w:rPr>
          <w:rFonts w:ascii="Times New Arabic" w:hAnsi="Times New Arabic"/>
          <w:i/>
          <w:iCs/>
        </w:rPr>
        <w:t>a&gt;</w:t>
      </w:r>
      <w:r w:rsidRPr="00EE341A">
        <w:rPr>
          <w:rFonts w:ascii="Times New Arabic" w:hAnsi="Times New Arabic"/>
          <w:i/>
          <w:iCs/>
          <w:lang w:val="en-US"/>
        </w:rPr>
        <w:t>l</w:t>
      </w:r>
      <w:r w:rsidRPr="00EE341A">
        <w:rPr>
          <w:rFonts w:ascii="Times New Arabic" w:hAnsi="Times New Arabic"/>
          <w:lang w:val="en-US"/>
        </w:rPr>
        <w:t>), dan intelek atau akal (</w:t>
      </w:r>
      <w:r w:rsidRPr="00EE341A">
        <w:rPr>
          <w:rFonts w:ascii="Times New Arabic" w:hAnsi="Times New Arabic"/>
          <w:i/>
          <w:iCs/>
          <w:lang w:val="en-US"/>
        </w:rPr>
        <w:t>aql</w:t>
      </w:r>
      <w:r w:rsidRPr="00EE341A">
        <w:rPr>
          <w:rFonts w:ascii="Times New Arabic" w:hAnsi="Times New Arabic"/>
          <w:lang w:val="en-US"/>
        </w:rPr>
        <w:t xml:space="preserve">).  Karim, </w:t>
      </w:r>
      <w:r w:rsidRPr="00EE341A">
        <w:rPr>
          <w:rFonts w:ascii="Times New Arabic" w:hAnsi="Times New Arabic"/>
          <w:i/>
          <w:iCs/>
          <w:lang w:val="en-US"/>
        </w:rPr>
        <w:t>Sejarah Pemikiran Ekonomi Islam</w:t>
      </w:r>
      <w:r w:rsidRPr="00EE341A">
        <w:rPr>
          <w:rFonts w:ascii="Times New Arabic" w:hAnsi="Times New Arabic"/>
          <w:lang w:val="en-US"/>
        </w:rPr>
        <w:t xml:space="preserve"> …h. 318</w:t>
      </w:r>
    </w:p>
  </w:footnote>
  <w:footnote w:id="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Nurul Hak, </w:t>
      </w:r>
      <w:r w:rsidRPr="00EE341A">
        <w:rPr>
          <w:rFonts w:ascii="Times New Arabic" w:hAnsi="Times New Arabic"/>
          <w:i/>
          <w:iCs/>
          <w:color w:val="000000"/>
        </w:rPr>
        <w:t xml:space="preserve">Ekonomi Islam Hukum Bisnis Syari’ah, </w:t>
      </w:r>
      <w:r w:rsidRPr="00EE341A">
        <w:rPr>
          <w:rFonts w:ascii="Times New Arabic" w:hAnsi="Times New Arabic"/>
          <w:color w:val="000000"/>
        </w:rPr>
        <w:t>(Yogyakarta: Teras, 2011)</w:t>
      </w:r>
      <w:r w:rsidRPr="00EE341A">
        <w:rPr>
          <w:rFonts w:ascii="Times New Arabic" w:hAnsi="Times New Arabic"/>
          <w:color w:val="000000"/>
          <w:lang w:val="en-US"/>
        </w:rPr>
        <w:t>,</w:t>
      </w:r>
      <w:r w:rsidRPr="00EE341A">
        <w:rPr>
          <w:rFonts w:ascii="Times New Arabic" w:hAnsi="Times New Arabic"/>
          <w:color w:val="000000"/>
        </w:rPr>
        <w:t xml:space="preserve"> cet. I, h. 2</w:t>
      </w:r>
    </w:p>
  </w:footnote>
  <w:footnote w:id="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Hendri Hermawan Adinugraha, </w:t>
      </w:r>
      <w:r w:rsidRPr="00EE341A">
        <w:rPr>
          <w:rFonts w:ascii="Times New Arabic" w:hAnsi="Times New Arabic"/>
          <w:i/>
          <w:iCs/>
          <w:color w:val="000000"/>
        </w:rPr>
        <w:t>Norma dan Nilai Ilmu Ekonomi Islam,</w:t>
      </w:r>
      <w:r w:rsidRPr="00EE341A">
        <w:rPr>
          <w:rFonts w:ascii="Times New Arabic" w:hAnsi="Times New Arabic"/>
          <w:color w:val="000000"/>
          <w:lang w:val="en-US"/>
        </w:rPr>
        <w:t>…</w:t>
      </w:r>
      <w:r w:rsidRPr="00EE341A">
        <w:rPr>
          <w:rFonts w:ascii="Times New Arabic" w:hAnsi="Times New Arabic"/>
          <w:color w:val="000000"/>
        </w:rPr>
        <w:t>h. 50</w:t>
      </w:r>
    </w:p>
  </w:footnote>
  <w:footnote w:id="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Abdul Mannan, </w:t>
      </w:r>
      <w:r w:rsidRPr="00EE341A">
        <w:rPr>
          <w:rFonts w:ascii="Times New Arabic" w:hAnsi="Times New Arabic"/>
          <w:i/>
          <w:iCs/>
          <w:color w:val="000000"/>
        </w:rPr>
        <w:t xml:space="preserve">Islamic Economics, Theory and Practice, </w:t>
      </w:r>
      <w:r w:rsidRPr="00EE341A">
        <w:rPr>
          <w:rFonts w:ascii="Times New Arabic" w:hAnsi="Times New Arabic"/>
          <w:color w:val="000000"/>
        </w:rPr>
        <w:t xml:space="preserve">terjemahan Drs. M. Nastangin dengan judul </w:t>
      </w:r>
      <w:r w:rsidRPr="00EE341A">
        <w:rPr>
          <w:rFonts w:ascii="Times New Arabic" w:hAnsi="Times New Arabic"/>
          <w:i/>
          <w:iCs/>
          <w:color w:val="000000"/>
        </w:rPr>
        <w:t xml:space="preserve">Teori dan Praktek Ekonomi Islam </w:t>
      </w:r>
      <w:r w:rsidRPr="00EE341A">
        <w:rPr>
          <w:rFonts w:ascii="Times New Arabic" w:hAnsi="Times New Arabic"/>
          <w:color w:val="000000"/>
        </w:rPr>
        <w:t>(Yogyakarta: PT Dana Bhakti Wakaf, 1997), h. 20-22 dalam Nurul Hak,</w:t>
      </w:r>
      <w:r w:rsidR="00A55577" w:rsidRPr="00EE341A">
        <w:rPr>
          <w:rFonts w:ascii="Times New Arabic" w:hAnsi="Times New Arabic"/>
          <w:color w:val="000000"/>
        </w:rPr>
        <w:t xml:space="preserve"> </w:t>
      </w:r>
      <w:r w:rsidRPr="00EE341A">
        <w:rPr>
          <w:rFonts w:ascii="Times New Arabic" w:hAnsi="Times New Arabic"/>
          <w:i/>
          <w:iCs/>
          <w:color w:val="000000"/>
        </w:rPr>
        <w:t>Ekonomi Islam Hukum Bisnis Syari’ah....</w:t>
      </w:r>
      <w:r w:rsidRPr="00EE341A">
        <w:rPr>
          <w:rFonts w:ascii="Times New Arabic" w:hAnsi="Times New Arabic"/>
          <w:color w:val="000000"/>
        </w:rPr>
        <w:t>h. 5</w:t>
      </w:r>
    </w:p>
  </w:footnote>
  <w:footnote w:id="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lang w:val="en-US"/>
        </w:rPr>
        <w:t xml:space="preserve"> </w:t>
      </w:r>
      <w:r w:rsidRPr="00EE341A">
        <w:rPr>
          <w:rFonts w:ascii="Times New Arabic" w:hAnsi="Times New Arabic"/>
          <w:color w:val="000000"/>
        </w:rPr>
        <w:t xml:space="preserve"> Nurul Hak, </w:t>
      </w:r>
      <w:r w:rsidRPr="00EE341A">
        <w:rPr>
          <w:rFonts w:ascii="Times New Arabic" w:hAnsi="Times New Arabic"/>
          <w:i/>
          <w:iCs/>
          <w:color w:val="000000"/>
        </w:rPr>
        <w:t>Ekonomi Islam ......</w:t>
      </w:r>
      <w:r w:rsidRPr="00EE341A">
        <w:rPr>
          <w:rFonts w:ascii="Times New Arabic" w:hAnsi="Times New Arabic"/>
          <w:color w:val="000000"/>
        </w:rPr>
        <w:t xml:space="preserve">h. 6 </w:t>
      </w:r>
    </w:p>
  </w:footnote>
  <w:footnote w:id="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Abdul Mughits, </w:t>
      </w:r>
      <w:r w:rsidRPr="00EE341A">
        <w:rPr>
          <w:rFonts w:ascii="Times New Arabic" w:hAnsi="Times New Arabic"/>
          <w:i/>
          <w:iCs/>
          <w:color w:val="000000"/>
        </w:rPr>
        <w:t>Epistemologi Ilmu Ekonomi Islam; Kajian atas Pemikiran M. Abdul Mannan dalam Teori dan Praktek Ekonomi Islam</w:t>
      </w:r>
      <w:r w:rsidRPr="00EE341A">
        <w:rPr>
          <w:rFonts w:ascii="Times New Arabic" w:hAnsi="Times New Arabic"/>
          <w:color w:val="000000"/>
        </w:rPr>
        <w:t>, h. 178</w:t>
      </w:r>
    </w:p>
  </w:footnote>
  <w:footnote w:id="1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Agustianto</w:t>
      </w:r>
      <w:r w:rsidRPr="00EE341A">
        <w:rPr>
          <w:rFonts w:ascii="Times New Arabic" w:hAnsi="Times New Arabic"/>
          <w:i/>
          <w:iCs/>
          <w:color w:val="000000"/>
        </w:rPr>
        <w:t>, Percikan Pemikiran</w:t>
      </w:r>
      <w:r w:rsidRPr="00EE341A">
        <w:rPr>
          <w:rFonts w:ascii="Times New Arabic" w:hAnsi="Times New Arabic"/>
          <w:color w:val="000000"/>
        </w:rPr>
        <w:t xml:space="preserve">, h. 7-8 dalam Nurul Hak, </w:t>
      </w:r>
      <w:r w:rsidRPr="00EE341A">
        <w:rPr>
          <w:rFonts w:ascii="Times New Arabic" w:hAnsi="Times New Arabic"/>
          <w:i/>
          <w:iCs/>
          <w:color w:val="000000"/>
        </w:rPr>
        <w:t>Ekonomi Islam</w:t>
      </w:r>
      <w:r w:rsidRPr="00EE341A">
        <w:rPr>
          <w:rFonts w:ascii="Times New Arabic" w:hAnsi="Times New Arabic"/>
          <w:color w:val="000000"/>
        </w:rPr>
        <w:t xml:space="preserve"> ......h. 4</w:t>
      </w:r>
    </w:p>
  </w:footnote>
  <w:footnote w:id="1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Akram Khan, </w:t>
      </w:r>
      <w:r w:rsidRPr="00EE341A">
        <w:rPr>
          <w:rFonts w:ascii="Times New Arabic" w:hAnsi="Times New Arabic"/>
          <w:i/>
          <w:iCs/>
          <w:color w:val="000000"/>
        </w:rPr>
        <w:t>Economic Message of The Qur’an</w:t>
      </w:r>
      <w:r w:rsidRPr="00EE341A">
        <w:rPr>
          <w:rFonts w:ascii="Times New Arabic" w:hAnsi="Times New Arabic"/>
          <w:color w:val="000000"/>
        </w:rPr>
        <w:t xml:space="preserve"> (Kuwait: Islamic Book Publisher, 1996), h. 43,  juga Boedi Abdulloh dan Beni Ahmad Saebani, </w:t>
      </w:r>
      <w:r w:rsidRPr="00EE341A">
        <w:rPr>
          <w:rFonts w:ascii="Times New Arabic" w:hAnsi="Times New Arabic"/>
          <w:i/>
          <w:iCs/>
          <w:color w:val="000000"/>
        </w:rPr>
        <w:t xml:space="preserve">Metode Penelitian Ekonomi Islam (Muamalah), </w:t>
      </w:r>
      <w:r w:rsidRPr="00EE341A">
        <w:rPr>
          <w:rFonts w:ascii="Times New Arabic" w:hAnsi="Times New Arabic"/>
          <w:color w:val="000000"/>
        </w:rPr>
        <w:t>(Bandung: CV Pustaka Setia, 2014) cet. I, h. 24</w:t>
      </w:r>
    </w:p>
  </w:footnote>
  <w:footnote w:id="1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7D2463">
        <w:rPr>
          <w:rFonts w:ascii="Times New Arabic" w:hAnsi="Times New Arabic"/>
          <w:color w:val="000000"/>
        </w:rPr>
        <w:t xml:space="preserve"> </w:t>
      </w:r>
      <w:r w:rsidRPr="00EE341A">
        <w:rPr>
          <w:rFonts w:ascii="Times New Arabic" w:hAnsi="Times New Arabic"/>
          <w:color w:val="000000"/>
        </w:rPr>
        <w:t xml:space="preserve">Hendri, </w:t>
      </w:r>
      <w:r w:rsidRPr="00EE341A">
        <w:rPr>
          <w:rFonts w:ascii="Times New Arabic" w:hAnsi="Times New Arabic"/>
          <w:i/>
          <w:iCs/>
          <w:color w:val="000000"/>
        </w:rPr>
        <w:t>Norma dan Nilai Ekonomi Islam .....</w:t>
      </w:r>
      <w:r w:rsidRPr="00EE341A">
        <w:rPr>
          <w:rFonts w:ascii="Times New Arabic" w:hAnsi="Times New Arabic"/>
          <w:color w:val="000000"/>
        </w:rPr>
        <w:t>h. 51</w:t>
      </w:r>
    </w:p>
  </w:footnote>
  <w:footnote w:id="1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Berkaitan dengan istilah ini, menurut Yusuf Qardhawi Ekonomi Islam yang berbasis </w:t>
      </w:r>
      <w:r w:rsidRPr="00EE341A">
        <w:rPr>
          <w:rFonts w:ascii="Times New Arabic" w:hAnsi="Times New Arabic"/>
          <w:i/>
          <w:iCs/>
          <w:color w:val="000000"/>
        </w:rPr>
        <w:t xml:space="preserve">Rabba&gt;niyah </w:t>
      </w:r>
      <w:r w:rsidRPr="00EE341A">
        <w:rPr>
          <w:rFonts w:ascii="Times New Arabic" w:hAnsi="Times New Arabic"/>
          <w:color w:val="000000"/>
        </w:rPr>
        <w:t xml:space="preserve">mempunyai karakteristik unik yang mengedepankan empat nilai utama, yaitu </w:t>
      </w:r>
      <w:r w:rsidRPr="00EE341A">
        <w:rPr>
          <w:rFonts w:ascii="Times New Arabic" w:hAnsi="Times New Arabic"/>
          <w:i/>
          <w:iCs/>
          <w:color w:val="000000"/>
        </w:rPr>
        <w:t>ilahiyah</w:t>
      </w:r>
      <w:r w:rsidRPr="00EE341A">
        <w:rPr>
          <w:rFonts w:ascii="Times New Arabic" w:hAnsi="Times New Arabic"/>
          <w:color w:val="000000"/>
        </w:rPr>
        <w:t xml:space="preserve">, </w:t>
      </w:r>
      <w:r w:rsidRPr="00EE341A">
        <w:rPr>
          <w:rFonts w:ascii="Times New Arabic" w:hAnsi="Times New Arabic"/>
          <w:i/>
          <w:iCs/>
          <w:color w:val="000000"/>
        </w:rPr>
        <w:t>akhlak</w:t>
      </w:r>
      <w:r w:rsidRPr="00EE341A">
        <w:rPr>
          <w:rFonts w:ascii="Times New Arabic" w:hAnsi="Times New Arabic"/>
          <w:color w:val="000000"/>
        </w:rPr>
        <w:t xml:space="preserve">, </w:t>
      </w:r>
      <w:r w:rsidRPr="00EE341A">
        <w:rPr>
          <w:rFonts w:ascii="Times New Arabic" w:hAnsi="Times New Arabic"/>
          <w:i/>
          <w:iCs/>
          <w:color w:val="000000"/>
        </w:rPr>
        <w:t>kemanusiaan</w:t>
      </w:r>
      <w:r w:rsidRPr="00EE341A">
        <w:rPr>
          <w:rFonts w:ascii="Times New Arabic" w:hAnsi="Times New Arabic"/>
          <w:color w:val="000000"/>
        </w:rPr>
        <w:t xml:space="preserve">, dan </w:t>
      </w:r>
      <w:r w:rsidRPr="00EE341A">
        <w:rPr>
          <w:rFonts w:ascii="Times New Arabic" w:hAnsi="Times New Arabic"/>
          <w:i/>
          <w:iCs/>
          <w:color w:val="000000"/>
        </w:rPr>
        <w:t>pertengahan.</w:t>
      </w:r>
      <w:r w:rsidRPr="00EE341A">
        <w:rPr>
          <w:rFonts w:ascii="Times New Arabic" w:hAnsi="Times New Arabic"/>
          <w:color w:val="000000"/>
        </w:rPr>
        <w:t xml:space="preserve"> Nilai-nilai ini merupakan bagian karakteristik syariat Islam, sekaligus keunikan peradaban Islam yang mempunyai dampak bagi seluruh segi aktivitas ekonomi dan bermuamalah Islamiyah di bidang harta (</w:t>
      </w:r>
      <w:r w:rsidRPr="00EE341A">
        <w:rPr>
          <w:rFonts w:ascii="Times New Arabic" w:hAnsi="Times New Arabic"/>
          <w:i/>
          <w:iCs/>
          <w:color w:val="000000"/>
        </w:rPr>
        <w:t>amwa&gt;l</w:t>
      </w:r>
      <w:r w:rsidRPr="00EE341A">
        <w:rPr>
          <w:rFonts w:ascii="Times New Arabic" w:hAnsi="Times New Arabic"/>
          <w:color w:val="000000"/>
        </w:rPr>
        <w:t xml:space="preserve">) yang meliputi proses produksi, konsumsi, sirkulasi, dan distribusi.  Muhammad Djakfar, </w:t>
      </w:r>
      <w:r w:rsidRPr="00EE341A">
        <w:rPr>
          <w:rFonts w:ascii="Times New Arabic" w:hAnsi="Times New Arabic"/>
          <w:i/>
          <w:iCs/>
          <w:color w:val="000000"/>
        </w:rPr>
        <w:t xml:space="preserve">Agama, Etika dan Ekonomi, </w:t>
      </w:r>
      <w:r w:rsidRPr="00EE341A">
        <w:rPr>
          <w:rFonts w:ascii="Times New Arabic" w:hAnsi="Times New Arabic"/>
          <w:color w:val="000000"/>
        </w:rPr>
        <w:t>(Malang: UIN Maliki Press, 2014) cet. I, h. 55</w:t>
      </w:r>
    </w:p>
  </w:footnote>
  <w:footnote w:id="1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Hendri, </w:t>
      </w:r>
      <w:r w:rsidRPr="00EE341A">
        <w:rPr>
          <w:rFonts w:ascii="Times New Arabic" w:hAnsi="Times New Arabic"/>
          <w:i/>
          <w:iCs/>
          <w:color w:val="000000"/>
        </w:rPr>
        <w:t xml:space="preserve">Norma dan Nilai Ekonomi Islam </w:t>
      </w:r>
      <w:r w:rsidRPr="00EE341A">
        <w:rPr>
          <w:rFonts w:ascii="Times New Arabic" w:hAnsi="Times New Arabic"/>
          <w:color w:val="000000"/>
        </w:rPr>
        <w:t>.....h. 53</w:t>
      </w:r>
    </w:p>
  </w:footnote>
  <w:footnote w:id="1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lang w:val="en-US"/>
        </w:rPr>
        <w:t xml:space="preserve">  </w:t>
      </w:r>
      <w:r w:rsidRPr="00EE341A">
        <w:rPr>
          <w:rFonts w:ascii="Times New Arabic" w:hAnsi="Times New Arabic"/>
          <w:color w:val="000000"/>
        </w:rPr>
        <w:t xml:space="preserve">Hendri, </w:t>
      </w:r>
      <w:r w:rsidRPr="00EE341A">
        <w:rPr>
          <w:rFonts w:ascii="Times New Arabic" w:hAnsi="Times New Arabic"/>
          <w:i/>
          <w:iCs/>
          <w:color w:val="000000"/>
        </w:rPr>
        <w:t xml:space="preserve">Norma dan Nilai Ekonomi Islam </w:t>
      </w:r>
      <w:r w:rsidRPr="00EE341A">
        <w:rPr>
          <w:rFonts w:ascii="Times New Arabic" w:hAnsi="Times New Arabic"/>
          <w:color w:val="000000"/>
        </w:rPr>
        <w:t xml:space="preserve">.....h. 53,  juga Adiwarman A. Karim, </w:t>
      </w:r>
      <w:r w:rsidRPr="00EE341A">
        <w:rPr>
          <w:rFonts w:ascii="Times New Arabic" w:hAnsi="Times New Arabic"/>
          <w:i/>
          <w:iCs/>
          <w:color w:val="000000"/>
        </w:rPr>
        <w:t>Ekonomi Mikro Islami</w:t>
      </w:r>
      <w:r w:rsidRPr="00EE341A">
        <w:rPr>
          <w:rFonts w:ascii="Times New Arabic" w:hAnsi="Times New Arabic"/>
          <w:color w:val="000000"/>
        </w:rPr>
        <w:t>, (Jakarta: Rajawali Press, 2015)</w:t>
      </w:r>
      <w:r w:rsidRPr="00EE341A">
        <w:rPr>
          <w:rFonts w:ascii="Times New Arabic" w:hAnsi="Times New Arabic"/>
          <w:color w:val="000000"/>
          <w:lang w:val="en-US"/>
        </w:rPr>
        <w:t>,</w:t>
      </w:r>
      <w:r w:rsidRPr="00EE341A">
        <w:rPr>
          <w:rFonts w:ascii="Times New Arabic" w:hAnsi="Times New Arabic"/>
          <w:color w:val="000000"/>
        </w:rPr>
        <w:t xml:space="preserve"> ed. 5, cet. 7, h. 34</w:t>
      </w:r>
    </w:p>
  </w:footnote>
  <w:footnote w:id="1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Al-Baqarah: 107</w:t>
      </w:r>
    </w:p>
  </w:footnote>
  <w:footnote w:id="1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al-An’a&gt;m</w:t>
      </w:r>
      <w:r w:rsidRPr="00EE341A">
        <w:rPr>
          <w:rFonts w:ascii="Times New Arabic" w:hAnsi="Times New Arabic"/>
          <w:color w:val="000000"/>
        </w:rPr>
        <w:t>:1-3</w:t>
      </w:r>
    </w:p>
  </w:footnote>
  <w:footnote w:id="1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Adiwarman A. Karim, </w:t>
      </w:r>
      <w:r w:rsidRPr="00EE341A">
        <w:rPr>
          <w:rFonts w:ascii="Times New Arabic" w:hAnsi="Times New Arabic"/>
          <w:i/>
          <w:iCs/>
          <w:color w:val="000000"/>
        </w:rPr>
        <w:t>Ekonomi Mikro Islami</w:t>
      </w:r>
      <w:r w:rsidRPr="00EE341A">
        <w:rPr>
          <w:rFonts w:ascii="Times New Arabic" w:hAnsi="Times New Arabic"/>
          <w:color w:val="000000"/>
        </w:rPr>
        <w:t>, (Jakarta: Rajawali Press, 2015) ed. 5, cet. 7, h. 34-42</w:t>
      </w:r>
    </w:p>
  </w:footnote>
  <w:footnote w:id="1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al-Mu’minu&gt;n</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115</w:t>
      </w:r>
    </w:p>
  </w:footnote>
  <w:footnote w:id="20">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GB"/>
        </w:rPr>
        <w:t>Muhamad</w:t>
      </w:r>
      <w:r w:rsidRPr="00EE341A">
        <w:rPr>
          <w:rFonts w:ascii="Times New Arabic" w:hAnsi="Times New Arabic"/>
          <w:i/>
          <w:iCs/>
          <w:color w:val="000000"/>
          <w:lang w:val="en-GB"/>
        </w:rPr>
        <w:t>, Lembaga-Lembaga Keuangan Umat Kontemporer</w:t>
      </w:r>
      <w:r w:rsidRPr="00EE341A">
        <w:rPr>
          <w:rFonts w:ascii="Times New Arabic" w:hAnsi="Times New Arabic"/>
          <w:color w:val="000000"/>
          <w:lang w:val="en-GB"/>
        </w:rPr>
        <w:t>, (Yogyakarta: UII Press, 2000) h.22</w:t>
      </w:r>
    </w:p>
  </w:footnote>
  <w:footnote w:id="21">
    <w:p w:rsidR="006443C9" w:rsidRPr="00EE341A" w:rsidRDefault="006443C9" w:rsidP="00536B2B">
      <w:pPr>
        <w:pStyle w:val="FootnoteText"/>
        <w:spacing w:after="0" w:line="240" w:lineRule="auto"/>
        <w:ind w:firstLine="720"/>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 xml:space="preserve"> Muhammad, </w:t>
      </w:r>
      <w:r w:rsidRPr="00EE341A">
        <w:rPr>
          <w:rFonts w:ascii="Times New Arabic" w:hAnsi="Times New Arabic"/>
          <w:i/>
          <w:iCs/>
          <w:color w:val="000000"/>
          <w:lang w:val="en-GB"/>
        </w:rPr>
        <w:t xml:space="preserve">Lembaga-Lembaga Keuangan Umat Kontemporer, </w:t>
      </w:r>
      <w:r w:rsidRPr="00EE341A">
        <w:rPr>
          <w:rFonts w:ascii="Times New Arabic" w:hAnsi="Times New Arabic"/>
          <w:color w:val="000000"/>
          <w:lang w:val="en-GB"/>
        </w:rPr>
        <w:t>h. 23</w:t>
      </w:r>
    </w:p>
  </w:footnote>
  <w:footnote w:id="2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 Abdul Mannan, </w:t>
      </w:r>
      <w:r w:rsidRPr="00EE341A">
        <w:rPr>
          <w:rFonts w:ascii="Times New Arabic" w:hAnsi="Times New Arabic"/>
          <w:i/>
          <w:iCs/>
          <w:color w:val="000000"/>
        </w:rPr>
        <w:t xml:space="preserve">Hukum Ekonomi Syariah: Dalam Perspektif Kewenangan Peradilan Agama, </w:t>
      </w:r>
      <w:r w:rsidRPr="00EE341A">
        <w:rPr>
          <w:rFonts w:ascii="Times New Arabic" w:hAnsi="Times New Arabic"/>
          <w:color w:val="000000"/>
        </w:rPr>
        <w:t>(Jakarta: Kencana Prenada Group), ed. I, h. 11</w:t>
      </w:r>
    </w:p>
  </w:footnote>
  <w:footnote w:id="2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Adiwarman A. Karim, </w:t>
      </w:r>
      <w:r w:rsidRPr="00EE341A">
        <w:rPr>
          <w:rFonts w:ascii="Times New Arabic" w:hAnsi="Times New Arabic"/>
          <w:i/>
          <w:iCs/>
          <w:color w:val="000000"/>
        </w:rPr>
        <w:t>Ekonomi Mikro Islami</w:t>
      </w:r>
      <w:r w:rsidRPr="00EE341A">
        <w:rPr>
          <w:rFonts w:ascii="Times New Arabic" w:hAnsi="Times New Arabic"/>
          <w:color w:val="000000"/>
        </w:rPr>
        <w:t xml:space="preserve"> ....h. 35, mengenai dalil al-Qur’an  QS. 89:20</w:t>
      </w:r>
    </w:p>
  </w:footnote>
  <w:footnote w:id="24">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lang w:val="en-GB"/>
        </w:rPr>
        <w:t xml:space="preserve">Muhammad, </w:t>
      </w:r>
      <w:r w:rsidRPr="00EE341A">
        <w:rPr>
          <w:rFonts w:ascii="Times New Arabic" w:hAnsi="Times New Arabic"/>
          <w:i/>
          <w:iCs/>
          <w:color w:val="000000"/>
          <w:lang w:val="en-GB"/>
        </w:rPr>
        <w:t>Lembaga-Lembaga Keuangan Umat Kontemporer</w:t>
      </w:r>
      <w:r w:rsidRPr="00EE341A">
        <w:rPr>
          <w:rFonts w:ascii="Times New Arabic" w:hAnsi="Times New Arabic"/>
          <w:color w:val="000000"/>
          <w:lang w:val="en-GB"/>
        </w:rPr>
        <w:t>…h. 25</w:t>
      </w:r>
    </w:p>
  </w:footnote>
  <w:footnote w:id="25">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lang w:val="en-GB"/>
        </w:rPr>
        <w:t>QS. Al-Hadi&gt;d: 20</w:t>
      </w:r>
    </w:p>
  </w:footnote>
  <w:footnote w:id="26">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lang w:val="en-GB"/>
        </w:rPr>
        <w:t>QS. Al-Humazah: 1-3</w:t>
      </w:r>
    </w:p>
  </w:footnote>
  <w:footnote w:id="27">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lang w:val="en-GB"/>
        </w:rPr>
        <w:t>QS. An-Nisa&gt;: 160-161</w:t>
      </w:r>
    </w:p>
  </w:footnote>
  <w:footnote w:id="28">
    <w:p w:rsidR="006443C9" w:rsidRPr="00EE341A" w:rsidRDefault="006443C9" w:rsidP="00536B2B">
      <w:pPr>
        <w:pStyle w:val="FootnoteText"/>
        <w:spacing w:after="0" w:line="240" w:lineRule="auto"/>
        <w:ind w:firstLine="720"/>
        <w:jc w:val="both"/>
        <w:rPr>
          <w:rFonts w:ascii="Times New Arabic" w:hAnsi="Times New Arabic"/>
        </w:rPr>
      </w:pPr>
      <w:r w:rsidRPr="00EE341A">
        <w:rPr>
          <w:rStyle w:val="FootnoteReference"/>
          <w:rFonts w:ascii="Times New Arabic" w:hAnsi="Times New Arabic"/>
        </w:rPr>
        <w:footnoteRef/>
      </w:r>
      <w:r w:rsidRPr="00EE341A">
        <w:rPr>
          <w:rFonts w:ascii="Times New Arabic" w:hAnsi="Times New Arabic"/>
        </w:rPr>
        <w:t xml:space="preserve"> M. Umer Chapra</w:t>
      </w:r>
      <w:r w:rsidRPr="00EE341A">
        <w:rPr>
          <w:rFonts w:ascii="Times New Arabic" w:hAnsi="Times New Arabic"/>
          <w:i/>
          <w:iCs/>
        </w:rPr>
        <w:t>, Masa Depan Ilmu Ekonomi: Sebuah Tinjauan Islam</w:t>
      </w:r>
      <w:r w:rsidRPr="00EE341A">
        <w:rPr>
          <w:rFonts w:ascii="Times New Arabic" w:hAnsi="Times New Arabic"/>
        </w:rPr>
        <w:t>; Penerjemah ikhwan Abidin B, (Jakarta: Gema Insani Press, 2001), h. 49</w:t>
      </w:r>
    </w:p>
  </w:footnote>
  <w:footnote w:id="2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Karim</w:t>
      </w:r>
      <w:r w:rsidRPr="00EE341A">
        <w:rPr>
          <w:rFonts w:ascii="Times New Arabic" w:hAnsi="Times New Arabic"/>
          <w:i/>
          <w:iCs/>
          <w:color w:val="000000"/>
        </w:rPr>
        <w:t>, Ekonomi Mikro Islami</w:t>
      </w:r>
      <w:r w:rsidRPr="00EE341A">
        <w:rPr>
          <w:rFonts w:ascii="Times New Arabic" w:hAnsi="Times New Arabic"/>
          <w:color w:val="000000"/>
        </w:rPr>
        <w:t xml:space="preserve"> ...h. 38,  juga M. Abdul Mannan, </w:t>
      </w:r>
      <w:r w:rsidRPr="00EE341A">
        <w:rPr>
          <w:rFonts w:ascii="Times New Arabic" w:hAnsi="Times New Arabic"/>
          <w:i/>
          <w:iCs/>
          <w:color w:val="000000"/>
        </w:rPr>
        <w:t>Hukum Ekonomi Syariah</w:t>
      </w:r>
      <w:r w:rsidRPr="00EE341A">
        <w:rPr>
          <w:rFonts w:ascii="Times New Arabic" w:hAnsi="Times New Arabic"/>
          <w:color w:val="000000"/>
        </w:rPr>
        <w:t xml:space="preserve"> ...h. 12</w:t>
      </w:r>
    </w:p>
  </w:footnote>
  <w:footnote w:id="3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Karim</w:t>
      </w:r>
      <w:r w:rsidRPr="00EE341A">
        <w:rPr>
          <w:rFonts w:ascii="Times New Arabic" w:hAnsi="Times New Arabic"/>
          <w:i/>
          <w:iCs/>
          <w:color w:val="000000"/>
        </w:rPr>
        <w:t>, Ekonomi Mikro Islami</w:t>
      </w:r>
      <w:r w:rsidRPr="00EE341A">
        <w:rPr>
          <w:rFonts w:ascii="Times New Arabic" w:hAnsi="Times New Arabic"/>
          <w:color w:val="000000"/>
        </w:rPr>
        <w:t xml:space="preserve"> ...h. 39</w:t>
      </w:r>
    </w:p>
  </w:footnote>
  <w:footnote w:id="3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Adiwarman A. Karim, </w:t>
      </w:r>
      <w:r w:rsidRPr="00EE341A">
        <w:rPr>
          <w:rFonts w:ascii="Times New Arabic" w:hAnsi="Times New Arabic"/>
          <w:i/>
          <w:iCs/>
          <w:color w:val="000000"/>
        </w:rPr>
        <w:t>Ekonomi Mikro Islami</w:t>
      </w:r>
      <w:r w:rsidRPr="00EE341A">
        <w:rPr>
          <w:rFonts w:ascii="Times New Arabic" w:hAnsi="Times New Arabic"/>
          <w:color w:val="000000"/>
        </w:rPr>
        <w:t>,.... ed. 5. cet. 7, h. 39</w:t>
      </w:r>
    </w:p>
  </w:footnote>
  <w:footnote w:id="3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w:t>
      </w:r>
      <w:r w:rsidRPr="00EE341A">
        <w:rPr>
          <w:rFonts w:ascii="Times New Arabic" w:hAnsi="Times New Arabic"/>
          <w:color w:val="000000"/>
          <w:lang w:val="en-GB"/>
        </w:rPr>
        <w:t xml:space="preserve"> Yunus</w:t>
      </w:r>
      <w:r w:rsidRPr="00EE341A">
        <w:rPr>
          <w:rFonts w:ascii="Times New Arabic" w:hAnsi="Times New Arabic"/>
          <w:color w:val="000000"/>
        </w:rPr>
        <w:t>: 100</w:t>
      </w:r>
    </w:p>
  </w:footnote>
  <w:footnote w:id="3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h. 40</w:t>
      </w:r>
    </w:p>
  </w:footnote>
  <w:footnote w:id="3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h. 40</w:t>
      </w:r>
    </w:p>
  </w:footnote>
  <w:footnote w:id="3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lang w:val="en-US"/>
        </w:rPr>
        <w:t xml:space="preserve"> </w:t>
      </w:r>
      <w:r w:rsidRPr="00EE341A">
        <w:rPr>
          <w:rFonts w:ascii="Times New Arabic" w:hAnsi="Times New Arabic"/>
          <w:color w:val="000000"/>
        </w:rPr>
        <w:t xml:space="preserve"> Karim, </w:t>
      </w:r>
      <w:r w:rsidRPr="00EE341A">
        <w:rPr>
          <w:rFonts w:ascii="Times New Arabic" w:hAnsi="Times New Arabic"/>
          <w:i/>
          <w:iCs/>
          <w:color w:val="000000"/>
        </w:rPr>
        <w:t>Ekonomi Mikro Islami</w:t>
      </w:r>
      <w:r w:rsidRPr="00EE341A">
        <w:rPr>
          <w:rFonts w:ascii="Times New Arabic" w:hAnsi="Times New Arabic"/>
          <w:color w:val="000000"/>
        </w:rPr>
        <w:t>,.... h. 40</w:t>
      </w:r>
    </w:p>
  </w:footnote>
  <w:footnote w:id="36">
    <w:p w:rsidR="006443C9" w:rsidRPr="00EE341A" w:rsidRDefault="006443C9" w:rsidP="00536B2B">
      <w:pPr>
        <w:pStyle w:val="FootnoteText"/>
        <w:spacing w:after="0" w:line="240" w:lineRule="auto"/>
        <w:ind w:firstLine="720"/>
        <w:jc w:val="both"/>
        <w:rPr>
          <w:rFonts w:ascii="Times New Arabic" w:hAnsi="Times New Arabic"/>
        </w:rPr>
      </w:pPr>
      <w:r w:rsidRPr="00EE341A">
        <w:rPr>
          <w:rStyle w:val="FootnoteReference"/>
          <w:rFonts w:ascii="Times New Arabic" w:hAnsi="Times New Arabic"/>
        </w:rPr>
        <w:footnoteRef/>
      </w:r>
      <w:r w:rsidRPr="00EE341A">
        <w:rPr>
          <w:rFonts w:ascii="Times New Arabic" w:hAnsi="Times New Arabic"/>
          <w:lang w:val="en-US"/>
        </w:rPr>
        <w:t xml:space="preserve"> </w:t>
      </w:r>
      <w:r w:rsidRPr="00EE341A">
        <w:rPr>
          <w:rFonts w:ascii="Times New Arabic" w:hAnsi="Times New Arabic"/>
        </w:rPr>
        <w:t xml:space="preserve">A. W. Munawwir, </w:t>
      </w:r>
      <w:r w:rsidRPr="00EE341A">
        <w:rPr>
          <w:rFonts w:ascii="Times New Arabic" w:hAnsi="Times New Arabic"/>
          <w:i/>
          <w:iCs/>
        </w:rPr>
        <w:t>Kamus Al-Munawwir Arab Indonesia Terlengkap</w:t>
      </w:r>
      <w:r w:rsidRPr="00EE341A">
        <w:rPr>
          <w:rFonts w:ascii="Times New Arabic" w:hAnsi="Times New Arabic"/>
        </w:rPr>
        <w:t>, ( Surabaya: Pustaka Progressif, 1997), h. 982</w:t>
      </w:r>
    </w:p>
  </w:footnote>
  <w:footnote w:id="37">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GB"/>
        </w:rPr>
        <w:t xml:space="preserve"> </w:t>
      </w:r>
      <w:r w:rsidRPr="00EE341A">
        <w:rPr>
          <w:rFonts w:ascii="Times New Arabic" w:hAnsi="Times New Arabic"/>
          <w:color w:val="000000"/>
        </w:rPr>
        <w:t xml:space="preserve">QS. </w:t>
      </w:r>
      <w:r w:rsidRPr="00EE341A">
        <w:rPr>
          <w:rFonts w:ascii="Times New Arabic" w:hAnsi="Times New Arabic"/>
          <w:color w:val="000000"/>
          <w:lang w:val="en-GB"/>
        </w:rPr>
        <w:t xml:space="preserve">At-Thi&gt;n </w:t>
      </w:r>
      <w:r w:rsidRPr="00EE341A">
        <w:rPr>
          <w:rFonts w:ascii="Times New Arabic" w:hAnsi="Times New Arabic"/>
          <w:color w:val="000000"/>
        </w:rPr>
        <w:t xml:space="preserve">:8, </w:t>
      </w:r>
      <w:r w:rsidRPr="00EE341A">
        <w:rPr>
          <w:rFonts w:ascii="Times New Arabic" w:hAnsi="Times New Arabic"/>
          <w:color w:val="000000"/>
          <w:lang w:val="en-GB"/>
        </w:rPr>
        <w:t xml:space="preserve">at-Tha&gt;riq </w:t>
      </w:r>
      <w:r w:rsidRPr="00EE341A">
        <w:rPr>
          <w:rFonts w:ascii="Times New Arabic" w:hAnsi="Times New Arabic"/>
          <w:color w:val="000000"/>
        </w:rPr>
        <w:t xml:space="preserve">:4, </w:t>
      </w:r>
      <w:r w:rsidRPr="00EE341A">
        <w:rPr>
          <w:rFonts w:ascii="Times New Arabic" w:hAnsi="Times New Arabic"/>
          <w:color w:val="000000"/>
          <w:lang w:val="en-GB"/>
        </w:rPr>
        <w:t>al-Baqarah</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156</w:t>
      </w:r>
    </w:p>
  </w:footnote>
  <w:footnote w:id="3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 xml:space="preserve">Al-A’la&gt; </w:t>
      </w:r>
      <w:r w:rsidRPr="00EE341A">
        <w:rPr>
          <w:rFonts w:ascii="Times New Arabic" w:hAnsi="Times New Arabic"/>
          <w:color w:val="000000"/>
        </w:rPr>
        <w:t xml:space="preserve">:17, </w:t>
      </w:r>
      <w:r w:rsidRPr="00EE341A">
        <w:rPr>
          <w:rFonts w:ascii="Times New Arabic" w:hAnsi="Times New Arabic"/>
          <w:color w:val="000000"/>
          <w:lang w:val="en-GB"/>
        </w:rPr>
        <w:t>ar-Ra’d</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 xml:space="preserve">26, </w:t>
      </w:r>
      <w:r w:rsidRPr="00EE341A">
        <w:rPr>
          <w:rFonts w:ascii="Times New Arabic" w:hAnsi="Times New Arabic"/>
          <w:color w:val="000000"/>
          <w:lang w:val="en-GB"/>
        </w:rPr>
        <w:t>an-Nisa&gt;</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 xml:space="preserve">77, </w:t>
      </w:r>
      <w:r w:rsidRPr="00EE341A">
        <w:rPr>
          <w:rFonts w:ascii="Times New Arabic" w:hAnsi="Times New Arabic"/>
          <w:color w:val="000000"/>
          <w:lang w:val="en-GB"/>
        </w:rPr>
        <w:t>al-Isra&gt;</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21</w:t>
      </w:r>
    </w:p>
  </w:footnote>
  <w:footnote w:id="3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Al-Luqma&gt;n</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 xml:space="preserve">33, </w:t>
      </w:r>
      <w:r w:rsidRPr="00EE341A">
        <w:rPr>
          <w:rFonts w:ascii="Times New Arabic" w:hAnsi="Times New Arabic"/>
          <w:color w:val="000000"/>
          <w:lang w:val="en-GB"/>
        </w:rPr>
        <w:t>Ali Imra&gt;n</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185</w:t>
      </w:r>
    </w:p>
  </w:footnote>
  <w:footnote w:id="40">
    <w:p w:rsidR="006443C9" w:rsidRPr="00EE341A" w:rsidRDefault="006443C9" w:rsidP="00536B2B">
      <w:pPr>
        <w:pStyle w:val="FootnoteText"/>
        <w:spacing w:after="0" w:line="240" w:lineRule="auto"/>
        <w:ind w:left="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At-Thaubah</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 xml:space="preserve">38, </w:t>
      </w:r>
      <w:r w:rsidRPr="00EE341A">
        <w:rPr>
          <w:rFonts w:ascii="Times New Arabic" w:hAnsi="Times New Arabic"/>
          <w:color w:val="000000"/>
          <w:lang w:val="en-GB"/>
        </w:rPr>
        <w:t>ar-Ra’d</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26</w:t>
      </w:r>
    </w:p>
  </w:footnote>
  <w:footnote w:id="4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 xml:space="preserve">Al-Balad </w:t>
      </w:r>
      <w:r w:rsidRPr="00EE341A">
        <w:rPr>
          <w:rFonts w:ascii="Times New Arabic" w:hAnsi="Times New Arabic"/>
          <w:color w:val="000000"/>
        </w:rPr>
        <w:t>:</w:t>
      </w:r>
      <w:r w:rsidRPr="00EE341A">
        <w:rPr>
          <w:rFonts w:ascii="Times New Arabic" w:hAnsi="Times New Arabic"/>
          <w:color w:val="000000"/>
          <w:lang w:val="en-GB"/>
        </w:rPr>
        <w:t xml:space="preserve"> </w:t>
      </w:r>
      <w:r w:rsidRPr="00EE341A">
        <w:rPr>
          <w:rFonts w:ascii="Times New Arabic" w:hAnsi="Times New Arabic"/>
          <w:color w:val="000000"/>
        </w:rPr>
        <w:t>4</w:t>
      </w:r>
    </w:p>
  </w:footnote>
  <w:footnote w:id="4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42</w:t>
      </w:r>
    </w:p>
  </w:footnote>
  <w:footnote w:id="4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Pius Pratanto dan M. Dahlan al-Barry, </w:t>
      </w:r>
      <w:r w:rsidRPr="00EE341A">
        <w:rPr>
          <w:rFonts w:ascii="Times New Arabic" w:hAnsi="Times New Arabic"/>
          <w:i/>
          <w:iCs/>
          <w:color w:val="000000"/>
        </w:rPr>
        <w:t>Kamus Ilmiah Populer</w:t>
      </w:r>
      <w:r w:rsidRPr="00EE341A">
        <w:rPr>
          <w:rFonts w:ascii="Times New Arabic" w:hAnsi="Times New Arabic"/>
          <w:color w:val="000000"/>
        </w:rPr>
        <w:t>, (Surabaya: Arkola, 2001)</w:t>
      </w:r>
      <w:r w:rsidRPr="00EE341A">
        <w:rPr>
          <w:rFonts w:ascii="Times New Arabic" w:hAnsi="Times New Arabic"/>
          <w:color w:val="000000"/>
          <w:lang w:val="en-GB"/>
        </w:rPr>
        <w:t>,</w:t>
      </w:r>
      <w:r w:rsidRPr="00EE341A">
        <w:rPr>
          <w:rFonts w:ascii="Times New Arabic" w:hAnsi="Times New Arabic"/>
          <w:color w:val="000000"/>
        </w:rPr>
        <w:t xml:space="preserve"> h. 110</w:t>
      </w:r>
    </w:p>
  </w:footnote>
  <w:footnote w:id="4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42,  juga Abdillah Mundir, dkk, </w:t>
      </w:r>
      <w:r w:rsidRPr="00EE341A">
        <w:rPr>
          <w:rFonts w:ascii="Times New Arabic" w:hAnsi="Times New Arabic"/>
          <w:i/>
          <w:iCs/>
          <w:color w:val="000000"/>
        </w:rPr>
        <w:t xml:space="preserve">Perbandingan Sistem Ekonomi, </w:t>
      </w:r>
      <w:r w:rsidRPr="00EE341A">
        <w:rPr>
          <w:rFonts w:ascii="Times New Arabic" w:hAnsi="Times New Arabic"/>
          <w:color w:val="000000"/>
        </w:rPr>
        <w:t>(Surabaya: Kopertais IV Press, 2015)</w:t>
      </w:r>
      <w:r w:rsidRPr="00EE341A">
        <w:rPr>
          <w:rFonts w:ascii="Times New Arabic" w:hAnsi="Times New Arabic"/>
          <w:color w:val="000000"/>
          <w:lang w:val="en-GB"/>
        </w:rPr>
        <w:t>,</w:t>
      </w:r>
      <w:r w:rsidRPr="00EE341A">
        <w:rPr>
          <w:rFonts w:ascii="Times New Arabic" w:hAnsi="Times New Arabic"/>
          <w:color w:val="000000"/>
        </w:rPr>
        <w:t xml:space="preserve"> h. 141</w:t>
      </w:r>
    </w:p>
  </w:footnote>
  <w:footnote w:id="4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Dalam sistem Ekonomi Kapitalis prinsip umum kepemilikan yang berlaku adalah kepemilikan swasta. Menurut tokohnya, Adam Simth, setiap manusia mempunyai hak atas kebebasan yang diperolehnya sebagai manusia dan tidak seorangpun termasuk negara untuk merampasnya kecuali dengan alasan yang sah, seperti alasan demi menegakkan keadilan.  Abdillah Mundir, </w:t>
      </w:r>
      <w:r w:rsidRPr="00EE341A">
        <w:rPr>
          <w:rFonts w:ascii="Times New Arabic" w:hAnsi="Times New Arabic"/>
          <w:i/>
          <w:iCs/>
          <w:color w:val="000000"/>
        </w:rPr>
        <w:t>Perbandingan Sistem Ekonomi</w:t>
      </w:r>
      <w:r w:rsidRPr="00EE341A">
        <w:rPr>
          <w:rFonts w:ascii="Times New Arabic" w:hAnsi="Times New Arabic"/>
          <w:color w:val="000000"/>
        </w:rPr>
        <w:t>, (Surabaya: Kopertais IV Press), h. 45</w:t>
      </w:r>
    </w:p>
  </w:footnote>
  <w:footnote w:id="4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Selaras dengan Sistem Ekonomi Sosialis yang berpadangan bahwa seluruh kegiatan ekonomi direncanakan, dilaksanakan, dan diawasi oleh pemerintah secara terpusat. Dalam sistem ini mempunyai prinsi hak individu untuk memiliki harta atau memanfaatkan produksi tidak diperbolehkan.  Abdillah Mundir, dkk, </w:t>
      </w:r>
      <w:r w:rsidRPr="00EE341A">
        <w:rPr>
          <w:rFonts w:ascii="Times New Arabic" w:hAnsi="Times New Arabic"/>
          <w:i/>
          <w:iCs/>
          <w:color w:val="000000"/>
        </w:rPr>
        <w:t>Perbandingan Sistem Ekonomi</w:t>
      </w:r>
      <w:r w:rsidRPr="00EE341A">
        <w:rPr>
          <w:rFonts w:ascii="Times New Arabic" w:hAnsi="Times New Arabic"/>
          <w:color w:val="000000"/>
        </w:rPr>
        <w:t>, ... h. 45-46</w:t>
      </w:r>
    </w:p>
  </w:footnote>
  <w:footnote w:id="4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Maksudnya adalah perpaduan antara Sistem Kapitalis dan Sistem Sosialis. Sistem Ekonomi Campuran memiliki ciri-ciri generik, yaitu: </w:t>
      </w:r>
      <w:r w:rsidRPr="00EE341A">
        <w:rPr>
          <w:rFonts w:ascii="Times New Arabic" w:hAnsi="Times New Arabic"/>
          <w:i/>
          <w:iCs/>
          <w:color w:val="000000"/>
        </w:rPr>
        <w:t xml:space="preserve">Pertama, </w:t>
      </w:r>
      <w:r w:rsidRPr="00EE341A">
        <w:rPr>
          <w:rFonts w:ascii="Times New Arabic" w:hAnsi="Times New Arabic"/>
          <w:color w:val="000000"/>
        </w:rPr>
        <w:t xml:space="preserve">kegiatan ekonomi dilakukan oleh pihak pemerintah dan swasta. Kedua, transaksi ekonomi terjadi di pasar dan ada campur tangan dari pemerintah. Ketiga, ada persaingan tapi masih ada kontrol dari pemerintah.  Abdillah Mundir, dkk, </w:t>
      </w:r>
      <w:r w:rsidRPr="00EE341A">
        <w:rPr>
          <w:rFonts w:ascii="Times New Arabic" w:hAnsi="Times New Arabic"/>
          <w:i/>
          <w:iCs/>
          <w:color w:val="000000"/>
        </w:rPr>
        <w:t>Perbandingan Sistem Ekonomi</w:t>
      </w:r>
      <w:r w:rsidRPr="00EE341A">
        <w:rPr>
          <w:rFonts w:ascii="Times New Arabic" w:hAnsi="Times New Arabic"/>
          <w:color w:val="000000"/>
        </w:rPr>
        <w:t>, ... h. 50</w:t>
      </w:r>
    </w:p>
  </w:footnote>
  <w:footnote w:id="4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42</w:t>
      </w:r>
    </w:p>
  </w:footnote>
  <w:footnote w:id="49">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4</w:t>
      </w:r>
      <w:r w:rsidRPr="00EE341A">
        <w:rPr>
          <w:rFonts w:ascii="Times New Arabic" w:hAnsi="Times New Arabic"/>
          <w:color w:val="000000"/>
          <w:lang w:val="en-US"/>
        </w:rPr>
        <w:t>3</w:t>
      </w:r>
    </w:p>
  </w:footnote>
  <w:footnote w:id="5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43</w:t>
      </w:r>
    </w:p>
  </w:footnote>
  <w:footnote w:id="51">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sidRPr="0014582B">
        <w:rPr>
          <w:rFonts w:ascii="Times New Arabic" w:hAnsi="Times New Arabic"/>
          <w:lang w:val="sv-SE"/>
        </w:rPr>
        <w:t xml:space="preserve"> </w:t>
      </w:r>
      <w:r w:rsidRPr="0014582B">
        <w:rPr>
          <w:rFonts w:ascii="Times New Arabic" w:hAnsi="Times New Arabic"/>
          <w:color w:val="000000"/>
          <w:spacing w:val="-4"/>
          <w:w w:val="105"/>
          <w:lang w:val="sv-SE" w:eastAsia="id-ID"/>
        </w:rPr>
        <w:t xml:space="preserve">Berbeda </w:t>
      </w:r>
      <w:r w:rsidRPr="0014582B">
        <w:rPr>
          <w:rFonts w:ascii="Times New Arabic" w:hAnsi="Times New Arabic"/>
          <w:color w:val="000000"/>
          <w:lang w:val="sv-SE" w:eastAsia="id-ID"/>
        </w:rPr>
        <w:t>dengan</w:t>
      </w:r>
      <w:r w:rsidRPr="0014582B">
        <w:rPr>
          <w:rFonts w:ascii="Times New Arabic" w:hAnsi="Times New Arabic"/>
          <w:color w:val="000000"/>
          <w:spacing w:val="-4"/>
          <w:w w:val="105"/>
          <w:lang w:val="sv-SE" w:eastAsia="id-ID"/>
        </w:rPr>
        <w:t xml:space="preserve"> kebanyakan pemikir di atas yang juga banyak diikuti </w:t>
      </w:r>
      <w:r w:rsidRPr="0014582B">
        <w:rPr>
          <w:rFonts w:ascii="Times New Arabic" w:hAnsi="Times New Arabic"/>
          <w:color w:val="000000"/>
          <w:spacing w:val="-5"/>
          <w:w w:val="105"/>
          <w:lang w:val="sv-SE" w:eastAsia="id-ID"/>
        </w:rPr>
        <w:t xml:space="preserve">oleh para ulama, Jaringan Islam </w:t>
      </w:r>
      <w:r w:rsidRPr="0014582B">
        <w:rPr>
          <w:rFonts w:ascii="Times New Arabic" w:hAnsi="Times New Arabic"/>
          <w:lang w:val="sv-SE"/>
        </w:rPr>
        <w:t>Liberal</w:t>
      </w:r>
      <w:r w:rsidRPr="0014582B">
        <w:rPr>
          <w:rFonts w:ascii="Times New Arabic" w:hAnsi="Times New Arabic"/>
          <w:color w:val="000000"/>
          <w:spacing w:val="-5"/>
          <w:w w:val="105"/>
          <w:lang w:val="sv-SE" w:eastAsia="id-ID"/>
        </w:rPr>
        <w:t>, dengan Ulil Abs</w:t>
      </w:r>
      <w:r>
        <w:rPr>
          <w:rFonts w:ascii="Times New Arabic" w:hAnsi="Times New Arabic"/>
          <w:color w:val="000000"/>
          <w:spacing w:val="-5"/>
          <w:w w:val="105"/>
          <w:lang w:val="sv-SE" w:eastAsia="id-ID"/>
        </w:rPr>
        <w:t>}</w:t>
      </w:r>
      <w:r w:rsidRPr="0014582B">
        <w:rPr>
          <w:rFonts w:ascii="Times New Arabic" w:hAnsi="Times New Arabic"/>
          <w:color w:val="000000"/>
          <w:spacing w:val="-5"/>
          <w:w w:val="105"/>
          <w:lang w:val="sv-SE" w:eastAsia="id-ID"/>
        </w:rPr>
        <w:t xml:space="preserve">ar Abdalla sebagai juru kunci justru membagi </w:t>
      </w:r>
      <w:r w:rsidRPr="0014582B">
        <w:rPr>
          <w:rFonts w:ascii="Times New Arabic" w:hAnsi="Times New Arabic"/>
          <w:i/>
          <w:color w:val="000000"/>
          <w:spacing w:val="-5"/>
          <w:w w:val="105"/>
          <w:lang w:val="sv-SE" w:eastAsia="id-ID"/>
        </w:rPr>
        <w:t>maslahah</w:t>
      </w:r>
      <w:r w:rsidRPr="0014582B">
        <w:rPr>
          <w:rFonts w:ascii="Times New Arabic" w:hAnsi="Times New Arabic"/>
          <w:color w:val="000000"/>
          <w:spacing w:val="-5"/>
          <w:w w:val="105"/>
          <w:lang w:val="sv-SE" w:eastAsia="id-ID"/>
        </w:rPr>
        <w:t xml:space="preserve"> menjadi dua, yakni: pertama, </w:t>
      </w:r>
      <w:r w:rsidRPr="0014582B">
        <w:rPr>
          <w:rFonts w:ascii="Times New Arabic" w:hAnsi="Times New Arabic"/>
          <w:i/>
          <w:iCs/>
          <w:color w:val="000000"/>
          <w:spacing w:val="-10"/>
          <w:w w:val="105"/>
          <w:lang w:val="sv-SE" w:eastAsia="id-ID"/>
        </w:rPr>
        <w:t xml:space="preserve">maslahah kulliyah asasiyah </w:t>
      </w:r>
      <w:r w:rsidRPr="0014582B">
        <w:rPr>
          <w:rFonts w:ascii="Times New Arabic" w:hAnsi="Times New Arabic"/>
          <w:color w:val="000000"/>
          <w:spacing w:val="-10"/>
          <w:w w:val="105"/>
          <w:lang w:val="sv-SE" w:eastAsia="id-ID"/>
        </w:rPr>
        <w:t>(</w:t>
      </w:r>
      <w:r w:rsidRPr="0014582B">
        <w:rPr>
          <w:rFonts w:ascii="Times New Arabic" w:hAnsi="Times New Arabic"/>
          <w:i/>
          <w:color w:val="000000"/>
          <w:lang w:val="sv-SE" w:eastAsia="id-ID"/>
        </w:rPr>
        <w:t>maslahah</w:t>
      </w:r>
      <w:r w:rsidRPr="0014582B">
        <w:rPr>
          <w:rFonts w:ascii="Times New Arabic" w:hAnsi="Times New Arabic"/>
          <w:color w:val="000000"/>
          <w:lang w:val="sv-SE" w:eastAsia="id-ID"/>
        </w:rPr>
        <w:t xml:space="preserve"> universal fundamental</w:t>
      </w:r>
      <w:r w:rsidRPr="0014582B">
        <w:rPr>
          <w:rFonts w:ascii="Times New Arabic" w:hAnsi="Times New Arabic"/>
          <w:color w:val="000000"/>
          <w:spacing w:val="-10"/>
          <w:w w:val="105"/>
          <w:lang w:val="sv-SE" w:eastAsia="id-ID"/>
        </w:rPr>
        <w:t xml:space="preserve">), adalah </w:t>
      </w:r>
      <w:r w:rsidRPr="0014582B">
        <w:rPr>
          <w:rFonts w:ascii="Times New Arabic" w:hAnsi="Times New Arabic"/>
          <w:i/>
          <w:color w:val="000000"/>
          <w:spacing w:val="-8"/>
          <w:w w:val="105"/>
          <w:lang w:val="sv-SE" w:eastAsia="id-ID"/>
        </w:rPr>
        <w:t>maslahah</w:t>
      </w:r>
      <w:r w:rsidRPr="0014582B">
        <w:rPr>
          <w:rFonts w:ascii="Times New Arabic" w:hAnsi="Times New Arabic"/>
          <w:color w:val="000000"/>
          <w:spacing w:val="-8"/>
          <w:w w:val="105"/>
          <w:lang w:val="sv-SE" w:eastAsia="id-ID"/>
        </w:rPr>
        <w:t xml:space="preserve"> yang bersifat lintas batas cakupan. </w:t>
      </w:r>
      <w:r w:rsidRPr="0014582B">
        <w:rPr>
          <w:rFonts w:ascii="Times New Arabic" w:hAnsi="Times New Arabic"/>
          <w:color w:val="000000"/>
          <w:spacing w:val="-8"/>
          <w:w w:val="105"/>
          <w:lang w:eastAsia="id-ID"/>
        </w:rPr>
        <w:t xml:space="preserve">Masuk dalam kategori ini adalah </w:t>
      </w:r>
      <w:r w:rsidRPr="0014582B">
        <w:rPr>
          <w:rFonts w:ascii="Times New Arabic" w:hAnsi="Times New Arabic"/>
          <w:color w:val="000000"/>
          <w:spacing w:val="-5"/>
          <w:w w:val="105"/>
          <w:lang w:eastAsia="id-ID"/>
        </w:rPr>
        <w:t>keadilan (</w:t>
      </w:r>
      <w:r w:rsidRPr="0014582B">
        <w:rPr>
          <w:rFonts w:ascii="Times New Arabic" w:hAnsi="Times New Arabic"/>
          <w:i/>
          <w:iCs/>
          <w:color w:val="000000"/>
          <w:spacing w:val="-5"/>
          <w:w w:val="105"/>
          <w:lang w:eastAsia="id-ID"/>
        </w:rPr>
        <w:t>‘adl</w:t>
      </w:r>
      <w:r w:rsidRPr="0014582B">
        <w:rPr>
          <w:rFonts w:ascii="Times New Arabic" w:hAnsi="Times New Arabic"/>
          <w:color w:val="000000"/>
          <w:spacing w:val="-5"/>
          <w:w w:val="105"/>
          <w:lang w:eastAsia="id-ID"/>
        </w:rPr>
        <w:t>), kesetaraan (</w:t>
      </w:r>
      <w:r w:rsidRPr="0014582B">
        <w:rPr>
          <w:rFonts w:ascii="Times New Arabic" w:hAnsi="Times New Arabic"/>
          <w:i/>
          <w:iCs/>
          <w:color w:val="000000"/>
          <w:spacing w:val="-5"/>
          <w:w w:val="105"/>
          <w:lang w:eastAsia="id-ID"/>
        </w:rPr>
        <w:t>musawah</w:t>
      </w:r>
      <w:r w:rsidRPr="0014582B">
        <w:rPr>
          <w:rFonts w:ascii="Times New Arabic" w:hAnsi="Times New Arabic"/>
          <w:color w:val="000000"/>
          <w:spacing w:val="-5"/>
          <w:w w:val="105"/>
          <w:lang w:eastAsia="id-ID"/>
        </w:rPr>
        <w:t>), kebebasan (</w:t>
      </w:r>
      <w:r w:rsidRPr="0014582B">
        <w:rPr>
          <w:rFonts w:ascii="Times New Arabic" w:hAnsi="Times New Arabic"/>
          <w:i/>
          <w:iCs/>
          <w:color w:val="000000"/>
          <w:spacing w:val="-5"/>
          <w:w w:val="105"/>
          <w:lang w:eastAsia="id-ID"/>
        </w:rPr>
        <w:t>hurriyah</w:t>
      </w:r>
      <w:r w:rsidRPr="0014582B">
        <w:rPr>
          <w:rFonts w:ascii="Times New Arabic" w:hAnsi="Times New Arabic"/>
          <w:color w:val="000000"/>
          <w:spacing w:val="-5"/>
          <w:w w:val="105"/>
          <w:lang w:eastAsia="id-ID"/>
        </w:rPr>
        <w:t xml:space="preserve">), dan sejenisnya. Kedua, </w:t>
      </w:r>
      <w:r w:rsidRPr="0014582B">
        <w:rPr>
          <w:rFonts w:ascii="Times New Arabic" w:hAnsi="Times New Arabic"/>
          <w:i/>
          <w:iCs/>
          <w:color w:val="000000"/>
          <w:spacing w:val="-7"/>
          <w:w w:val="105"/>
          <w:lang w:eastAsia="id-ID"/>
        </w:rPr>
        <w:t>maslah</w:t>
      </w:r>
      <w:r>
        <w:rPr>
          <w:rFonts w:ascii="Times New Arabic" w:hAnsi="Times New Arabic"/>
          <w:i/>
          <w:iCs/>
          <w:color w:val="000000"/>
          <w:spacing w:val="-7"/>
          <w:w w:val="105"/>
          <w:lang w:eastAsia="id-ID"/>
        </w:rPr>
        <w:t>}</w:t>
      </w:r>
      <w:r w:rsidRPr="0014582B">
        <w:rPr>
          <w:rFonts w:ascii="Times New Arabic" w:hAnsi="Times New Arabic"/>
          <w:i/>
          <w:iCs/>
          <w:color w:val="000000"/>
          <w:spacing w:val="-7"/>
          <w:w w:val="105"/>
          <w:lang w:eastAsia="id-ID"/>
        </w:rPr>
        <w:t>ah far’iyyah juz’iyyah</w:t>
      </w:r>
      <w:r w:rsidRPr="0014582B">
        <w:rPr>
          <w:rFonts w:ascii="Times New Arabic" w:hAnsi="Times New Arabic"/>
          <w:color w:val="000000"/>
          <w:spacing w:val="-7"/>
          <w:w w:val="105"/>
          <w:lang w:eastAsia="id-ID"/>
        </w:rPr>
        <w:t xml:space="preserve"> (</w:t>
      </w:r>
      <w:r w:rsidRPr="0014582B">
        <w:rPr>
          <w:rFonts w:ascii="Times New Arabic" w:hAnsi="Times New Arabic"/>
          <w:i/>
          <w:color w:val="000000"/>
          <w:spacing w:val="-7"/>
          <w:w w:val="105"/>
          <w:lang w:eastAsia="id-ID"/>
        </w:rPr>
        <w:t>maslah</w:t>
      </w:r>
      <w:r>
        <w:rPr>
          <w:rFonts w:ascii="Times New Arabic" w:hAnsi="Times New Arabic"/>
          <w:i/>
          <w:color w:val="000000"/>
          <w:spacing w:val="-7"/>
          <w:w w:val="105"/>
          <w:lang w:eastAsia="id-ID"/>
        </w:rPr>
        <w:t>}</w:t>
      </w:r>
      <w:r w:rsidRPr="0014582B">
        <w:rPr>
          <w:rFonts w:ascii="Times New Arabic" w:hAnsi="Times New Arabic"/>
          <w:i/>
          <w:color w:val="000000"/>
          <w:spacing w:val="-7"/>
          <w:w w:val="105"/>
          <w:lang w:eastAsia="id-ID"/>
        </w:rPr>
        <w:t>ah</w:t>
      </w:r>
      <w:r w:rsidRPr="0014582B">
        <w:rPr>
          <w:rFonts w:ascii="Times New Arabic" w:hAnsi="Times New Arabic"/>
          <w:color w:val="000000"/>
          <w:spacing w:val="-7"/>
          <w:w w:val="105"/>
          <w:lang w:eastAsia="id-ID"/>
        </w:rPr>
        <w:t xml:space="preserve"> partikular), adalah ke</w:t>
      </w:r>
      <w:r w:rsidRPr="0014582B">
        <w:rPr>
          <w:rFonts w:ascii="Times New Arabic" w:hAnsi="Times New Arabic"/>
          <w:i/>
          <w:color w:val="000000"/>
          <w:spacing w:val="-7"/>
          <w:w w:val="105"/>
          <w:lang w:eastAsia="id-ID"/>
        </w:rPr>
        <w:t>maslahat</w:t>
      </w:r>
      <w:r w:rsidRPr="0014582B">
        <w:rPr>
          <w:rFonts w:ascii="Times New Arabic" w:hAnsi="Times New Arabic"/>
          <w:color w:val="000000"/>
          <w:spacing w:val="-7"/>
          <w:w w:val="105"/>
          <w:lang w:eastAsia="id-ID"/>
        </w:rPr>
        <w:t xml:space="preserve">an yang </w:t>
      </w:r>
      <w:r w:rsidRPr="0014582B">
        <w:rPr>
          <w:rFonts w:ascii="Times New Arabic" w:hAnsi="Times New Arabic"/>
          <w:color w:val="000000"/>
          <w:spacing w:val="-1"/>
          <w:w w:val="105"/>
          <w:lang w:eastAsia="id-ID"/>
        </w:rPr>
        <w:t xml:space="preserve">terus menerus mengalami perubahan-perubahan seiring dengan peradaban </w:t>
      </w:r>
      <w:r w:rsidRPr="0014582B">
        <w:rPr>
          <w:rFonts w:ascii="Times New Arabic" w:hAnsi="Times New Arabic"/>
          <w:color w:val="000000"/>
          <w:spacing w:val="2"/>
          <w:w w:val="105"/>
          <w:lang w:eastAsia="id-ID"/>
        </w:rPr>
        <w:t xml:space="preserve">manusia. Artinya </w:t>
      </w:r>
      <w:r w:rsidRPr="0014582B">
        <w:rPr>
          <w:rFonts w:ascii="Times New Arabic" w:hAnsi="Times New Arabic"/>
          <w:i/>
          <w:color w:val="000000"/>
          <w:spacing w:val="2"/>
          <w:w w:val="105"/>
          <w:lang w:eastAsia="id-ID"/>
        </w:rPr>
        <w:t>maslah</w:t>
      </w:r>
      <w:r>
        <w:rPr>
          <w:rFonts w:ascii="Times New Arabic" w:hAnsi="Times New Arabic"/>
          <w:i/>
          <w:color w:val="000000"/>
          <w:spacing w:val="2"/>
          <w:w w:val="105"/>
          <w:lang w:eastAsia="id-ID"/>
        </w:rPr>
        <w:t>}</w:t>
      </w:r>
      <w:r w:rsidRPr="0014582B">
        <w:rPr>
          <w:rFonts w:ascii="Times New Arabic" w:hAnsi="Times New Arabic"/>
          <w:i/>
          <w:color w:val="000000"/>
          <w:spacing w:val="2"/>
          <w:w w:val="105"/>
          <w:lang w:eastAsia="id-ID"/>
        </w:rPr>
        <w:t>ah</w:t>
      </w:r>
      <w:r w:rsidRPr="0014582B">
        <w:rPr>
          <w:rFonts w:ascii="Times New Arabic" w:hAnsi="Times New Arabic"/>
          <w:color w:val="000000"/>
          <w:spacing w:val="2"/>
          <w:w w:val="105"/>
          <w:lang w:eastAsia="id-ID"/>
        </w:rPr>
        <w:t xml:space="preserve"> jenis ini bersifat tentatif, relatif, dan biasanya </w:t>
      </w:r>
      <w:r w:rsidRPr="0014582B">
        <w:rPr>
          <w:rFonts w:ascii="Times New Arabic" w:hAnsi="Times New Arabic"/>
          <w:color w:val="000000"/>
          <w:w w:val="105"/>
          <w:lang w:eastAsia="id-ID"/>
        </w:rPr>
        <w:t xml:space="preserve">lokal. </w:t>
      </w:r>
      <w:r w:rsidRPr="0014582B">
        <w:rPr>
          <w:rFonts w:ascii="Times New Arabic" w:hAnsi="Times New Arabic"/>
        </w:rPr>
        <w:t>Imam Mustofa. “</w:t>
      </w:r>
      <w:r w:rsidRPr="0014582B">
        <w:rPr>
          <w:rFonts w:ascii="Times New Arabic" w:hAnsi="Times New Arabic"/>
          <w:i/>
        </w:rPr>
        <w:t>Ijtiha</w:t>
      </w:r>
      <w:r>
        <w:rPr>
          <w:rFonts w:ascii="Times New Arabic" w:hAnsi="Times New Arabic"/>
          <w:i/>
        </w:rPr>
        <w:t>&gt;</w:t>
      </w:r>
      <w:r w:rsidRPr="0014582B">
        <w:rPr>
          <w:rFonts w:ascii="Times New Arabic" w:hAnsi="Times New Arabic"/>
          <w:i/>
        </w:rPr>
        <w:t>d …</w:t>
      </w:r>
      <w:r w:rsidRPr="0014582B">
        <w:rPr>
          <w:rFonts w:ascii="Times New Arabic" w:hAnsi="Times New Arabic"/>
        </w:rPr>
        <w:t xml:space="preserve">hal. 75-77. Lihat juga </w:t>
      </w:r>
      <w:r w:rsidRPr="0014582B">
        <w:rPr>
          <w:rFonts w:ascii="Times New Arabic" w:hAnsi="Times New Arabic"/>
          <w:spacing w:val="-5"/>
          <w:w w:val="105"/>
        </w:rPr>
        <w:t xml:space="preserve">Ulil Abshar Abdalla, </w:t>
      </w:r>
      <w:r w:rsidRPr="0014582B">
        <w:rPr>
          <w:rFonts w:ascii="Times New Arabic" w:hAnsi="Times New Arabic"/>
          <w:i/>
          <w:iCs/>
          <w:spacing w:val="-5"/>
          <w:w w:val="105"/>
        </w:rPr>
        <w:t>Islam Pribumi; Menolak Arabisme, Mencari Wajah Islam Indonesia</w:t>
      </w:r>
      <w:r w:rsidRPr="0014582B">
        <w:rPr>
          <w:rFonts w:ascii="Times New Arabic" w:hAnsi="Times New Arabic"/>
          <w:spacing w:val="-5"/>
          <w:w w:val="105"/>
        </w:rPr>
        <w:t xml:space="preserve">, </w:t>
      </w:r>
      <w:r w:rsidRPr="0014582B">
        <w:rPr>
          <w:rFonts w:ascii="Times New Arabic" w:hAnsi="Times New Arabic"/>
          <w:spacing w:val="-3"/>
          <w:w w:val="105"/>
        </w:rPr>
        <w:t xml:space="preserve">dalam Zuhairi Misrawi (ed), </w:t>
      </w:r>
      <w:r w:rsidRPr="0014582B">
        <w:rPr>
          <w:rFonts w:ascii="Times New Arabic" w:hAnsi="Times New Arabic"/>
          <w:i/>
          <w:iCs/>
          <w:spacing w:val="-3"/>
          <w:w w:val="105"/>
        </w:rPr>
        <w:t>Menggugat Tradisi Pergulatan Pemikiran Anak Muda NU</w:t>
      </w:r>
      <w:r w:rsidRPr="0014582B">
        <w:rPr>
          <w:rFonts w:ascii="Times New Arabic" w:hAnsi="Times New Arabic"/>
          <w:spacing w:val="-3"/>
          <w:w w:val="105"/>
        </w:rPr>
        <w:t xml:space="preserve">, (Jakarta: </w:t>
      </w:r>
      <w:r w:rsidRPr="0014582B">
        <w:rPr>
          <w:rFonts w:ascii="Times New Arabic" w:hAnsi="Times New Arabic"/>
          <w:spacing w:val="-4"/>
          <w:w w:val="105"/>
        </w:rPr>
        <w:t>Kompas, 2004), hal. 108</w:t>
      </w:r>
    </w:p>
  </w:footnote>
  <w:footnote w:id="52">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sidRPr="0014582B">
        <w:rPr>
          <w:rFonts w:ascii="Times New Arabic" w:hAnsi="Times New Arabic"/>
        </w:rPr>
        <w:t xml:space="preserve"> Muhammad Abid al-Ja</w:t>
      </w:r>
      <w:r>
        <w:rPr>
          <w:rFonts w:ascii="Times New Arabic" w:hAnsi="Times New Arabic"/>
        </w:rPr>
        <w:t>&gt;</w:t>
      </w:r>
      <w:r w:rsidRPr="0014582B">
        <w:rPr>
          <w:rFonts w:ascii="Times New Arabic" w:hAnsi="Times New Arabic"/>
        </w:rPr>
        <w:t xml:space="preserve">biri. </w:t>
      </w:r>
      <w:r w:rsidRPr="0014582B">
        <w:rPr>
          <w:rFonts w:ascii="Times New Arabic" w:hAnsi="Times New Arabic"/>
          <w:i/>
        </w:rPr>
        <w:t>Agama, Negara dan Penerapan Shariah.</w:t>
      </w:r>
      <w:r w:rsidRPr="0014582B">
        <w:rPr>
          <w:rFonts w:ascii="Times New Arabic" w:hAnsi="Times New Arabic"/>
        </w:rPr>
        <w:t xml:space="preserve"> Terj. Mujiburrahman (Yogyakarta: Fajar Pustaka Baru, 2001), hal.175-183</w:t>
      </w:r>
    </w:p>
  </w:footnote>
  <w:footnote w:id="53">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sidRPr="0014582B">
        <w:rPr>
          <w:rFonts w:ascii="Times New Arabic" w:hAnsi="Times New Arabic"/>
        </w:rPr>
        <w:t xml:space="preserve"> Mujiburrahman. </w:t>
      </w:r>
      <w:r w:rsidRPr="0014582B">
        <w:rPr>
          <w:rFonts w:ascii="Times New Arabic" w:hAnsi="Times New Arabic"/>
          <w:i/>
        </w:rPr>
        <w:t>Mengindonesiakan Islam</w:t>
      </w:r>
      <w:r w:rsidRPr="0014582B">
        <w:rPr>
          <w:rFonts w:ascii="Times New Arabic" w:hAnsi="Times New Arabic"/>
        </w:rPr>
        <w:t xml:space="preserve">. (Yogyakarta: Pustaka Pelajar, 2008), hal. 163. Lihat juga Muhammad Abid al-Jabiri. </w:t>
      </w:r>
      <w:r w:rsidRPr="0014582B">
        <w:rPr>
          <w:rFonts w:ascii="Times New Arabic" w:hAnsi="Times New Arabic"/>
          <w:i/>
        </w:rPr>
        <w:t>Kritik Pemikiran Islam Wacana Baru Filsafat Islam</w:t>
      </w:r>
      <w:r w:rsidRPr="0014582B">
        <w:rPr>
          <w:rFonts w:ascii="Times New Arabic" w:hAnsi="Times New Arabic"/>
        </w:rPr>
        <w:t xml:space="preserve">. Terj. Burhan (Yogyakarta: Fajar Pustaka Baru, 2003). </w:t>
      </w:r>
    </w:p>
  </w:footnote>
  <w:footnote w:id="54">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sidRPr="0014582B">
        <w:rPr>
          <w:rFonts w:ascii="Times New Arabic" w:hAnsi="Times New Arabic"/>
        </w:rPr>
        <w:t xml:space="preserve"> Abdul Azis Dahlan (ed), </w:t>
      </w:r>
      <w:r w:rsidRPr="0014582B">
        <w:rPr>
          <w:rFonts w:ascii="Times New Arabic" w:hAnsi="Times New Arabic"/>
          <w:i/>
        </w:rPr>
        <w:t xml:space="preserve">Ensiklopedi </w:t>
      </w:r>
      <w:r w:rsidRPr="0014582B">
        <w:rPr>
          <w:rFonts w:ascii="Times New Arabic" w:hAnsi="Times New Arabic"/>
          <w:i/>
          <w:iCs/>
        </w:rPr>
        <w:t>Hukum</w:t>
      </w:r>
      <w:r w:rsidRPr="0014582B">
        <w:rPr>
          <w:rFonts w:ascii="Times New Arabic" w:hAnsi="Times New Arabic"/>
          <w:i/>
        </w:rPr>
        <w:t xml:space="preserve"> Islam</w:t>
      </w:r>
      <w:r w:rsidRPr="0014582B">
        <w:rPr>
          <w:rFonts w:ascii="Times New Arabic" w:hAnsi="Times New Arabic"/>
        </w:rPr>
        <w:t>. (Jakarta: PT. Ichtiar Baru van Hoeve, 1996). 1144</w:t>
      </w:r>
    </w:p>
  </w:footnote>
  <w:footnote w:id="55">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Pr>
          <w:rFonts w:ascii="Times New Arabic" w:hAnsi="Times New Arabic"/>
        </w:rPr>
        <w:t xml:space="preserve"> </w:t>
      </w:r>
      <w:r w:rsidRPr="0014582B">
        <w:rPr>
          <w:rFonts w:ascii="Times New Arabic" w:hAnsi="Times New Arabic"/>
        </w:rPr>
        <w:t>Abdul Halim. “</w:t>
      </w:r>
      <w:r w:rsidRPr="0014582B">
        <w:rPr>
          <w:rFonts w:ascii="Times New Arabic" w:hAnsi="Times New Arabic"/>
          <w:i/>
        </w:rPr>
        <w:t>Maslah</w:t>
      </w:r>
      <w:r>
        <w:rPr>
          <w:rFonts w:ascii="Times New Arabic" w:hAnsi="Times New Arabic"/>
          <w:i/>
        </w:rPr>
        <w:t>}</w:t>
      </w:r>
      <w:r w:rsidRPr="0014582B">
        <w:rPr>
          <w:rFonts w:ascii="Times New Arabic" w:hAnsi="Times New Arabic"/>
          <w:i/>
        </w:rPr>
        <w:t>ah Mursalah Relevansinya Dengan Pembaharuan Hukum Islam”</w:t>
      </w:r>
      <w:r w:rsidRPr="0014582B">
        <w:rPr>
          <w:rFonts w:ascii="Times New Arabic" w:hAnsi="Times New Arabic"/>
        </w:rPr>
        <w:t>. Antologi Kajian Islam Tinjauan Filsafat, Tasawwuf, Institusi, Pendidikan, al-Qur’an, Hukum dan Ekonomi Islam. Seri 12. (Pascasarjana IAIN Sunan Ampel Press, 2007), hal. 39.</w:t>
      </w:r>
    </w:p>
  </w:footnote>
  <w:footnote w:id="56">
    <w:p w:rsidR="00536B2B" w:rsidRDefault="00536B2B" w:rsidP="00536B2B">
      <w:pPr>
        <w:pStyle w:val="FootnoteText"/>
        <w:spacing w:after="0" w:line="240" w:lineRule="auto"/>
        <w:ind w:firstLine="426"/>
        <w:jc w:val="both"/>
      </w:pPr>
      <w:r w:rsidRPr="0014582B">
        <w:rPr>
          <w:rStyle w:val="FootnoteReference"/>
          <w:rFonts w:ascii="Times New Arabic" w:hAnsi="Times New Arabic"/>
        </w:rPr>
        <w:footnoteRef/>
      </w:r>
      <w:r w:rsidRPr="0014582B">
        <w:rPr>
          <w:rStyle w:val="FootnoteReference"/>
          <w:rFonts w:ascii="Times New Arabic" w:eastAsiaTheme="minorEastAsia" w:hAnsi="Times New Arabic"/>
        </w:rPr>
        <w:t xml:space="preserve"> </w:t>
      </w:r>
      <w:r w:rsidRPr="0014582B">
        <w:rPr>
          <w:rFonts w:ascii="Times New Arabic" w:hAnsi="Times New Arabic"/>
        </w:rPr>
        <w:t xml:space="preserve">Nash sendiri dalam pandangan ulama ushul berdasarkan dalalahnya dibagi ke dalam </w:t>
      </w:r>
      <w:r w:rsidRPr="0014582B">
        <w:rPr>
          <w:rFonts w:ascii="Times New Arabic" w:hAnsi="Times New Arabic"/>
          <w:i/>
          <w:iCs/>
        </w:rPr>
        <w:t>dala</w:t>
      </w:r>
      <w:r>
        <w:rPr>
          <w:rFonts w:ascii="Times New Arabic" w:hAnsi="Times New Arabic"/>
          <w:i/>
          <w:iCs/>
        </w:rPr>
        <w:t>&gt;</w:t>
      </w:r>
      <w:r w:rsidRPr="0014582B">
        <w:rPr>
          <w:rFonts w:ascii="Times New Arabic" w:hAnsi="Times New Arabic"/>
          <w:i/>
          <w:iCs/>
        </w:rPr>
        <w:t>la</w:t>
      </w:r>
      <w:r>
        <w:rPr>
          <w:rFonts w:ascii="Times New Arabic" w:hAnsi="Times New Arabic"/>
          <w:i/>
          <w:iCs/>
        </w:rPr>
        <w:t>&gt;h qat}</w:t>
      </w:r>
      <w:r w:rsidRPr="0014582B">
        <w:rPr>
          <w:rFonts w:ascii="Times New Arabic" w:hAnsi="Times New Arabic"/>
          <w:i/>
          <w:iCs/>
        </w:rPr>
        <w:t>’iyah</w:t>
      </w:r>
      <w:r w:rsidRPr="0014582B">
        <w:rPr>
          <w:rFonts w:ascii="Times New Arabic" w:hAnsi="Times New Arabic"/>
        </w:rPr>
        <w:t xml:space="preserve"> dan </w:t>
      </w:r>
      <w:r>
        <w:rPr>
          <w:rFonts w:ascii="Times New Arabic" w:hAnsi="Times New Arabic"/>
          <w:i/>
          <w:iCs/>
        </w:rPr>
        <w:t>dala&gt;la&gt;h d}a</w:t>
      </w:r>
      <w:r w:rsidRPr="0014582B">
        <w:rPr>
          <w:rFonts w:ascii="Times New Arabic" w:hAnsi="Times New Arabic"/>
          <w:i/>
          <w:iCs/>
        </w:rPr>
        <w:t>nniyah</w:t>
      </w:r>
      <w:r w:rsidRPr="0014582B">
        <w:rPr>
          <w:rFonts w:ascii="Times New Arabic" w:hAnsi="Times New Arabic"/>
        </w:rPr>
        <w:t>, Tidak ada yang menyanggah bahwa nash-nash tersebut ditujukan untuk kemaslahatan manusia. Menyangkut penetapan hukum, untuk menjadikan maslahahsebagai dalil dalam menetapkan hukum, madzhab Maliki dan Hanbali mensharatkan tiga hal: Pertama, kemaslahatan itu sejalan dengan kehendak shara’ dan termasuk dalam jenis kemaslahatan yang didukung nash secara umum. Kedua, kemaslahatan itu bersifat rasional dan pasti, bukan sekedar perkiraan, sehingga hukum yang ditetapkan melalui maslah</w:t>
      </w:r>
      <w:r>
        <w:rPr>
          <w:rFonts w:ascii="Times New Arabic" w:hAnsi="Times New Arabic"/>
        </w:rPr>
        <w:t>}</w:t>
      </w:r>
      <w:r w:rsidRPr="0014582B">
        <w:rPr>
          <w:rFonts w:ascii="Times New Arabic" w:hAnsi="Times New Arabic"/>
        </w:rPr>
        <w:t>ah</w:t>
      </w:r>
      <w:r>
        <w:rPr>
          <w:rFonts w:ascii="Times New Arabic" w:hAnsi="Times New Arabic"/>
        </w:rPr>
        <w:t xml:space="preserve"> </w:t>
      </w:r>
      <w:r w:rsidRPr="0014582B">
        <w:rPr>
          <w:rFonts w:ascii="Times New Arabic" w:hAnsi="Times New Arabic"/>
        </w:rPr>
        <w:t>itu benar-benar menghasilkan manfaat dan menghindari atau menolak mudarat. Ketiga, kemaslahatan itu menyangkut kepentingan orang banyak, bukan kepentingan pribadi atau kelompok kecil tertentu.  Lihat Abdu</w:t>
      </w:r>
      <w:r>
        <w:rPr>
          <w:rFonts w:ascii="Times New Arabic" w:hAnsi="Times New Arabic"/>
        </w:rPr>
        <w:t xml:space="preserve"> a</w:t>
      </w:r>
      <w:r w:rsidRPr="0014582B">
        <w:rPr>
          <w:rFonts w:ascii="Times New Arabic" w:hAnsi="Times New Arabic"/>
        </w:rPr>
        <w:t>l</w:t>
      </w:r>
      <w:r>
        <w:rPr>
          <w:rFonts w:ascii="Times New Arabic" w:hAnsi="Times New Arabic"/>
        </w:rPr>
        <w:t>-Wahhab H}</w:t>
      </w:r>
      <w:r w:rsidRPr="0014582B">
        <w:rPr>
          <w:rFonts w:ascii="Times New Arabic" w:hAnsi="Times New Arabic"/>
        </w:rPr>
        <w:t xml:space="preserve">allaf. </w:t>
      </w:r>
      <w:r w:rsidRPr="0014582B">
        <w:rPr>
          <w:rFonts w:ascii="Times New Arabic" w:hAnsi="Times New Arabic"/>
          <w:i/>
        </w:rPr>
        <w:t>Ilmu Ushul Fikih</w:t>
      </w:r>
      <w:r>
        <w:rPr>
          <w:rFonts w:ascii="Times New Arabic" w:hAnsi="Times New Arabic"/>
        </w:rPr>
        <w:t>. Terj. Faiz al-</w:t>
      </w:r>
      <w:r w:rsidRPr="0014582B">
        <w:rPr>
          <w:rFonts w:ascii="Times New Arabic" w:hAnsi="Times New Arabic"/>
        </w:rPr>
        <w:t>Muttaqien (Jakarta: Pustaka Amani, 2003)</w:t>
      </w:r>
      <w:r>
        <w:rPr>
          <w:rFonts w:ascii="Times New Arabic" w:hAnsi="Times New Arabic"/>
        </w:rPr>
        <w:t>, hal. 36-37. Lihat juga Imam Al-</w:t>
      </w:r>
      <w:r w:rsidRPr="0014582B">
        <w:rPr>
          <w:rFonts w:ascii="Times New Arabic" w:hAnsi="Times New Arabic"/>
        </w:rPr>
        <w:t xml:space="preserve">Zubaidi, </w:t>
      </w:r>
      <w:r>
        <w:rPr>
          <w:rFonts w:ascii="Times New Arabic" w:hAnsi="Times New Arabic"/>
          <w:i/>
        </w:rPr>
        <w:t>Ringkasan H}adith S}</w:t>
      </w:r>
      <w:r w:rsidRPr="0014582B">
        <w:rPr>
          <w:rFonts w:ascii="Times New Arabic" w:hAnsi="Times New Arabic"/>
          <w:i/>
        </w:rPr>
        <w:t>ah</w:t>
      </w:r>
      <w:r>
        <w:rPr>
          <w:rFonts w:ascii="Times New Arabic" w:hAnsi="Times New Arabic"/>
          <w:i/>
        </w:rPr>
        <w:t>}</w:t>
      </w:r>
      <w:r w:rsidRPr="0014582B">
        <w:rPr>
          <w:rFonts w:ascii="Times New Arabic" w:hAnsi="Times New Arabic"/>
          <w:i/>
        </w:rPr>
        <w:t>ih</w:t>
      </w:r>
      <w:r>
        <w:rPr>
          <w:rFonts w:ascii="Times New Arabic" w:hAnsi="Times New Arabic"/>
          <w:i/>
        </w:rPr>
        <w:t>}</w:t>
      </w:r>
      <w:r w:rsidRPr="0014582B">
        <w:rPr>
          <w:rFonts w:ascii="Times New Arabic" w:hAnsi="Times New Arabic"/>
          <w:i/>
        </w:rPr>
        <w:t xml:space="preserve"> Al Bukhari</w:t>
      </w:r>
      <w:r w:rsidRPr="0014582B">
        <w:rPr>
          <w:rFonts w:ascii="Times New Arabic" w:hAnsi="Times New Arabic"/>
        </w:rPr>
        <w:t xml:space="preserve">, (Jakarta: Pustaka Amani, 2002) Lihat juga Abdul Azis Dahlan (ed), </w:t>
      </w:r>
      <w:r w:rsidRPr="0014582B">
        <w:rPr>
          <w:rFonts w:ascii="Times New Arabic" w:hAnsi="Times New Arabic"/>
          <w:i/>
        </w:rPr>
        <w:t>Ensiklopedi…</w:t>
      </w:r>
      <w:r w:rsidRPr="0014582B">
        <w:rPr>
          <w:rFonts w:ascii="Times New Arabic" w:hAnsi="Times New Arabic"/>
        </w:rPr>
        <w:t>hal. 1146-1147.</w:t>
      </w:r>
    </w:p>
  </w:footnote>
  <w:footnote w:id="5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30 </w:t>
      </w:r>
    </w:p>
  </w:footnote>
  <w:footnote w:id="58">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Baqr as-Sadr, </w:t>
      </w:r>
      <w:r w:rsidRPr="00EE341A">
        <w:rPr>
          <w:rFonts w:ascii="Times New Arabic" w:hAnsi="Times New Arabic"/>
          <w:i/>
          <w:iCs/>
          <w:color w:val="000000"/>
        </w:rPr>
        <w:t xml:space="preserve">Iqtisha&gt;duna&gt; (Our Economics), </w:t>
      </w:r>
      <w:r w:rsidRPr="00EE341A">
        <w:rPr>
          <w:rFonts w:ascii="Times New Arabic" w:hAnsi="Times New Arabic"/>
          <w:color w:val="000000"/>
        </w:rPr>
        <w:t>(Teheran: WOFIS, 1983/ 1403 H).</w:t>
      </w:r>
      <w:r w:rsidRPr="00EE341A">
        <w:rPr>
          <w:rFonts w:ascii="Times New Arabic" w:hAnsi="Times New Arabic"/>
          <w:color w:val="000000"/>
          <w:lang w:val="en-GB"/>
        </w:rPr>
        <w:t xml:space="preserve">  Karim, </w:t>
      </w:r>
      <w:r w:rsidRPr="00EE341A">
        <w:rPr>
          <w:rFonts w:ascii="Times New Arabic" w:hAnsi="Times New Arabic"/>
          <w:i/>
          <w:iCs/>
          <w:color w:val="000000"/>
          <w:lang w:val="en-GB"/>
        </w:rPr>
        <w:t>Ekonomi Mikro Islami …</w:t>
      </w:r>
      <w:r w:rsidRPr="00EE341A">
        <w:rPr>
          <w:rFonts w:ascii="Times New Arabic" w:hAnsi="Times New Arabic"/>
          <w:color w:val="000000"/>
          <w:lang w:val="en-GB"/>
        </w:rPr>
        <w:t>h. 30</w:t>
      </w:r>
      <w:proofErr w:type="gramStart"/>
      <w:r w:rsidRPr="00EE341A">
        <w:rPr>
          <w:rFonts w:ascii="Times New Arabic" w:hAnsi="Times New Arabic"/>
          <w:color w:val="000000"/>
          <w:lang w:val="en-GB"/>
        </w:rPr>
        <w:t>,  juga</w:t>
      </w:r>
      <w:proofErr w:type="gramEnd"/>
      <w:r w:rsidRPr="00EE341A">
        <w:rPr>
          <w:rFonts w:ascii="Times New Arabic" w:hAnsi="Times New Arabic"/>
          <w:color w:val="000000"/>
          <w:lang w:val="en-GB"/>
        </w:rPr>
        <w:t xml:space="preserve"> Muhammad Baqir as-Shadr, </w:t>
      </w:r>
      <w:r w:rsidRPr="00EE341A">
        <w:rPr>
          <w:rFonts w:ascii="Times New Arabic" w:hAnsi="Times New Arabic"/>
          <w:i/>
          <w:iCs/>
          <w:color w:val="000000"/>
          <w:lang w:val="en-GB"/>
        </w:rPr>
        <w:t>Keunggulan Ekonomi Islam</w:t>
      </w:r>
      <w:r w:rsidRPr="00EE341A">
        <w:rPr>
          <w:rFonts w:ascii="Times New Arabic" w:hAnsi="Times New Arabic"/>
          <w:color w:val="000000"/>
          <w:lang w:val="en-GB"/>
        </w:rPr>
        <w:t xml:space="preserve">, Terjm. M. Hashem, (Jakarta: Pustaka Zahra, 2002) h. 137, Cet. 2 </w:t>
      </w:r>
    </w:p>
  </w:footnote>
  <w:footnote w:id="59">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w:t>
      </w:r>
      <w:r w:rsidRPr="00EE341A">
        <w:rPr>
          <w:rFonts w:ascii="Times New Arabic" w:hAnsi="Times New Arabic"/>
          <w:color w:val="000000"/>
          <w:lang w:val="en-US"/>
        </w:rPr>
        <w:t>31</w:t>
      </w:r>
    </w:p>
  </w:footnote>
  <w:footnote w:id="60">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w:t>
      </w:r>
      <w:r w:rsidRPr="00EE341A">
        <w:rPr>
          <w:rFonts w:ascii="Times New Arabic" w:hAnsi="Times New Arabic"/>
          <w:color w:val="000000"/>
          <w:lang w:val="en-US"/>
        </w:rPr>
        <w:t>31</w:t>
      </w:r>
    </w:p>
  </w:footnote>
  <w:footnote w:id="61">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w:t>
      </w:r>
      <w:r w:rsidRPr="00EE341A">
        <w:rPr>
          <w:rFonts w:ascii="Times New Arabic" w:hAnsi="Times New Arabic"/>
          <w:color w:val="000000"/>
        </w:rPr>
        <w:t xml:space="preserve"> ...h. </w:t>
      </w:r>
      <w:r w:rsidRPr="00EE341A">
        <w:rPr>
          <w:rFonts w:ascii="Times New Arabic" w:hAnsi="Times New Arabic"/>
          <w:color w:val="000000"/>
          <w:lang w:val="en-US"/>
        </w:rPr>
        <w:t xml:space="preserve">31 </w:t>
      </w:r>
    </w:p>
  </w:footnote>
  <w:footnote w:id="62">
    <w:p w:rsidR="006443C9" w:rsidRPr="00EE341A" w:rsidRDefault="006443C9" w:rsidP="00536B2B">
      <w:pPr>
        <w:pStyle w:val="FootnoteText"/>
        <w:spacing w:after="0" w:line="240" w:lineRule="auto"/>
        <w:ind w:firstLine="720"/>
        <w:jc w:val="both"/>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color w:val="000000"/>
          <w:lang w:val="en-US"/>
        </w:rPr>
        <w:t xml:space="preserve">Muhammad Sholihin, </w:t>
      </w:r>
      <w:r w:rsidRPr="00EE341A">
        <w:rPr>
          <w:rFonts w:ascii="Times New Arabic" w:hAnsi="Times New Arabic"/>
          <w:i/>
          <w:iCs/>
          <w:color w:val="000000"/>
          <w:lang w:val="en-US"/>
        </w:rPr>
        <w:t>Pengantar Metodologi Ekonomi Islam</w:t>
      </w:r>
      <w:r w:rsidRPr="00EE341A">
        <w:rPr>
          <w:rFonts w:ascii="Times New Arabic" w:hAnsi="Times New Arabic"/>
          <w:color w:val="000000"/>
          <w:lang w:val="en-US"/>
        </w:rPr>
        <w:t>, (Ombak: Yogyakarta, 2013) h.131</w:t>
      </w:r>
    </w:p>
  </w:footnote>
  <w:footnote w:id="63">
    <w:p w:rsidR="006443C9" w:rsidRPr="00EE341A" w:rsidRDefault="006443C9" w:rsidP="00536B2B">
      <w:pPr>
        <w:pStyle w:val="FootnoteText"/>
        <w:spacing w:after="0" w:line="240" w:lineRule="auto"/>
        <w:ind w:firstLine="720"/>
        <w:rPr>
          <w:rFonts w:ascii="Times New Arabic" w:hAnsi="Times New Arabic"/>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color w:val="000000"/>
          <w:lang w:val="en-US"/>
        </w:rPr>
        <w:t xml:space="preserve">Sholihin, </w:t>
      </w:r>
      <w:r w:rsidRPr="00EE341A">
        <w:rPr>
          <w:rFonts w:ascii="Times New Arabic" w:hAnsi="Times New Arabic"/>
          <w:i/>
          <w:iCs/>
          <w:color w:val="000000"/>
          <w:lang w:val="en-US"/>
        </w:rPr>
        <w:t>Pengantar Metodologi Ekonomi Islam, ….</w:t>
      </w:r>
      <w:r w:rsidRPr="00EE341A">
        <w:rPr>
          <w:rFonts w:ascii="Times New Arabic" w:hAnsi="Times New Arabic"/>
          <w:color w:val="000000"/>
          <w:lang w:val="en-US"/>
        </w:rPr>
        <w:t>h.146</w:t>
      </w:r>
    </w:p>
  </w:footnote>
  <w:footnote w:id="64">
    <w:p w:rsidR="006443C9" w:rsidRPr="00EE341A" w:rsidRDefault="006443C9" w:rsidP="00536B2B">
      <w:pPr>
        <w:pStyle w:val="FootnoteText"/>
        <w:spacing w:after="0" w:line="240" w:lineRule="auto"/>
        <w:ind w:firstLine="720"/>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 xml:space="preserve"> Sholihin, </w:t>
      </w:r>
      <w:r w:rsidRPr="00EE341A">
        <w:rPr>
          <w:rFonts w:ascii="Times New Arabic" w:hAnsi="Times New Arabic"/>
          <w:i/>
          <w:iCs/>
          <w:lang w:val="en-US"/>
        </w:rPr>
        <w:t>Pengantar Metodologi Ekonomi Islam</w:t>
      </w:r>
      <w:r w:rsidRPr="00EE341A">
        <w:rPr>
          <w:rFonts w:ascii="Times New Arabic" w:hAnsi="Times New Arabic"/>
          <w:lang w:val="en-US"/>
        </w:rPr>
        <w:t>, ….h. 155-156</w:t>
      </w:r>
    </w:p>
  </w:footnote>
  <w:footnote w:id="65">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 ....</w:t>
      </w:r>
      <w:r w:rsidRPr="00EE341A">
        <w:rPr>
          <w:rFonts w:ascii="Times New Arabic" w:hAnsi="Times New Arabic"/>
          <w:color w:val="000000"/>
          <w:lang w:val="en-US"/>
        </w:rPr>
        <w:t>,</w:t>
      </w:r>
      <w:r w:rsidRPr="00EE341A">
        <w:rPr>
          <w:rFonts w:ascii="Times New Arabic" w:hAnsi="Times New Arabic"/>
          <w:color w:val="000000"/>
        </w:rPr>
        <w:t xml:space="preserve"> h. 31-32</w:t>
      </w:r>
    </w:p>
  </w:footnote>
  <w:footnote w:id="66">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 ....</w:t>
      </w:r>
      <w:r w:rsidRPr="00EE341A">
        <w:rPr>
          <w:rFonts w:ascii="Times New Arabic" w:hAnsi="Times New Arabic"/>
          <w:color w:val="000000"/>
          <w:lang w:val="en-US"/>
        </w:rPr>
        <w:t>,</w:t>
      </w:r>
      <w:r w:rsidRPr="00EE341A">
        <w:rPr>
          <w:rFonts w:ascii="Times New Arabic" w:hAnsi="Times New Arabic"/>
          <w:color w:val="000000"/>
        </w:rPr>
        <w:t xml:space="preserve"> h. 31-32</w:t>
      </w:r>
    </w:p>
  </w:footnote>
  <w:footnote w:id="67">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Karim, </w:t>
      </w:r>
      <w:r w:rsidRPr="00EE341A">
        <w:rPr>
          <w:rFonts w:ascii="Times New Arabic" w:hAnsi="Times New Arabic"/>
          <w:i/>
          <w:iCs/>
          <w:color w:val="000000"/>
        </w:rPr>
        <w:t>Ekonomi Mikro Islami ....</w:t>
      </w:r>
      <w:r w:rsidRPr="00EE341A">
        <w:rPr>
          <w:rFonts w:ascii="Times New Arabic" w:hAnsi="Times New Arabic"/>
          <w:color w:val="000000"/>
          <w:lang w:val="en-US"/>
        </w:rPr>
        <w:t>,</w:t>
      </w:r>
      <w:r w:rsidRPr="00EE341A">
        <w:rPr>
          <w:rFonts w:ascii="Times New Arabic" w:hAnsi="Times New Arabic"/>
          <w:color w:val="000000"/>
        </w:rPr>
        <w:t xml:space="preserve"> </w:t>
      </w:r>
      <w:r w:rsidRPr="00EE341A">
        <w:rPr>
          <w:rFonts w:ascii="Times New Arabic" w:hAnsi="Times New Arabic"/>
          <w:color w:val="000000"/>
          <w:lang w:val="en-US"/>
        </w:rPr>
        <w:t>h.32</w:t>
      </w:r>
    </w:p>
  </w:footnote>
  <w:footnote w:id="6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Abdul Mannan, </w:t>
      </w:r>
      <w:r w:rsidRPr="00EE341A">
        <w:rPr>
          <w:rFonts w:ascii="Times New Arabic" w:hAnsi="Times New Arabic"/>
          <w:i/>
          <w:iCs/>
          <w:color w:val="000000"/>
        </w:rPr>
        <w:t xml:space="preserve">Islamic Economics, Theory and Practice, </w:t>
      </w:r>
      <w:r w:rsidRPr="00EE341A">
        <w:rPr>
          <w:rFonts w:ascii="Times New Arabic" w:hAnsi="Times New Arabic"/>
          <w:color w:val="000000"/>
        </w:rPr>
        <w:t xml:space="preserve">(Lahore: SH Muhammad Ashraf, 1970) h. 3-4 dalam Adiwarman A. Karim, </w:t>
      </w:r>
      <w:r w:rsidRPr="00EE341A">
        <w:rPr>
          <w:rFonts w:ascii="Times New Arabic" w:hAnsi="Times New Arabic"/>
          <w:i/>
          <w:iCs/>
          <w:color w:val="000000"/>
        </w:rPr>
        <w:t>Ekonomi Mikro Islami ......</w:t>
      </w:r>
      <w:r w:rsidRPr="00EE341A">
        <w:rPr>
          <w:rFonts w:ascii="Times New Arabic" w:hAnsi="Times New Arabic"/>
          <w:color w:val="000000"/>
        </w:rPr>
        <w:t>h. 32</w:t>
      </w:r>
    </w:p>
  </w:footnote>
  <w:footnote w:id="6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M. Abdul Manan, </w:t>
      </w:r>
      <w:r w:rsidRPr="00EE341A">
        <w:rPr>
          <w:rFonts w:ascii="Times New Arabic" w:hAnsi="Times New Arabic"/>
          <w:i/>
          <w:iCs/>
          <w:color w:val="000000"/>
        </w:rPr>
        <w:t>Hukum Ekonomi Syariah</w:t>
      </w:r>
      <w:r w:rsidRPr="00EE341A">
        <w:rPr>
          <w:rFonts w:ascii="Times New Arabic" w:hAnsi="Times New Arabic"/>
          <w:i/>
          <w:iCs/>
          <w:color w:val="000000"/>
          <w:lang w:val="en-GB"/>
        </w:rPr>
        <w:t>…</w:t>
      </w:r>
      <w:r w:rsidRPr="00EE341A">
        <w:rPr>
          <w:rFonts w:ascii="Times New Arabic" w:hAnsi="Times New Arabic"/>
          <w:color w:val="000000"/>
        </w:rPr>
        <w:t xml:space="preserve"> ed. I, h. 17-18</w:t>
      </w:r>
    </w:p>
  </w:footnote>
  <w:footnote w:id="7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lang w:val="en-GB"/>
        </w:rPr>
        <w:t>Karim</w:t>
      </w:r>
      <w:r w:rsidRPr="00EE341A">
        <w:rPr>
          <w:rFonts w:ascii="Times New Arabic" w:hAnsi="Times New Arabic"/>
          <w:color w:val="000000"/>
        </w:rPr>
        <w:t xml:space="preserve">, </w:t>
      </w:r>
      <w:r w:rsidRPr="00EE341A">
        <w:rPr>
          <w:rFonts w:ascii="Times New Arabic" w:hAnsi="Times New Arabic"/>
          <w:i/>
          <w:iCs/>
          <w:color w:val="000000"/>
        </w:rPr>
        <w:t>Ekonomi Mikro Islami</w:t>
      </w:r>
      <w:r w:rsidRPr="00EE341A">
        <w:rPr>
          <w:rFonts w:ascii="Times New Arabic" w:hAnsi="Times New Arabic"/>
          <w:color w:val="000000"/>
        </w:rPr>
        <w:t>....., h. 33</w:t>
      </w:r>
    </w:p>
  </w:footnote>
  <w:footnote w:id="71">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Jomo K. S, </w:t>
      </w:r>
      <w:r w:rsidRPr="00EE341A">
        <w:rPr>
          <w:rFonts w:ascii="Times New Arabic" w:hAnsi="Times New Arabic"/>
          <w:i/>
          <w:iCs/>
          <w:color w:val="000000"/>
        </w:rPr>
        <w:t xml:space="preserve">Islamic Economic Alternatives, Critical Perspectives and New Directions, </w:t>
      </w:r>
      <w:r w:rsidRPr="00EE341A">
        <w:rPr>
          <w:rFonts w:ascii="Times New Arabic" w:hAnsi="Times New Arabic"/>
          <w:color w:val="000000"/>
        </w:rPr>
        <w:t>(Kuala Lumpur: Ikraq, 1993)</w:t>
      </w:r>
      <w:r w:rsidRPr="00EE341A">
        <w:rPr>
          <w:rFonts w:ascii="Times New Arabic" w:hAnsi="Times New Arabic"/>
          <w:color w:val="000000"/>
          <w:lang w:val="en-US"/>
        </w:rPr>
        <w:t xml:space="preserve"> dalam Adiwarman A. Karim, </w:t>
      </w:r>
      <w:r w:rsidRPr="00EE341A">
        <w:rPr>
          <w:rFonts w:ascii="Times New Arabic" w:hAnsi="Times New Arabic"/>
          <w:i/>
          <w:iCs/>
          <w:color w:val="000000"/>
          <w:lang w:val="en-US"/>
        </w:rPr>
        <w:t xml:space="preserve">Ekonomi Mikro Islami, </w:t>
      </w:r>
      <w:r w:rsidRPr="00EE341A">
        <w:rPr>
          <w:rFonts w:ascii="Times New Arabic" w:hAnsi="Times New Arabic"/>
          <w:color w:val="000000"/>
          <w:lang w:val="en-US"/>
        </w:rPr>
        <w:t>…h. 33</w:t>
      </w:r>
    </w:p>
  </w:footnote>
  <w:footnote w:id="72">
    <w:p w:rsidR="006443C9" w:rsidRPr="00EE341A" w:rsidRDefault="006443C9" w:rsidP="00536B2B">
      <w:pPr>
        <w:pStyle w:val="FootnoteText"/>
        <w:spacing w:after="0" w:line="240" w:lineRule="auto"/>
        <w:ind w:firstLine="720"/>
        <w:jc w:val="both"/>
        <w:rPr>
          <w:rFonts w:ascii="Times New Arabic" w:hAnsi="Times New Arabic"/>
          <w:i/>
          <w:iCs/>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Mohamed Aslam Haneef, </w:t>
      </w:r>
      <w:r w:rsidRPr="00EE341A">
        <w:rPr>
          <w:rFonts w:ascii="Times New Arabic" w:hAnsi="Times New Arabic"/>
          <w:i/>
          <w:iCs/>
          <w:color w:val="000000"/>
        </w:rPr>
        <w:t xml:space="preserve">Contemporary Islamic Economic Thought: A selected Comparartive Analysis, </w:t>
      </w:r>
      <w:r w:rsidRPr="00EE341A">
        <w:rPr>
          <w:rFonts w:ascii="Times New Arabic" w:hAnsi="Times New Arabic"/>
          <w:color w:val="000000"/>
        </w:rPr>
        <w:t>(Kuala Lumpur, 1969),</w:t>
      </w:r>
      <w:r w:rsidRPr="00EE341A">
        <w:rPr>
          <w:rFonts w:ascii="Times New Arabic" w:hAnsi="Times New Arabic"/>
          <w:i/>
          <w:iCs/>
          <w:color w:val="000000"/>
        </w:rPr>
        <w:t xml:space="preserve"> </w:t>
      </w:r>
      <w:r w:rsidRPr="00EE341A">
        <w:rPr>
          <w:rFonts w:ascii="Times New Arabic" w:hAnsi="Times New Arabic"/>
          <w:color w:val="000000"/>
        </w:rPr>
        <w:t>h. 14</w:t>
      </w:r>
      <w:r w:rsidRPr="00EE341A">
        <w:rPr>
          <w:rFonts w:ascii="Times New Arabic" w:hAnsi="Times New Arabic"/>
          <w:color w:val="000000"/>
          <w:lang w:val="en-US"/>
        </w:rPr>
        <w:t xml:space="preserve"> </w:t>
      </w:r>
    </w:p>
  </w:footnote>
  <w:footnote w:id="73">
    <w:p w:rsidR="003D50E0" w:rsidRPr="00EE341A" w:rsidRDefault="003D50E0"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 Umer Chapra adalah seorang ekonom kelahiran Pakistan, pada 1 Februari 1933. Dia meneruskan pendidikan strata satu dan magister di Karachi, Pakistan. Kemudian meraih gelar Ph.D pada bidang ekonomi pada tahun 1961 dengan predikat </w:t>
      </w:r>
      <w:r w:rsidRPr="00EE341A">
        <w:rPr>
          <w:rFonts w:ascii="Times New Arabic" w:hAnsi="Times New Arabic"/>
          <w:i/>
          <w:iCs/>
          <w:color w:val="000000"/>
        </w:rPr>
        <w:t xml:space="preserve">cum laude </w:t>
      </w:r>
      <w:r w:rsidRPr="00EE341A">
        <w:rPr>
          <w:rFonts w:ascii="Times New Arabic" w:hAnsi="Times New Arabic"/>
          <w:color w:val="000000"/>
        </w:rPr>
        <w:t xml:space="preserve">di Universitas Minnesota, Minneapolis, Amerika Serikat. Kemudian dia kembali ke negara asalnya dan bergabung dengan </w:t>
      </w:r>
      <w:r w:rsidRPr="00EE341A">
        <w:rPr>
          <w:rFonts w:ascii="Times New Arabic" w:hAnsi="Times New Arabic"/>
          <w:i/>
          <w:iCs/>
          <w:color w:val="000000"/>
        </w:rPr>
        <w:t xml:space="preserve">Central Institute of Islamic Research </w:t>
      </w:r>
      <w:r w:rsidRPr="00EE341A">
        <w:rPr>
          <w:rFonts w:ascii="Times New Arabic" w:hAnsi="Times New Arabic"/>
          <w:color w:val="000000"/>
        </w:rPr>
        <w:t>di tahun yang sama. Selama 2 tahun berada di dalam lembaga tersebut</w:t>
      </w:r>
      <w:r w:rsidRPr="00EE341A">
        <w:rPr>
          <w:rFonts w:ascii="Times New Arabic" w:hAnsi="Times New Arabic"/>
          <w:b/>
          <w:bCs/>
          <w:color w:val="000000"/>
        </w:rPr>
        <w:t xml:space="preserve"> </w:t>
      </w:r>
      <w:r w:rsidRPr="00EE341A">
        <w:rPr>
          <w:rFonts w:ascii="Times New Arabic" w:hAnsi="Times New Arabic"/>
          <w:color w:val="000000"/>
        </w:rPr>
        <w:t xml:space="preserve">Chapra aktif melakukan penelitian kajian yang sistematis terhadap gagasan-gagasan dan prinsip-prinsip tradisi Islam untuk mewujudkan sistem ekonomi yang sehat. Hasil kajian itu, dia tuliskan dan dibukukan dengan judul </w:t>
      </w:r>
      <w:r w:rsidRPr="00EE341A">
        <w:rPr>
          <w:rFonts w:ascii="Times New Arabic" w:hAnsi="Times New Arabic"/>
          <w:i/>
          <w:iCs/>
          <w:color w:val="000000"/>
        </w:rPr>
        <w:t>The Economic</w:t>
      </w:r>
      <w:r w:rsidRPr="00EE341A">
        <w:rPr>
          <w:rFonts w:ascii="Times New Arabic" w:hAnsi="Times New Arabic"/>
          <w:color w:val="000000"/>
        </w:rPr>
        <w:t xml:space="preserve"> </w:t>
      </w:r>
      <w:r w:rsidRPr="00EE341A">
        <w:rPr>
          <w:rFonts w:ascii="Times New Arabic" w:hAnsi="Times New Arabic"/>
          <w:i/>
          <w:iCs/>
          <w:color w:val="000000"/>
        </w:rPr>
        <w:t>System of Islam: A Discussion of Its Goals and Nature</w:t>
      </w:r>
      <w:r w:rsidRPr="00EE341A">
        <w:rPr>
          <w:rFonts w:ascii="Times New Arabic" w:hAnsi="Times New Arabic"/>
          <w:color w:val="000000"/>
        </w:rPr>
        <w:t xml:space="preserve">, (London, 1970). Selain itu, dia juga menjabat sebagai ekonom senior dan Pada tahun 1964, Chapra kembali ke Amerika dan mengajar di beberapa sekolah tinggi ternama. Diantaranya adalah </w:t>
      </w:r>
      <w:r w:rsidRPr="00EE341A">
        <w:rPr>
          <w:rFonts w:ascii="Times New Arabic" w:hAnsi="Times New Arabic"/>
          <w:i/>
          <w:iCs/>
          <w:color w:val="000000"/>
        </w:rPr>
        <w:t>Harvard Law School</w:t>
      </w:r>
      <w:r w:rsidRPr="00EE341A">
        <w:rPr>
          <w:rFonts w:ascii="Times New Arabic" w:hAnsi="Times New Arabic"/>
          <w:color w:val="000000"/>
        </w:rPr>
        <w:t xml:space="preserve">, </w:t>
      </w:r>
      <w:r w:rsidRPr="00EE341A">
        <w:rPr>
          <w:rFonts w:ascii="Times New Arabic" w:hAnsi="Times New Arabic"/>
          <w:i/>
          <w:iCs/>
          <w:color w:val="000000"/>
        </w:rPr>
        <w:t>Universities of Wiscousin</w:t>
      </w:r>
      <w:r w:rsidRPr="00EE341A">
        <w:rPr>
          <w:rFonts w:ascii="Times New Arabic" w:hAnsi="Times New Arabic"/>
          <w:color w:val="000000"/>
        </w:rPr>
        <w:t xml:space="preserve">, </w:t>
      </w:r>
      <w:r w:rsidRPr="00EE341A">
        <w:rPr>
          <w:rFonts w:ascii="Times New Arabic" w:hAnsi="Times New Arabic"/>
          <w:i/>
          <w:iCs/>
          <w:color w:val="000000"/>
        </w:rPr>
        <w:t>United</w:t>
      </w:r>
      <w:r w:rsidRPr="00EE341A">
        <w:rPr>
          <w:rFonts w:ascii="Times New Arabic" w:hAnsi="Times New Arabic"/>
          <w:color w:val="000000"/>
        </w:rPr>
        <w:t xml:space="preserve"> </w:t>
      </w:r>
      <w:r w:rsidRPr="00EE341A">
        <w:rPr>
          <w:rFonts w:ascii="Times New Arabic" w:hAnsi="Times New Arabic"/>
          <w:i/>
          <w:iCs/>
          <w:color w:val="000000"/>
        </w:rPr>
        <w:t>States</w:t>
      </w:r>
      <w:r w:rsidRPr="00EE341A">
        <w:rPr>
          <w:rFonts w:ascii="Times New Arabic" w:hAnsi="Times New Arabic"/>
          <w:color w:val="000000"/>
        </w:rPr>
        <w:t xml:space="preserve">,4 Universitas Autonoma, Madrid, Universitas Loughborough, U.K, Oxford Center for Islamic Studies, London School of Economic, Universitas Malaga, Spanyol, dan beberapa Universitas di berbagai negara lainnya. Kemudian dia bergabung dengan </w:t>
      </w:r>
      <w:r w:rsidRPr="00EE341A">
        <w:rPr>
          <w:rFonts w:ascii="Times New Arabic" w:hAnsi="Times New Arabic"/>
          <w:i/>
          <w:iCs/>
          <w:color w:val="000000"/>
        </w:rPr>
        <w:t xml:space="preserve">Saudi Arabian Monetary Agency </w:t>
      </w:r>
      <w:r w:rsidRPr="00EE341A">
        <w:rPr>
          <w:rFonts w:ascii="Times New Arabic" w:hAnsi="Times New Arabic"/>
          <w:color w:val="000000"/>
        </w:rPr>
        <w:t xml:space="preserve">(SAMA), Riyadh, dan menjabat sebagai penasihat ekonomi hingga pensiun pada tahun 1999. Selain itu dia juga menjabat sebagai penasehat riset di </w:t>
      </w:r>
      <w:r w:rsidRPr="00EE341A">
        <w:rPr>
          <w:rFonts w:ascii="Times New Arabic" w:hAnsi="Times New Arabic"/>
          <w:i/>
          <w:iCs/>
          <w:color w:val="000000"/>
        </w:rPr>
        <w:t xml:space="preserve">Islamic Research and Training Institute </w:t>
      </w:r>
      <w:r w:rsidRPr="00EE341A">
        <w:rPr>
          <w:rFonts w:ascii="Times New Arabic" w:hAnsi="Times New Arabic"/>
          <w:color w:val="000000"/>
        </w:rPr>
        <w:t xml:space="preserve">(IRTI) di </w:t>
      </w:r>
      <w:r w:rsidRPr="00EE341A">
        <w:rPr>
          <w:rFonts w:ascii="Times New Arabic" w:hAnsi="Times New Arabic"/>
          <w:i/>
          <w:iCs/>
          <w:color w:val="000000"/>
        </w:rPr>
        <w:t xml:space="preserve">Islamic Development Bank </w:t>
      </w:r>
      <w:r w:rsidRPr="00EE341A">
        <w:rPr>
          <w:rFonts w:ascii="Times New Arabic" w:hAnsi="Times New Arabic"/>
          <w:color w:val="000000"/>
        </w:rPr>
        <w:t>(IDB), Jeddah</w:t>
      </w:r>
      <w:r w:rsidRPr="00EE341A">
        <w:rPr>
          <w:rFonts w:ascii="Times New Arabic" w:hAnsi="Times New Arabic"/>
          <w:i/>
          <w:iCs/>
          <w:color w:val="000000"/>
        </w:rPr>
        <w:t>.</w:t>
      </w:r>
      <w:r w:rsidRPr="00EE341A">
        <w:rPr>
          <w:rFonts w:ascii="Times New Arabic" w:hAnsi="Times New Arabic"/>
          <w:color w:val="000000"/>
        </w:rPr>
        <w:t xml:space="preserve"> Dia juga bertindak sebagai komisi teknis dalam </w:t>
      </w:r>
      <w:r w:rsidRPr="00EE341A">
        <w:rPr>
          <w:rFonts w:ascii="Times New Arabic" w:hAnsi="Times New Arabic"/>
          <w:i/>
          <w:iCs/>
          <w:color w:val="000000"/>
        </w:rPr>
        <w:t>Islamic</w:t>
      </w:r>
      <w:r w:rsidRPr="00EE341A">
        <w:rPr>
          <w:rFonts w:ascii="Times New Arabic" w:hAnsi="Times New Arabic"/>
          <w:b/>
          <w:bCs/>
          <w:color w:val="000000"/>
        </w:rPr>
        <w:t xml:space="preserve"> </w:t>
      </w:r>
      <w:r w:rsidRPr="00EE341A">
        <w:rPr>
          <w:rFonts w:ascii="Times New Arabic" w:hAnsi="Times New Arabic"/>
          <w:i/>
          <w:iCs/>
          <w:color w:val="000000"/>
        </w:rPr>
        <w:t xml:space="preserve">Financial Services Board </w:t>
      </w:r>
      <w:r w:rsidRPr="00EE341A">
        <w:rPr>
          <w:rFonts w:ascii="Times New Arabic" w:hAnsi="Times New Arabic"/>
          <w:color w:val="000000"/>
        </w:rPr>
        <w:t xml:space="preserve">(IFSB) dan menentukan rancangan standar industri keuangan Islam (2002 -2005). Atas kiprah dan jasanya dalam dunia ekonomi Islam, dia mendapatkan penghargaan dari </w:t>
      </w:r>
      <w:r w:rsidRPr="00EE341A">
        <w:rPr>
          <w:rFonts w:ascii="Times New Arabic" w:hAnsi="Times New Arabic"/>
          <w:i/>
          <w:iCs/>
          <w:color w:val="000000"/>
        </w:rPr>
        <w:t xml:space="preserve">the Islamic Development Bank </w:t>
      </w:r>
      <w:r w:rsidRPr="00EE341A">
        <w:rPr>
          <w:rFonts w:ascii="Times New Arabic" w:hAnsi="Times New Arabic"/>
          <w:color w:val="000000"/>
        </w:rPr>
        <w:t>untuk bidang Ekonomi Islam, dan penghargaan dari King Faisal untuk bidang studi Islam, yang keduanya diraih pada tahun 1990. Selain itu, dia juga mendapatkan penghargaan yang dianugrahkan langsung oleh Presiden Pakistan, berupa medali emas dari IOP (</w:t>
      </w:r>
      <w:r w:rsidRPr="00EE341A">
        <w:rPr>
          <w:rFonts w:ascii="Times New Arabic" w:hAnsi="Times New Arabic"/>
          <w:i/>
          <w:iCs/>
          <w:color w:val="000000"/>
        </w:rPr>
        <w:t>Islamic Overseas of Pakistanis</w:t>
      </w:r>
      <w:r w:rsidRPr="00EE341A">
        <w:rPr>
          <w:rFonts w:ascii="Times New Arabic" w:hAnsi="Times New Arabic"/>
          <w:color w:val="000000"/>
        </w:rPr>
        <w:t xml:space="preserve">) untuk jasanya terhadap Islam dan Ekonomi Islam, pada konferensi pertama IOP di Islamabad.  Aninda Aryu Inayati, </w:t>
      </w:r>
      <w:r w:rsidRPr="00EE341A">
        <w:rPr>
          <w:rFonts w:ascii="Times New Arabic" w:hAnsi="Times New Arabic"/>
          <w:i/>
          <w:iCs/>
          <w:color w:val="000000"/>
        </w:rPr>
        <w:t>Pemikiran Ekonomi M. Umer Chapra</w:t>
      </w:r>
      <w:r w:rsidRPr="00EE341A">
        <w:rPr>
          <w:rFonts w:ascii="Times New Arabic" w:hAnsi="Times New Arabic"/>
          <w:color w:val="000000"/>
        </w:rPr>
        <w:t>, Pascasarjana Universitas Muhammadiyah Surakarta, h. 3</w:t>
      </w:r>
    </w:p>
  </w:footnote>
  <w:footnote w:id="7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 Umer Chapra, </w:t>
      </w:r>
      <w:r w:rsidRPr="00EE341A">
        <w:rPr>
          <w:rFonts w:ascii="Times New Arabic" w:hAnsi="Times New Arabic"/>
          <w:i/>
          <w:iCs/>
          <w:color w:val="000000"/>
        </w:rPr>
        <w:t>Al-Qur’an Menuju Sistem Moneter yang Adil</w:t>
      </w:r>
      <w:r w:rsidRPr="00EE341A">
        <w:rPr>
          <w:rFonts w:ascii="Times New Arabic" w:hAnsi="Times New Arabic"/>
          <w:color w:val="000000"/>
        </w:rPr>
        <w:t>, (Yogyakarta: PT. Dhana Bakti Prima Yasa, 1997) h. 3</w:t>
      </w:r>
    </w:p>
  </w:footnote>
  <w:footnote w:id="7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Ali-Imra&gt;n</w:t>
      </w:r>
      <w:r w:rsidRPr="00EE341A">
        <w:rPr>
          <w:rFonts w:ascii="Times New Arabic" w:hAnsi="Times New Arabic"/>
          <w:color w:val="000000"/>
        </w:rPr>
        <w:t xml:space="preserve">: 191, </w:t>
      </w:r>
      <w:r w:rsidRPr="00EE341A">
        <w:rPr>
          <w:rFonts w:ascii="Times New Arabic" w:hAnsi="Times New Arabic"/>
          <w:color w:val="000000"/>
          <w:lang w:val="en-GB"/>
        </w:rPr>
        <w:t>as-Sha&gt;d</w:t>
      </w:r>
      <w:r w:rsidRPr="00EE341A">
        <w:rPr>
          <w:rFonts w:ascii="Times New Arabic" w:hAnsi="Times New Arabic"/>
          <w:color w:val="000000"/>
        </w:rPr>
        <w:t>: 27 dan</w:t>
      </w:r>
      <w:r w:rsidRPr="00EE341A">
        <w:rPr>
          <w:rFonts w:ascii="Times New Arabic" w:hAnsi="Times New Arabic"/>
          <w:color w:val="000000"/>
          <w:lang w:val="en-GB"/>
        </w:rPr>
        <w:t xml:space="preserve"> al-Mu’minu&gt;n</w:t>
      </w:r>
      <w:r w:rsidRPr="00EE341A">
        <w:rPr>
          <w:rFonts w:ascii="Times New Arabic" w:hAnsi="Times New Arabic"/>
          <w:color w:val="000000"/>
        </w:rPr>
        <w:t>: 15</w:t>
      </w:r>
    </w:p>
  </w:footnote>
  <w:footnote w:id="7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Yunus</w:t>
      </w:r>
      <w:r w:rsidRPr="00EE341A">
        <w:rPr>
          <w:rFonts w:ascii="Times New Arabic" w:hAnsi="Times New Arabic"/>
          <w:color w:val="000000"/>
        </w:rPr>
        <w:t xml:space="preserve">: 3 dan </w:t>
      </w:r>
      <w:r w:rsidRPr="00EE341A">
        <w:rPr>
          <w:rFonts w:ascii="Times New Arabic" w:hAnsi="Times New Arabic"/>
          <w:color w:val="000000"/>
          <w:lang w:val="en-GB"/>
        </w:rPr>
        <w:t>as-Sajdah</w:t>
      </w:r>
      <w:r w:rsidRPr="00EE341A">
        <w:rPr>
          <w:rFonts w:ascii="Times New Arabic" w:hAnsi="Times New Arabic"/>
          <w:color w:val="000000"/>
        </w:rPr>
        <w:t>: 5</w:t>
      </w:r>
    </w:p>
  </w:footnote>
  <w:footnote w:id="7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Al-Luqma&gt;an</w:t>
      </w:r>
      <w:r w:rsidRPr="00EE341A">
        <w:rPr>
          <w:rFonts w:ascii="Times New Arabic" w:hAnsi="Times New Arabic"/>
          <w:color w:val="000000"/>
        </w:rPr>
        <w:t xml:space="preserve">: 16 dan </w:t>
      </w:r>
      <w:r w:rsidRPr="00EE341A">
        <w:rPr>
          <w:rFonts w:ascii="Times New Arabic" w:hAnsi="Times New Arabic"/>
          <w:color w:val="000000"/>
          <w:lang w:val="en-GB"/>
        </w:rPr>
        <w:t>al-Mulk</w:t>
      </w:r>
      <w:r w:rsidRPr="00EE341A">
        <w:rPr>
          <w:rFonts w:ascii="Times New Arabic" w:hAnsi="Times New Arabic"/>
          <w:color w:val="000000"/>
        </w:rPr>
        <w:t>: 14</w:t>
      </w:r>
    </w:p>
  </w:footnote>
  <w:footnote w:id="78">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Untuk suatu pengenalan yang singkat dan menyeluruh mengenai </w:t>
      </w:r>
      <w:r w:rsidRPr="00EE341A">
        <w:rPr>
          <w:rFonts w:ascii="Times New Arabic" w:hAnsi="Times New Arabic"/>
          <w:i/>
          <w:iCs/>
          <w:color w:val="000000"/>
        </w:rPr>
        <w:t xml:space="preserve">khila&gt;fah </w:t>
      </w:r>
      <w:r w:rsidRPr="00EE341A">
        <w:rPr>
          <w:rFonts w:ascii="Times New Arabic" w:hAnsi="Times New Arabic"/>
          <w:color w:val="000000"/>
        </w:rPr>
        <w:t xml:space="preserve">dalam Islam,  ‘Abdul Qadr ‘Audah, </w:t>
      </w:r>
      <w:r w:rsidRPr="00EE341A">
        <w:rPr>
          <w:rFonts w:ascii="Times New Arabic" w:hAnsi="Times New Arabic"/>
          <w:i/>
          <w:iCs/>
          <w:color w:val="000000"/>
        </w:rPr>
        <w:t xml:space="preserve">al-Ma&gt;l wa al-Hukm fi al-Islam </w:t>
      </w:r>
      <w:r w:rsidRPr="00EE341A">
        <w:rPr>
          <w:rFonts w:ascii="Times New Arabic" w:hAnsi="Times New Arabic"/>
          <w:color w:val="000000"/>
        </w:rPr>
        <w:t xml:space="preserve">(1389 H.) H. 12-25. Ini adalah pandangan umum dan didukung oleh kebanyakan para ahli tafsir dulu dan kini. Pendapat ini bersumber baik dalam al-Qur’an maupun al-Sunnah. , contohnya Sayyid Muhammad Ridha, </w:t>
      </w:r>
      <w:r w:rsidRPr="00EE341A">
        <w:rPr>
          <w:rFonts w:ascii="Times New Arabic" w:hAnsi="Times New Arabic"/>
          <w:i/>
          <w:iCs/>
          <w:color w:val="000000"/>
        </w:rPr>
        <w:t xml:space="preserve">Tafsir al-Manar </w:t>
      </w:r>
      <w:r w:rsidRPr="00EE341A">
        <w:rPr>
          <w:rFonts w:ascii="Times New Arabic" w:hAnsi="Times New Arabic"/>
          <w:color w:val="000000"/>
        </w:rPr>
        <w:t xml:space="preserve">`(1954), h. 257-61, Sayyid Quthb, </w:t>
      </w:r>
      <w:r w:rsidRPr="00EE341A">
        <w:rPr>
          <w:rFonts w:ascii="Times New Arabic" w:hAnsi="Times New Arabic"/>
          <w:i/>
          <w:iCs/>
          <w:color w:val="000000"/>
        </w:rPr>
        <w:t xml:space="preserve">Fi Dhilal al-Qur’an </w:t>
      </w:r>
      <w:r w:rsidRPr="00EE341A">
        <w:rPr>
          <w:rFonts w:ascii="Times New Arabic" w:hAnsi="Times New Arabic"/>
          <w:color w:val="000000"/>
        </w:rPr>
        <w:t xml:space="preserve">(1967-73), vol. 1, h. 50-1 Sayyid Abul A’la Maududi, </w:t>
      </w:r>
      <w:r w:rsidRPr="00EE341A">
        <w:rPr>
          <w:rFonts w:ascii="Times New Arabic" w:hAnsi="Times New Arabic"/>
          <w:i/>
          <w:iCs/>
          <w:color w:val="000000"/>
        </w:rPr>
        <w:t>Tafhim al-Qur’an</w:t>
      </w:r>
      <w:r w:rsidR="00A55577" w:rsidRPr="00EE341A">
        <w:rPr>
          <w:rFonts w:ascii="Times New Arabic" w:hAnsi="Times New Arabic"/>
          <w:i/>
          <w:iCs/>
          <w:color w:val="000000"/>
        </w:rPr>
        <w:t xml:space="preserve"> </w:t>
      </w:r>
      <w:r w:rsidRPr="00EE341A">
        <w:rPr>
          <w:rFonts w:ascii="Times New Arabic" w:hAnsi="Times New Arabic"/>
          <w:color w:val="000000"/>
        </w:rPr>
        <w:t xml:space="preserve">(1986), vol 3, h. 417-20 dan 592, vol. 4, h. 238 dan 483; dan Imam Hasan al-Banna, </w:t>
      </w:r>
      <w:r w:rsidRPr="00EE341A">
        <w:rPr>
          <w:rFonts w:ascii="Times New Arabic" w:hAnsi="Times New Arabic"/>
          <w:i/>
          <w:iCs/>
          <w:color w:val="000000"/>
        </w:rPr>
        <w:t xml:space="preserve">al-Insa&gt;n fi&gt; al-Qur’an, </w:t>
      </w:r>
      <w:r w:rsidRPr="00EE341A">
        <w:rPr>
          <w:rFonts w:ascii="Times New Arabic" w:hAnsi="Times New Arabic"/>
          <w:color w:val="000000"/>
        </w:rPr>
        <w:t xml:space="preserve">dalam </w:t>
      </w:r>
      <w:r w:rsidRPr="00EE341A">
        <w:rPr>
          <w:rFonts w:ascii="Times New Arabic" w:hAnsi="Times New Arabic"/>
          <w:i/>
          <w:iCs/>
          <w:color w:val="000000"/>
        </w:rPr>
        <w:t xml:space="preserve">Hadits ats-Tsula&gt;sta&gt;’ li’l Imam Hasan al-Banna, </w:t>
      </w:r>
      <w:r w:rsidRPr="00EE341A">
        <w:rPr>
          <w:rFonts w:ascii="Times New Arabic" w:hAnsi="Times New Arabic"/>
          <w:color w:val="000000"/>
        </w:rPr>
        <w:t xml:space="preserve">ed. Ahmad ‘Isa ‘Ansyur (1985), h. 19-25. Namun, ada beberapa ilmuwan yang tidak menerima ide bahwa manusia adalah wakil Tuhan. Untuk pendapat ini.  Abdul Rahman Hasan al-Maydani, </w:t>
      </w:r>
      <w:r w:rsidRPr="00EE341A">
        <w:rPr>
          <w:rFonts w:ascii="Times New Arabic" w:hAnsi="Times New Arabic"/>
          <w:i/>
          <w:iCs/>
          <w:color w:val="000000"/>
        </w:rPr>
        <w:t xml:space="preserve">Basha&gt;’ir li’l Muslim al-Mu’ashir </w:t>
      </w:r>
      <w:r w:rsidRPr="00EE341A">
        <w:rPr>
          <w:rFonts w:ascii="Times New Arabic" w:hAnsi="Times New Arabic"/>
          <w:color w:val="000000"/>
        </w:rPr>
        <w:t xml:space="preserve">(1988), h. 152-66; dan Ja’far Syeikh Idris, </w:t>
      </w:r>
      <w:r w:rsidRPr="00EE341A">
        <w:rPr>
          <w:rFonts w:ascii="Times New Arabic" w:hAnsi="Times New Arabic"/>
          <w:i/>
          <w:iCs/>
          <w:color w:val="000000"/>
        </w:rPr>
        <w:t xml:space="preserve">Is Man the Vicegerent of God?, </w:t>
      </w:r>
      <w:r w:rsidRPr="00EE341A">
        <w:rPr>
          <w:rFonts w:ascii="Times New Arabic" w:hAnsi="Times New Arabic"/>
          <w:color w:val="000000"/>
        </w:rPr>
        <w:t>Journal of Islamic Studies, 1/19990, h. 99-100</w:t>
      </w:r>
      <w:r w:rsidRPr="00EE341A">
        <w:rPr>
          <w:rFonts w:ascii="Times New Arabic" w:hAnsi="Times New Arabic"/>
          <w:color w:val="000000"/>
          <w:lang w:val="en-US"/>
        </w:rPr>
        <w:t xml:space="preserve">.  </w:t>
      </w:r>
      <w:r w:rsidRPr="00EE341A">
        <w:rPr>
          <w:rFonts w:ascii="Times New Arabic" w:hAnsi="Times New Arabic"/>
          <w:color w:val="000000"/>
        </w:rPr>
        <w:t>M. Umer Chapra</w:t>
      </w:r>
      <w:r w:rsidRPr="00EE341A">
        <w:rPr>
          <w:rFonts w:ascii="Times New Arabic" w:hAnsi="Times New Arabic"/>
          <w:i/>
          <w:iCs/>
          <w:color w:val="000000"/>
        </w:rPr>
        <w:t>, Islam and The Economic Challenge</w:t>
      </w:r>
      <w:r w:rsidRPr="00EE341A">
        <w:rPr>
          <w:rFonts w:ascii="Times New Arabic" w:hAnsi="Times New Arabic"/>
          <w:color w:val="000000"/>
        </w:rPr>
        <w:t xml:space="preserve">, diterjemahkan oleh Nur hadi Ihsan dan Rifqi Amar, </w:t>
      </w:r>
      <w:r w:rsidRPr="00EE341A">
        <w:rPr>
          <w:rFonts w:ascii="Times New Arabic" w:hAnsi="Times New Arabic"/>
          <w:i/>
          <w:iCs/>
          <w:color w:val="000000"/>
        </w:rPr>
        <w:t>Islam dan Tantangan Ekonomi; Islamisasi Ekonomi Kontemporer</w:t>
      </w:r>
      <w:r w:rsidRPr="00EE341A">
        <w:rPr>
          <w:rFonts w:ascii="Times New Arabic" w:hAnsi="Times New Arabic"/>
          <w:color w:val="000000"/>
        </w:rPr>
        <w:t xml:space="preserve"> (Surabaya: Risalah Gusti, 1999)</w:t>
      </w:r>
    </w:p>
  </w:footnote>
  <w:footnote w:id="79">
    <w:p w:rsidR="006443C9" w:rsidRPr="00EE341A" w:rsidRDefault="006443C9" w:rsidP="00536B2B">
      <w:pPr>
        <w:pStyle w:val="FootnoteText"/>
        <w:spacing w:after="0" w:line="240" w:lineRule="auto"/>
        <w:ind w:firstLine="720"/>
        <w:jc w:val="both"/>
        <w:rPr>
          <w:rFonts w:ascii="Times New Arabic" w:hAnsi="Times New Arabic"/>
          <w:color w:val="000000"/>
          <w:lang w:val="en-GB"/>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Al-Hijr:</w:t>
      </w:r>
      <w:r w:rsidRPr="00EE341A">
        <w:rPr>
          <w:rFonts w:ascii="Times New Arabic" w:hAnsi="Times New Arabic"/>
          <w:color w:val="000000"/>
        </w:rPr>
        <w:t xml:space="preserve"> 29, </w:t>
      </w:r>
      <w:r w:rsidRPr="00EE341A">
        <w:rPr>
          <w:rFonts w:ascii="Times New Arabic" w:hAnsi="Times New Arabic"/>
          <w:color w:val="000000"/>
          <w:lang w:val="en-GB"/>
        </w:rPr>
        <w:t>dan ar-Ru&gt;m</w:t>
      </w:r>
      <w:r w:rsidRPr="00EE341A">
        <w:rPr>
          <w:rFonts w:ascii="Times New Arabic" w:hAnsi="Times New Arabic"/>
          <w:color w:val="000000"/>
        </w:rPr>
        <w:t xml:space="preserve">: 30 </w:t>
      </w:r>
    </w:p>
  </w:footnote>
  <w:footnote w:id="8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 Umer Chapra</w:t>
      </w:r>
      <w:r w:rsidRPr="00EE341A">
        <w:rPr>
          <w:rFonts w:ascii="Times New Arabic" w:hAnsi="Times New Arabic"/>
          <w:i/>
          <w:iCs/>
          <w:color w:val="000000"/>
        </w:rPr>
        <w:t>, Islam and The Economic Challenge</w:t>
      </w:r>
      <w:r w:rsidRPr="00EE341A">
        <w:rPr>
          <w:rFonts w:ascii="Times New Arabic" w:hAnsi="Times New Arabic"/>
          <w:color w:val="000000"/>
        </w:rPr>
        <w:t xml:space="preserve">, diterjemahkan oleh Nur Hadi Ihsan dan Rifqi Amar, </w:t>
      </w:r>
      <w:r w:rsidRPr="00EE341A">
        <w:rPr>
          <w:rFonts w:ascii="Times New Arabic" w:hAnsi="Times New Arabic"/>
          <w:i/>
          <w:iCs/>
          <w:color w:val="000000"/>
        </w:rPr>
        <w:t>Islam dan Tantangan Ekonomi; Islamisasi Ekonomi Kontemporer</w:t>
      </w:r>
      <w:r w:rsidRPr="00EE341A">
        <w:rPr>
          <w:rFonts w:ascii="Times New Arabic" w:hAnsi="Times New Arabic"/>
          <w:color w:val="000000"/>
        </w:rPr>
        <w:t xml:space="preserve"> (Surabaya: Risalah Gusti, 1999) cet</w:t>
      </w:r>
      <w:r w:rsidRPr="00EE341A">
        <w:rPr>
          <w:rFonts w:ascii="Times New Arabic" w:hAnsi="Times New Arabic"/>
          <w:color w:val="000000"/>
          <w:lang w:val="en-US"/>
        </w:rPr>
        <w:t xml:space="preserve">. </w:t>
      </w:r>
      <w:r w:rsidRPr="00EE341A">
        <w:rPr>
          <w:rFonts w:ascii="Times New Arabic" w:hAnsi="Times New Arabic"/>
          <w:color w:val="000000"/>
        </w:rPr>
        <w:t>1, h. 218-219</w:t>
      </w:r>
    </w:p>
  </w:footnote>
  <w:footnote w:id="8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M. Umer 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color w:val="000000"/>
        </w:rPr>
        <w:t>h. 220</w:t>
      </w:r>
    </w:p>
  </w:footnote>
  <w:footnote w:id="8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Hal ini telah diuraikan dengan jelas dalam al-Qur’an dan al-Hadis. Al-Qur’an mengatakan</w:t>
      </w:r>
      <w:r w:rsidRPr="00EE341A">
        <w:rPr>
          <w:rFonts w:ascii="Times New Arabic" w:hAnsi="Times New Arabic"/>
          <w:i/>
          <w:iCs/>
          <w:color w:val="000000"/>
        </w:rPr>
        <w:t>, “Hai manusia, sesungguhnya kami mecipatakan kami dari seorang laki-laki dan seorang perempuan dan menjadikan kamu berbangsa-bangsa dan bersuku-suku supaya kamu saling kenal mengenal. Sesungguhnya orang yang paling mulia diantara kamu di sisi Allah ialah orang yang paling bertakwa diantara kamu. Sesungguhnya Allah maha mengetahui lagi maha mengenal.”</w:t>
      </w:r>
      <w:r w:rsidRPr="00EE341A">
        <w:rPr>
          <w:rFonts w:ascii="Times New Arabic" w:hAnsi="Times New Arabic"/>
          <w:color w:val="000000"/>
        </w:rPr>
        <w:t xml:space="preserve"> (QS. </w:t>
      </w:r>
      <w:r w:rsidRPr="00EE341A">
        <w:rPr>
          <w:rFonts w:ascii="Times New Arabic" w:hAnsi="Times New Arabic"/>
          <w:color w:val="000000"/>
          <w:lang w:val="en-GB"/>
        </w:rPr>
        <w:t>Al-Hujura&gt;t</w:t>
      </w:r>
      <w:r w:rsidRPr="00EE341A">
        <w:rPr>
          <w:rFonts w:ascii="Times New Arabic" w:hAnsi="Times New Arabic"/>
          <w:color w:val="000000"/>
        </w:rPr>
        <w:t>: 13).</w:t>
      </w:r>
      <w:r w:rsidRPr="00EE341A">
        <w:rPr>
          <w:rFonts w:ascii="Times New Arabic" w:hAnsi="Times New Arabic"/>
          <w:color w:val="000000"/>
          <w:lang w:val="en-GB"/>
        </w:rPr>
        <w:t xml:space="preserve"> </w:t>
      </w:r>
      <w:r w:rsidRPr="00EE341A">
        <w:rPr>
          <w:rFonts w:ascii="Times New Arabic" w:hAnsi="Times New Arabic"/>
          <w:color w:val="000000"/>
        </w:rPr>
        <w:t xml:space="preserve">Nabi SAW. Bersabda, </w:t>
      </w:r>
      <w:r w:rsidRPr="00EE341A">
        <w:rPr>
          <w:rFonts w:ascii="Times New Arabic" w:hAnsi="Times New Arabic"/>
          <w:i/>
          <w:iCs/>
          <w:color w:val="000000"/>
        </w:rPr>
        <w:t>“Tuhanmu adalah satu, bapakmu satu dan keyakinanmu satu; bapakmu adalah Adam, dan Adam diciptakan dari tanah; orang Arab tidak lebih unggul dari non-Arab dan tidak pula putih dari hitam kecuali dengan takwa.”</w:t>
      </w:r>
      <w:r w:rsidRPr="00EE341A">
        <w:rPr>
          <w:rFonts w:ascii="Times New Arabic" w:hAnsi="Times New Arabic"/>
          <w:color w:val="000000"/>
        </w:rPr>
        <w:t xml:space="preserve"> (dalam </w:t>
      </w:r>
      <w:r w:rsidRPr="00EE341A">
        <w:rPr>
          <w:rFonts w:ascii="Times New Arabic" w:hAnsi="Times New Arabic"/>
          <w:i/>
          <w:iCs/>
          <w:color w:val="000000"/>
        </w:rPr>
        <w:t>Majma’ az-Zawa&gt;id</w:t>
      </w:r>
      <w:r w:rsidRPr="00EE341A">
        <w:rPr>
          <w:rFonts w:ascii="Times New Arabic" w:hAnsi="Times New Arabic"/>
          <w:color w:val="000000"/>
        </w:rPr>
        <w:t xml:space="preserve">, 1352, v. 8, h. 84, dari Abu Sa’id, dengan otoritas dari Thabrani, kutipan ini adalah suatu kombinasi dari dua hadis)  M. Umer Chapra, </w:t>
      </w:r>
      <w:r w:rsidRPr="00EE341A">
        <w:rPr>
          <w:rFonts w:ascii="Times New Arabic" w:hAnsi="Times New Arabic"/>
          <w:i/>
          <w:iCs/>
          <w:color w:val="000000"/>
        </w:rPr>
        <w:t>Islam dan Tantangan Ekonomi</w:t>
      </w:r>
      <w:r w:rsidRPr="00EE341A">
        <w:rPr>
          <w:rFonts w:ascii="Times New Arabic" w:hAnsi="Times New Arabic"/>
          <w:color w:val="000000"/>
        </w:rPr>
        <w:t xml:space="preserve">,...h. 225, </w:t>
      </w:r>
      <w:r w:rsidRPr="00EE341A">
        <w:rPr>
          <w:rFonts w:ascii="Times New Arabic" w:hAnsi="Times New Arabic"/>
          <w:i/>
          <w:iCs/>
          <w:color w:val="000000"/>
        </w:rPr>
        <w:t>“Tuhan tidak me wajah-wajahmu atau kekayaanmu; Dia me hati dan perbuatanmu,”</w:t>
      </w:r>
      <w:r w:rsidRPr="00EE341A">
        <w:rPr>
          <w:rFonts w:ascii="Times New Arabic" w:hAnsi="Times New Arabic"/>
          <w:color w:val="000000"/>
        </w:rPr>
        <w:t xml:space="preserve"> (Shahih Muslim, 1955, vol. 4, h. 1987: 34 dari Abu Hurairah). Karenanya, al-Qur’an diturunkan kepada semua manusia dan bukan hanya kepada orang Islam atau Arab, </w:t>
      </w:r>
      <w:r w:rsidRPr="00EE341A">
        <w:rPr>
          <w:rFonts w:ascii="Times New Arabic" w:hAnsi="Times New Arabic"/>
          <w:i/>
          <w:iCs/>
          <w:color w:val="000000"/>
        </w:rPr>
        <w:t xml:space="preserve">“Hai manusia! Sesungguhnya aku adalah utusan Tuhan kepada Kamu semua.” </w:t>
      </w:r>
      <w:r w:rsidRPr="00EE341A">
        <w:rPr>
          <w:rFonts w:ascii="Times New Arabic" w:hAnsi="Times New Arabic"/>
          <w:color w:val="000000"/>
        </w:rPr>
        <w:t xml:space="preserve">(QS. 7: 158`),  M. Umer Chapra, </w:t>
      </w:r>
      <w:r w:rsidRPr="00EE341A">
        <w:rPr>
          <w:rFonts w:ascii="Times New Arabic" w:hAnsi="Times New Arabic"/>
          <w:i/>
          <w:iCs/>
          <w:color w:val="000000"/>
        </w:rPr>
        <w:t>Islam and Economics Challenge ...</w:t>
      </w:r>
      <w:r w:rsidRPr="00EE341A">
        <w:rPr>
          <w:rFonts w:ascii="Times New Arabic" w:hAnsi="Times New Arabic"/>
          <w:color w:val="000000"/>
        </w:rPr>
        <w:t>h. 225</w:t>
      </w:r>
    </w:p>
  </w:footnote>
  <w:footnote w:id="83">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i/>
          <w:iCs/>
          <w:color w:val="000000"/>
        </w:rPr>
        <w:t>Misykat al-Masa&gt;bih</w:t>
      </w:r>
      <w:r w:rsidRPr="00EE341A">
        <w:rPr>
          <w:rFonts w:ascii="Times New Arabic" w:hAnsi="Times New Arabic"/>
          <w:color w:val="000000"/>
        </w:rPr>
        <w:t xml:space="preserve"> (1966), vol. 2, h. 613: 4999, dari Abu Hurairah, dengan otoritas dari </w:t>
      </w:r>
      <w:r w:rsidRPr="00EE341A">
        <w:rPr>
          <w:rFonts w:ascii="Times New Arabic" w:hAnsi="Times New Arabic"/>
          <w:i/>
          <w:iCs/>
          <w:color w:val="000000"/>
        </w:rPr>
        <w:t>Syu’ab</w:t>
      </w:r>
      <w:r w:rsidRPr="00EE341A">
        <w:rPr>
          <w:rFonts w:ascii="Times New Arabic" w:hAnsi="Times New Arabic"/>
          <w:color w:val="000000"/>
        </w:rPr>
        <w:t xml:space="preserve"> </w:t>
      </w:r>
      <w:r w:rsidRPr="00EE341A">
        <w:rPr>
          <w:rFonts w:ascii="Times New Arabic" w:hAnsi="Times New Arabic"/>
          <w:i/>
          <w:iCs/>
          <w:color w:val="000000"/>
        </w:rPr>
        <w:t>al</w:t>
      </w:r>
      <w:r w:rsidRPr="00EE341A">
        <w:rPr>
          <w:rFonts w:ascii="Times New Arabic" w:hAnsi="Times New Arabic"/>
          <w:color w:val="000000"/>
        </w:rPr>
        <w:t>-</w:t>
      </w:r>
      <w:r w:rsidRPr="00EE341A">
        <w:rPr>
          <w:rFonts w:ascii="Times New Arabic" w:hAnsi="Times New Arabic"/>
          <w:i/>
          <w:iCs/>
          <w:color w:val="000000"/>
        </w:rPr>
        <w:t>Iman</w:t>
      </w:r>
      <w:r w:rsidRPr="00EE341A">
        <w:rPr>
          <w:rFonts w:ascii="Times New Arabic" w:hAnsi="Times New Arabic"/>
          <w:color w:val="000000"/>
        </w:rPr>
        <w:t>-nya Baihaqi.</w:t>
      </w:r>
      <w:r w:rsidRPr="00EE341A">
        <w:rPr>
          <w:rFonts w:ascii="Times New Arabic" w:hAnsi="Times New Arabic"/>
          <w:color w:val="000000"/>
          <w:lang w:val="en-US"/>
        </w:rPr>
        <w:t xml:space="preserve">  M. Umer 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color w:val="000000"/>
        </w:rPr>
        <w:t>h. 22</w:t>
      </w:r>
      <w:r w:rsidRPr="00EE341A">
        <w:rPr>
          <w:rFonts w:ascii="Times New Arabic" w:hAnsi="Times New Arabic"/>
          <w:color w:val="000000"/>
          <w:lang w:val="en-US"/>
        </w:rPr>
        <w:t>5</w:t>
      </w:r>
    </w:p>
  </w:footnote>
  <w:footnote w:id="84">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Untuk peranan berkorban dalam kehidupan seorang Muslim,  Khurram Murad, </w:t>
      </w:r>
      <w:r w:rsidRPr="00EE341A">
        <w:rPr>
          <w:rFonts w:ascii="Times New Arabic" w:hAnsi="Times New Arabic"/>
          <w:i/>
          <w:iCs/>
          <w:color w:val="000000"/>
        </w:rPr>
        <w:t xml:space="preserve">Sacrifice: The Making of a Muslim </w:t>
      </w:r>
      <w:r w:rsidRPr="00EE341A">
        <w:rPr>
          <w:rFonts w:ascii="Times New Arabic" w:hAnsi="Times New Arabic"/>
          <w:color w:val="000000"/>
        </w:rPr>
        <w:t>(1985)</w:t>
      </w:r>
      <w:r w:rsidRPr="00EE341A">
        <w:rPr>
          <w:rFonts w:ascii="Times New Arabic" w:hAnsi="Times New Arabic"/>
          <w:color w:val="000000"/>
          <w:lang w:val="en-US"/>
        </w:rPr>
        <w:t xml:space="preserve">,  M. Umer 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color w:val="000000"/>
        </w:rPr>
        <w:t>h. 22</w:t>
      </w:r>
      <w:r w:rsidRPr="00EE341A">
        <w:rPr>
          <w:rFonts w:ascii="Times New Arabic" w:hAnsi="Times New Arabic"/>
          <w:color w:val="000000"/>
          <w:lang w:val="en-US"/>
        </w:rPr>
        <w:t>6</w:t>
      </w:r>
    </w:p>
  </w:footnote>
  <w:footnote w:id="85">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Al-Qur’an memerintahkan, </w:t>
      </w:r>
      <w:r w:rsidRPr="00EE341A">
        <w:rPr>
          <w:rFonts w:ascii="Times New Arabic" w:hAnsi="Times New Arabic"/>
          <w:i/>
          <w:iCs/>
          <w:color w:val="000000"/>
        </w:rPr>
        <w:t>“Berlomba-lombalah dalam kebaikan,”</w:t>
      </w:r>
      <w:r w:rsidRPr="00EE341A">
        <w:rPr>
          <w:rFonts w:ascii="Times New Arabic" w:hAnsi="Times New Arabic"/>
          <w:color w:val="000000"/>
        </w:rPr>
        <w:t xml:space="preserve"> (QS. 2: 148), dan </w:t>
      </w:r>
      <w:r w:rsidRPr="00EE341A">
        <w:rPr>
          <w:rFonts w:ascii="Times New Arabic" w:hAnsi="Times New Arabic"/>
          <w:i/>
          <w:iCs/>
          <w:color w:val="000000"/>
        </w:rPr>
        <w:t>“Tolong menolonglah dalam kebaikan dan ketakwaan dan bukan dalam dosa dan pelanggaran,”</w:t>
      </w:r>
      <w:r w:rsidRPr="00EE341A">
        <w:rPr>
          <w:rFonts w:ascii="Times New Arabic" w:hAnsi="Times New Arabic"/>
          <w:color w:val="000000"/>
        </w:rPr>
        <w:t xml:space="preserve"> (QS. 5: 2). Nabi SAW. menegaskan, “</w:t>
      </w:r>
      <w:r w:rsidRPr="00EE341A">
        <w:rPr>
          <w:rFonts w:ascii="Times New Arabic" w:hAnsi="Times New Arabic"/>
          <w:i/>
          <w:iCs/>
          <w:color w:val="000000"/>
        </w:rPr>
        <w:t>Jangan saling menghina, dan jangan saling membelakangi dan saling iri (dalam urusan dunia), jadilah kamu semua saudara, hamba dari Tuhan Yang Esa, “</w:t>
      </w:r>
      <w:r w:rsidRPr="00EE341A">
        <w:rPr>
          <w:rFonts w:ascii="Times New Arabic" w:hAnsi="Times New Arabic"/>
          <w:color w:val="000000"/>
        </w:rPr>
        <w:t xml:space="preserve"> (Shahih Muslim, vo. 4, h. 1986: 31, dari Abu Hurairah).</w:t>
      </w:r>
      <w:r w:rsidRPr="00EE341A">
        <w:rPr>
          <w:rFonts w:ascii="Times New Arabic" w:hAnsi="Times New Arabic"/>
          <w:color w:val="000000"/>
          <w:lang w:val="en-US"/>
        </w:rPr>
        <w:t xml:space="preserve">  M. Umer 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color w:val="000000"/>
        </w:rPr>
        <w:t>h. 22</w:t>
      </w:r>
      <w:r w:rsidRPr="00EE341A">
        <w:rPr>
          <w:rFonts w:ascii="Times New Arabic" w:hAnsi="Times New Arabic"/>
          <w:color w:val="000000"/>
          <w:lang w:val="en-US"/>
        </w:rPr>
        <w:t>6</w:t>
      </w:r>
    </w:p>
  </w:footnote>
  <w:footnote w:id="8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Munawar Iqbal (ed.), </w:t>
      </w:r>
      <w:r w:rsidRPr="00EE341A">
        <w:rPr>
          <w:rFonts w:ascii="Times New Arabic" w:hAnsi="Times New Arabic"/>
          <w:i/>
          <w:iCs/>
          <w:color w:val="000000"/>
        </w:rPr>
        <w:t xml:space="preserve">Distibutive Justice and Need Fulfiment in an Islamic Economy </w:t>
      </w:r>
      <w:r w:rsidRPr="00EE341A">
        <w:rPr>
          <w:rFonts w:ascii="Times New Arabic" w:hAnsi="Times New Arabic"/>
          <w:color w:val="000000"/>
        </w:rPr>
        <w:t xml:space="preserve">(1988), “Introduction”, h. 15 dalam Chapra, </w:t>
      </w:r>
      <w:r w:rsidRPr="00EE341A">
        <w:rPr>
          <w:rFonts w:ascii="Times New Arabic" w:hAnsi="Times New Arabic"/>
          <w:i/>
          <w:iCs/>
          <w:color w:val="000000"/>
        </w:rPr>
        <w:t>Islam and Economics Challenge ...</w:t>
      </w:r>
      <w:r w:rsidRPr="00EE341A">
        <w:rPr>
          <w:rFonts w:ascii="Times New Arabic" w:hAnsi="Times New Arabic"/>
          <w:color w:val="000000"/>
        </w:rPr>
        <w:t xml:space="preserve">h. 226,  juga Zubair Hasan, </w:t>
      </w:r>
      <w:r w:rsidRPr="00EE341A">
        <w:rPr>
          <w:rFonts w:ascii="Times New Arabic" w:hAnsi="Times New Arabic"/>
          <w:i/>
          <w:iCs/>
          <w:color w:val="000000"/>
        </w:rPr>
        <w:t xml:space="preserve">Distributional Equity in Islam, Ibid., </w:t>
      </w:r>
      <w:r w:rsidRPr="00EE341A">
        <w:rPr>
          <w:rFonts w:ascii="Times New Arabic" w:hAnsi="Times New Arabic"/>
          <w:color w:val="000000"/>
        </w:rPr>
        <w:t>h. 14-5.</w:t>
      </w:r>
    </w:p>
  </w:footnote>
  <w:footnote w:id="8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7D2463">
        <w:rPr>
          <w:rFonts w:ascii="Times New Arabic" w:hAnsi="Times New Arabic"/>
          <w:color w:val="000000"/>
        </w:rPr>
        <w:t>Al-Baqarah</w:t>
      </w:r>
      <w:r w:rsidRPr="00EE341A">
        <w:rPr>
          <w:rFonts w:ascii="Times New Arabic" w:hAnsi="Times New Arabic"/>
          <w:color w:val="000000"/>
        </w:rPr>
        <w:t>: 29</w:t>
      </w:r>
    </w:p>
  </w:footnote>
  <w:footnote w:id="8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i/>
          <w:iCs/>
          <w:color w:val="000000"/>
        </w:rPr>
        <w:t xml:space="preserve">Dan janganlah sebagian kamu memakan harta sebagian yang lain di antara kamu dengan jalan yang batil dan (janganlah) kamu membawa (urusan) harta itu kepada hakim supaya kamu dapat memakan sebagian dari harta-benda orang lain itu dengan (jalan berbuat) dosa.” </w:t>
      </w:r>
      <w:r w:rsidRPr="00EE341A">
        <w:rPr>
          <w:rFonts w:ascii="Times New Arabic" w:hAnsi="Times New Arabic"/>
          <w:color w:val="000000"/>
        </w:rPr>
        <w:t xml:space="preserve">(QS. </w:t>
      </w:r>
      <w:r w:rsidRPr="007D2463">
        <w:rPr>
          <w:rFonts w:ascii="Times New Arabic" w:hAnsi="Times New Arabic"/>
          <w:color w:val="000000"/>
        </w:rPr>
        <w:t>Al-Baqarah</w:t>
      </w:r>
      <w:r w:rsidRPr="00EE341A">
        <w:rPr>
          <w:rFonts w:ascii="Times New Arabic" w:hAnsi="Times New Arabic"/>
          <w:color w:val="000000"/>
        </w:rPr>
        <w:t>: 188).</w:t>
      </w:r>
    </w:p>
  </w:footnote>
  <w:footnote w:id="8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i/>
          <w:iCs/>
          <w:color w:val="000000"/>
        </w:rPr>
        <w:t>“Dan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w:t>
      </w:r>
      <w:r w:rsidRPr="00EE341A">
        <w:rPr>
          <w:rFonts w:ascii="Times New Arabic" w:hAnsi="Times New Arabic"/>
          <w:color w:val="000000"/>
        </w:rPr>
        <w:t xml:space="preserve">” (QS. </w:t>
      </w:r>
      <w:r w:rsidRPr="00EE341A">
        <w:rPr>
          <w:rFonts w:ascii="Times New Arabic" w:hAnsi="Times New Arabic"/>
          <w:color w:val="000000"/>
          <w:lang w:val="en-GB"/>
        </w:rPr>
        <w:t>Al-Qasha&gt;sh</w:t>
      </w:r>
      <w:r w:rsidRPr="00EE341A">
        <w:rPr>
          <w:rFonts w:ascii="Times New Arabic" w:hAnsi="Times New Arabic"/>
          <w:color w:val="000000"/>
        </w:rPr>
        <w:t>: 77). “</w:t>
      </w:r>
      <w:r w:rsidRPr="00EE341A">
        <w:rPr>
          <w:rFonts w:ascii="Times New Arabic" w:hAnsi="Times New Arabic"/>
          <w:i/>
          <w:iCs/>
          <w:color w:val="000000"/>
        </w:rPr>
        <w:t>Dan mereka mengutamakan orang lain (orang-orang muhajirin), atas diri mereka sendiri, Sekalipun mereka sendiri memerlukannya.”</w:t>
      </w:r>
      <w:r w:rsidRPr="00EE341A">
        <w:rPr>
          <w:rFonts w:ascii="Times New Arabic" w:hAnsi="Times New Arabic"/>
          <w:color w:val="000000"/>
        </w:rPr>
        <w:t xml:space="preserve"> (QS. </w:t>
      </w:r>
      <w:r w:rsidRPr="00EE341A">
        <w:rPr>
          <w:rFonts w:ascii="Times New Arabic" w:hAnsi="Times New Arabic"/>
          <w:color w:val="000000"/>
          <w:lang w:val="en-GB"/>
        </w:rPr>
        <w:t>Al-Hasyr</w:t>
      </w:r>
      <w:r w:rsidRPr="00EE341A">
        <w:rPr>
          <w:rFonts w:ascii="Times New Arabic" w:hAnsi="Times New Arabic"/>
          <w:color w:val="000000"/>
        </w:rPr>
        <w:t xml:space="preserve">: 9). </w:t>
      </w:r>
      <w:r w:rsidRPr="00EE341A">
        <w:rPr>
          <w:rFonts w:ascii="Times New Arabic" w:hAnsi="Times New Arabic"/>
          <w:i/>
          <w:iCs/>
          <w:color w:val="000000"/>
        </w:rPr>
        <w:t xml:space="preserve">“Dan orang-orang yang dalam hatinya tersedia bagian tertentu bagi orang miskin yang meminta dan orang-orang yang tidak mempunyai apa-apa yang tidak mau meminta.” </w:t>
      </w:r>
      <w:r w:rsidRPr="00EE341A">
        <w:rPr>
          <w:rFonts w:ascii="Times New Arabic" w:hAnsi="Times New Arabic"/>
          <w:color w:val="000000"/>
        </w:rPr>
        <w:t xml:space="preserve">(QS. </w:t>
      </w:r>
      <w:r w:rsidRPr="00EE341A">
        <w:rPr>
          <w:rFonts w:ascii="Times New Arabic" w:hAnsi="Times New Arabic"/>
          <w:color w:val="000000"/>
          <w:lang w:val="en-GB"/>
        </w:rPr>
        <w:t>Al-Ma’a&gt;rij</w:t>
      </w:r>
      <w:r w:rsidRPr="00EE341A">
        <w:rPr>
          <w:rFonts w:ascii="Times New Arabic" w:hAnsi="Times New Arabic"/>
          <w:color w:val="000000"/>
        </w:rPr>
        <w:t>: 24)</w:t>
      </w:r>
    </w:p>
  </w:footnote>
  <w:footnote w:id="9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Al-Baqarah</w:t>
      </w:r>
      <w:r w:rsidRPr="00EE341A">
        <w:rPr>
          <w:rFonts w:ascii="Times New Arabic" w:hAnsi="Times New Arabic"/>
          <w:color w:val="000000"/>
        </w:rPr>
        <w:t>: 205</w:t>
      </w:r>
    </w:p>
  </w:footnote>
  <w:footnote w:id="9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Al-A’ra&gt;f</w:t>
      </w:r>
      <w:r w:rsidRPr="00EE341A">
        <w:rPr>
          <w:rFonts w:ascii="Times New Arabic" w:hAnsi="Times New Arabic"/>
          <w:color w:val="000000"/>
        </w:rPr>
        <w:t xml:space="preserve">: 31, </w:t>
      </w:r>
      <w:r w:rsidRPr="00EE341A">
        <w:rPr>
          <w:rFonts w:ascii="Times New Arabic" w:hAnsi="Times New Arabic"/>
          <w:color w:val="000000"/>
          <w:lang w:val="en-GB"/>
        </w:rPr>
        <w:t>al-Isra&gt;’</w:t>
      </w:r>
      <w:r w:rsidRPr="00EE341A">
        <w:rPr>
          <w:rFonts w:ascii="Times New Arabic" w:hAnsi="Times New Arabic"/>
          <w:color w:val="000000"/>
        </w:rPr>
        <w:t xml:space="preserve">: 26-7 dan </w:t>
      </w:r>
      <w:r w:rsidRPr="00EE341A">
        <w:rPr>
          <w:rFonts w:ascii="Times New Arabic" w:hAnsi="Times New Arabic"/>
          <w:color w:val="000000"/>
          <w:lang w:val="en-GB"/>
        </w:rPr>
        <w:t>al-Furqa&gt;n</w:t>
      </w:r>
      <w:r w:rsidRPr="00EE341A">
        <w:rPr>
          <w:rFonts w:ascii="Times New Arabic" w:hAnsi="Times New Arabic"/>
          <w:color w:val="000000"/>
        </w:rPr>
        <w:t>: 67</w:t>
      </w:r>
    </w:p>
  </w:footnote>
  <w:footnote w:id="9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Al-A’ra&gt;f</w:t>
      </w:r>
      <w:r w:rsidRPr="00EE341A">
        <w:rPr>
          <w:rFonts w:ascii="Times New Arabic" w:hAnsi="Times New Arabic"/>
          <w:color w:val="000000"/>
        </w:rPr>
        <w:t>: 157</w:t>
      </w:r>
    </w:p>
  </w:footnote>
  <w:footnote w:id="9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i/>
          <w:iCs/>
          <w:color w:val="000000"/>
        </w:rPr>
        <w:t>...</w:t>
      </w:r>
      <w:r w:rsidRPr="00EE341A">
        <w:rPr>
          <w:rFonts w:ascii="Times New Arabic" w:hAnsi="Times New Arabic"/>
          <w:color w:val="000000"/>
        </w:rPr>
        <w:t>h. 228</w:t>
      </w:r>
    </w:p>
  </w:footnote>
  <w:footnote w:id="9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Chapra, </w:t>
      </w:r>
      <w:r w:rsidRPr="00EE341A">
        <w:rPr>
          <w:rFonts w:ascii="Times New Arabic" w:hAnsi="Times New Arabic"/>
          <w:i/>
          <w:iCs/>
          <w:color w:val="000000"/>
        </w:rPr>
        <w:t>Isam dan Tantangan Ekonomi, ...</w:t>
      </w:r>
      <w:r w:rsidRPr="00EE341A">
        <w:rPr>
          <w:rFonts w:ascii="Times New Arabic" w:hAnsi="Times New Arabic"/>
          <w:color w:val="000000"/>
        </w:rPr>
        <w:t xml:space="preserve"> h. 229</w:t>
      </w:r>
    </w:p>
  </w:footnote>
  <w:footnote w:id="9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Al-Hadi&gt;d</w:t>
      </w:r>
      <w:r w:rsidRPr="00EE341A">
        <w:rPr>
          <w:rFonts w:ascii="Times New Arabic" w:hAnsi="Times New Arabic"/>
          <w:color w:val="000000"/>
        </w:rPr>
        <w:t>: 25</w:t>
      </w:r>
    </w:p>
  </w:footnote>
  <w:footnote w:id="9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QS. </w:t>
      </w:r>
      <w:r w:rsidRPr="00EE341A">
        <w:rPr>
          <w:rFonts w:ascii="Times New Arabic" w:hAnsi="Times New Arabic"/>
          <w:color w:val="000000"/>
          <w:lang w:val="en-GB"/>
        </w:rPr>
        <w:t>Al-Ma&gt;idah</w:t>
      </w:r>
      <w:r w:rsidRPr="00EE341A">
        <w:rPr>
          <w:rFonts w:ascii="Times New Arabic" w:hAnsi="Times New Arabic"/>
          <w:color w:val="000000"/>
        </w:rPr>
        <w:t xml:space="preserve">: 8 </w:t>
      </w:r>
    </w:p>
  </w:footnote>
  <w:footnote w:id="9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i/>
          <w:iCs/>
          <w:color w:val="000000"/>
        </w:rPr>
        <w:t>...</w:t>
      </w:r>
      <w:r w:rsidRPr="00EE341A">
        <w:rPr>
          <w:rFonts w:ascii="Times New Arabic" w:hAnsi="Times New Arabic"/>
          <w:color w:val="000000"/>
        </w:rPr>
        <w:t>h. 229</w:t>
      </w:r>
    </w:p>
  </w:footnote>
  <w:footnote w:id="9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i/>
          <w:iCs/>
          <w:color w:val="000000"/>
        </w:rPr>
        <w:t xml:space="preserve">Shahih Muslim </w:t>
      </w:r>
      <w:r w:rsidRPr="00EE341A">
        <w:rPr>
          <w:rFonts w:ascii="Times New Arabic" w:hAnsi="Times New Arabic"/>
          <w:color w:val="000000"/>
        </w:rPr>
        <w:t xml:space="preserve">(1955), vol. 4, h. 1996: 56, “Kitab </w:t>
      </w:r>
      <w:r w:rsidRPr="00EE341A">
        <w:rPr>
          <w:rFonts w:ascii="Times New Arabic" w:hAnsi="Times New Arabic"/>
          <w:i/>
          <w:iCs/>
          <w:color w:val="000000"/>
        </w:rPr>
        <w:t>al-Birr wa ash-Shila&gt;h wa al-Ada&gt;b, bab Tahrim as-Zulm”,</w:t>
      </w:r>
      <w:r w:rsidRPr="00EE341A">
        <w:rPr>
          <w:rFonts w:ascii="Times New Arabic" w:hAnsi="Times New Arabic"/>
          <w:color w:val="000000"/>
        </w:rPr>
        <w:t xml:space="preserve"> dari Jabir bin Abdulla&gt;h.  M. Umer Chapra, </w:t>
      </w:r>
      <w:r w:rsidRPr="00EE341A">
        <w:rPr>
          <w:rFonts w:ascii="Times New Arabic" w:hAnsi="Times New Arabic"/>
          <w:i/>
          <w:iCs/>
          <w:color w:val="000000"/>
        </w:rPr>
        <w:t>Islam dan Tantangan Ekonomi</w:t>
      </w:r>
      <w:r w:rsidRPr="00EE341A">
        <w:rPr>
          <w:rFonts w:ascii="Times New Arabic" w:hAnsi="Times New Arabic"/>
          <w:color w:val="000000"/>
        </w:rPr>
        <w:t>,...h. 230</w:t>
      </w:r>
    </w:p>
  </w:footnote>
  <w:footnote w:id="9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00A55577" w:rsidRPr="00EE341A">
        <w:rPr>
          <w:rFonts w:ascii="Times New Arabic" w:hAnsi="Times New Arabic"/>
          <w:color w:val="000000"/>
          <w:lang w:val="en-US"/>
        </w:rPr>
        <w:t xml:space="preserve"> </w:t>
      </w:r>
      <w:r w:rsidRPr="00EE341A">
        <w:rPr>
          <w:rFonts w:ascii="Times New Arabic" w:hAnsi="Times New Arabic"/>
          <w:color w:val="000000"/>
        </w:rPr>
        <w:t xml:space="preserve">Chapra, </w:t>
      </w:r>
      <w:r w:rsidRPr="00EE341A">
        <w:rPr>
          <w:rFonts w:ascii="Times New Arabic" w:hAnsi="Times New Arabic"/>
          <w:i/>
          <w:iCs/>
          <w:color w:val="000000"/>
          <w:lang w:val="en-US"/>
        </w:rPr>
        <w:t>Islam dan Tantangan Ekonomi</w:t>
      </w:r>
      <w:r w:rsidRPr="00EE341A">
        <w:rPr>
          <w:rFonts w:ascii="Times New Arabic" w:hAnsi="Times New Arabic"/>
          <w:color w:val="000000"/>
          <w:lang w:val="en-US"/>
        </w:rPr>
        <w:t>,</w:t>
      </w:r>
      <w:r w:rsidRPr="00EE341A">
        <w:rPr>
          <w:rFonts w:ascii="Times New Arabic" w:hAnsi="Times New Arabic"/>
          <w:i/>
          <w:iCs/>
          <w:color w:val="000000"/>
        </w:rPr>
        <w:t>...</w:t>
      </w:r>
      <w:r w:rsidRPr="00EE341A">
        <w:rPr>
          <w:rFonts w:ascii="Times New Arabic" w:hAnsi="Times New Arabic"/>
          <w:color w:val="000000"/>
        </w:rPr>
        <w:t>h. 230</w:t>
      </w:r>
    </w:p>
  </w:footnote>
  <w:footnote w:id="100">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Abdul Mannan merupakan salah satu sosok pemikir ekonomi</w:t>
      </w:r>
      <w:r w:rsidR="00A55577" w:rsidRPr="00EE341A">
        <w:rPr>
          <w:rFonts w:ascii="Times New Arabic" w:hAnsi="Times New Arabic"/>
          <w:color w:val="000000"/>
        </w:rPr>
        <w:t xml:space="preserve"> </w:t>
      </w:r>
      <w:r w:rsidRPr="00EE341A">
        <w:rPr>
          <w:rFonts w:ascii="Times New Arabic" w:hAnsi="Times New Arabic"/>
          <w:color w:val="000000"/>
        </w:rPr>
        <w:t>Islam kontemporer yang mendapat gelar Master dan Doktor di Universitas Michigan, Amerika Serikat. Ia salah satu pengajar dan peneliti di universitas-uiversitas dunia termasuk King Abdul Aziz, Jeddah. Sosok doktor Universitas Michigan ini mengartikan hakikat dan lingkup ilmu ekonomi Islam dan memberikan analisis perbandingan dengan ilmu ekonomi sekuler yang diilhami oleh nilai-nilai Islam.</w:t>
      </w:r>
      <w:r w:rsidRPr="00EE341A">
        <w:rPr>
          <w:rFonts w:ascii="Times New Arabic" w:hAnsi="Times New Arabic"/>
          <w:color w:val="000000"/>
          <w:lang w:val="en-US"/>
        </w:rPr>
        <w:t xml:space="preserve">  </w:t>
      </w:r>
      <w:r w:rsidRPr="00EE341A">
        <w:rPr>
          <w:rFonts w:ascii="Times New Arabic" w:hAnsi="Times New Arabic"/>
          <w:color w:val="000000"/>
        </w:rPr>
        <w:t xml:space="preserve">Asdar Yusup, </w:t>
      </w:r>
      <w:r w:rsidRPr="00EE341A">
        <w:rPr>
          <w:rFonts w:ascii="Times New Arabic" w:hAnsi="Times New Arabic"/>
          <w:i/>
          <w:iCs/>
          <w:color w:val="000000"/>
        </w:rPr>
        <w:t xml:space="preserve">Paradigma Kontemporer Ekonomi Islam, </w:t>
      </w:r>
      <w:r w:rsidRPr="00EE341A">
        <w:rPr>
          <w:rFonts w:ascii="Times New Arabic" w:hAnsi="Times New Arabic"/>
          <w:color w:val="000000"/>
        </w:rPr>
        <w:t>Jurnal Universitas Muhammadiyah Makassar, Vol. 11, No. 2, Desember 2014, h. 229</w:t>
      </w:r>
    </w:p>
  </w:footnote>
  <w:footnote w:id="101">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Asdar Yusup, </w:t>
      </w:r>
      <w:r w:rsidRPr="00EE341A">
        <w:rPr>
          <w:rFonts w:ascii="Times New Arabic" w:hAnsi="Times New Arabic"/>
          <w:i/>
          <w:iCs/>
          <w:color w:val="000000"/>
        </w:rPr>
        <w:t xml:space="preserve">Paradigma Kontemporer Ekonomi Islam, </w:t>
      </w:r>
      <w:r w:rsidRPr="00EE341A">
        <w:rPr>
          <w:rFonts w:ascii="Times New Arabic" w:hAnsi="Times New Arabic"/>
          <w:color w:val="000000"/>
        </w:rPr>
        <w:t>Jurnal Universitas Muhammadiyah Makassar, Vol. 11, No. 2, Desember 2014, h. 229</w:t>
      </w:r>
    </w:p>
  </w:footnote>
  <w:footnote w:id="10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Abdul Mannan, </w:t>
      </w:r>
      <w:r w:rsidRPr="00EE341A">
        <w:rPr>
          <w:rFonts w:ascii="Times New Arabic" w:hAnsi="Times New Arabic"/>
          <w:i/>
          <w:iCs/>
          <w:color w:val="000000"/>
        </w:rPr>
        <w:t>Islamic Economics; Theory and Practice</w:t>
      </w:r>
      <w:r w:rsidRPr="00EE341A">
        <w:rPr>
          <w:rFonts w:ascii="Times New Arabic" w:hAnsi="Times New Arabic"/>
          <w:color w:val="000000"/>
        </w:rPr>
        <w:t xml:space="preserve">, (Houder and Sthoghton Ltd) diterjemahkan oleh Potan Arif Harahap, </w:t>
      </w:r>
      <w:r w:rsidRPr="00EE341A">
        <w:rPr>
          <w:rFonts w:ascii="Times New Arabic" w:hAnsi="Times New Arabic"/>
          <w:i/>
          <w:iCs/>
          <w:color w:val="000000"/>
        </w:rPr>
        <w:t>Ekonomi Islam: Teori dan Praktek</w:t>
      </w:r>
      <w:r w:rsidRPr="00EE341A">
        <w:rPr>
          <w:rFonts w:ascii="Times New Arabic" w:hAnsi="Times New Arabic"/>
          <w:color w:val="000000"/>
        </w:rPr>
        <w:t xml:space="preserve"> (Jakarta: Intermesa, 1992) ed. 1 h. 19  juga Asdar Yusup, </w:t>
      </w:r>
      <w:r w:rsidRPr="00EE341A">
        <w:rPr>
          <w:rFonts w:ascii="Times New Arabic" w:hAnsi="Times New Arabic"/>
          <w:i/>
          <w:iCs/>
          <w:color w:val="000000"/>
        </w:rPr>
        <w:t>Paradigma Kontemporer Ekonomi Islam ...</w:t>
      </w:r>
      <w:r w:rsidRPr="00EE341A">
        <w:rPr>
          <w:rFonts w:ascii="Times New Arabic" w:hAnsi="Times New Arabic"/>
          <w:color w:val="000000"/>
        </w:rPr>
        <w:t>h. 229</w:t>
      </w:r>
    </w:p>
  </w:footnote>
  <w:footnote w:id="103">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Mannan, </w:t>
      </w:r>
      <w:r w:rsidRPr="00EE341A">
        <w:rPr>
          <w:rFonts w:ascii="Times New Arabic" w:hAnsi="Times New Arabic"/>
          <w:i/>
          <w:iCs/>
          <w:color w:val="000000"/>
        </w:rPr>
        <w:t xml:space="preserve">Islamic Economics; Theory and Practice </w:t>
      </w:r>
      <w:r w:rsidRPr="00EE341A">
        <w:rPr>
          <w:rFonts w:ascii="Times New Arabic" w:hAnsi="Times New Arabic"/>
          <w:color w:val="000000"/>
        </w:rPr>
        <w:t>terjemah oleh Potan Harahap...h.</w:t>
      </w:r>
      <w:r w:rsidRPr="00EE341A">
        <w:rPr>
          <w:rFonts w:ascii="Times New Arabic" w:hAnsi="Times New Arabic"/>
          <w:color w:val="000000"/>
          <w:lang w:val="en-US"/>
        </w:rPr>
        <w:t xml:space="preserve"> 229</w:t>
      </w:r>
    </w:p>
  </w:footnote>
  <w:footnote w:id="104">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Mannan, </w:t>
      </w:r>
      <w:r w:rsidRPr="00EE341A">
        <w:rPr>
          <w:rFonts w:ascii="Times New Arabic" w:hAnsi="Times New Arabic"/>
          <w:i/>
          <w:iCs/>
          <w:color w:val="000000"/>
        </w:rPr>
        <w:t>Islamic Economics; Theory and Practice</w:t>
      </w:r>
      <w:r w:rsidRPr="00EE341A">
        <w:rPr>
          <w:rFonts w:ascii="Times New Arabic" w:hAnsi="Times New Arabic"/>
          <w:color w:val="000000"/>
        </w:rPr>
        <w:t>...h.</w:t>
      </w:r>
      <w:r w:rsidRPr="00EE341A">
        <w:rPr>
          <w:rFonts w:ascii="Times New Arabic" w:hAnsi="Times New Arabic"/>
          <w:color w:val="000000"/>
          <w:lang w:val="en-US"/>
        </w:rPr>
        <w:t xml:space="preserve"> 229</w:t>
      </w:r>
    </w:p>
  </w:footnote>
  <w:footnote w:id="105">
    <w:p w:rsidR="006443C9" w:rsidRPr="00EE341A" w:rsidRDefault="006443C9" w:rsidP="00536B2B">
      <w:pPr>
        <w:pStyle w:val="FootnoteText"/>
        <w:spacing w:after="0" w:line="240" w:lineRule="auto"/>
        <w:ind w:firstLine="720"/>
        <w:jc w:val="both"/>
        <w:rPr>
          <w:rFonts w:ascii="Times New Arabic" w:hAnsi="Times New Arabic"/>
          <w:color w:val="000000"/>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 xml:space="preserve"> </w:t>
      </w:r>
      <w:r w:rsidRPr="00EE341A">
        <w:rPr>
          <w:rFonts w:ascii="Times New Arabic" w:hAnsi="Times New Arabic"/>
          <w:color w:val="000000"/>
        </w:rPr>
        <w:t xml:space="preserve">Asdar Yusup, </w:t>
      </w:r>
      <w:r w:rsidRPr="00EE341A">
        <w:rPr>
          <w:rFonts w:ascii="Times New Arabic" w:hAnsi="Times New Arabic"/>
          <w:i/>
          <w:iCs/>
          <w:color w:val="000000"/>
        </w:rPr>
        <w:t>Paradigma Kontemporer Ekonomi Islam ...</w:t>
      </w:r>
      <w:r w:rsidRPr="00EE341A">
        <w:rPr>
          <w:rFonts w:ascii="Times New Arabic" w:hAnsi="Times New Arabic"/>
          <w:color w:val="000000"/>
        </w:rPr>
        <w:t>h. 2</w:t>
      </w:r>
      <w:r w:rsidRPr="00EE341A">
        <w:rPr>
          <w:rFonts w:ascii="Times New Arabic" w:hAnsi="Times New Arabic"/>
          <w:color w:val="000000"/>
          <w:lang w:val="en-US"/>
        </w:rPr>
        <w:t>30</w:t>
      </w:r>
    </w:p>
  </w:footnote>
  <w:footnote w:id="106">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Khiyar Abu Yusuf, </w:t>
      </w:r>
      <w:r w:rsidRPr="00EE341A">
        <w:rPr>
          <w:rFonts w:ascii="Times New Arabic" w:hAnsi="Times New Arabic"/>
          <w:i/>
          <w:iCs/>
          <w:color w:val="000000"/>
        </w:rPr>
        <w:t>Landasan Pengembangan Ekonomi Islam</w:t>
      </w:r>
      <w:r w:rsidRPr="00EE341A">
        <w:rPr>
          <w:rFonts w:ascii="Times New Arabic" w:hAnsi="Times New Arabic"/>
          <w:color w:val="000000"/>
        </w:rPr>
        <w:t xml:space="preserve"> (Jakarta: Erlangga, 2000), cet, ke-4, h. 37 dalam Asdar Yusup, </w:t>
      </w:r>
      <w:r w:rsidRPr="00EE341A">
        <w:rPr>
          <w:rFonts w:ascii="Times New Arabic" w:hAnsi="Times New Arabic"/>
          <w:i/>
          <w:iCs/>
          <w:color w:val="000000"/>
        </w:rPr>
        <w:t>Paradigma Kontemporer Ekonomi Islam ...</w:t>
      </w:r>
      <w:r w:rsidRPr="00EE341A">
        <w:rPr>
          <w:rFonts w:ascii="Times New Arabic" w:hAnsi="Times New Arabic"/>
          <w:color w:val="000000"/>
        </w:rPr>
        <w:t>h. 231</w:t>
      </w:r>
    </w:p>
  </w:footnote>
  <w:footnote w:id="107">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Mannan, </w:t>
      </w:r>
      <w:r w:rsidRPr="00EE341A">
        <w:rPr>
          <w:rFonts w:ascii="Times New Arabic" w:hAnsi="Times New Arabic"/>
          <w:i/>
          <w:iCs/>
          <w:color w:val="000000"/>
        </w:rPr>
        <w:t>Islamic Economics; Theory and Practice</w:t>
      </w:r>
      <w:r w:rsidRPr="00EE341A">
        <w:rPr>
          <w:rFonts w:ascii="Times New Arabic" w:hAnsi="Times New Arabic"/>
          <w:color w:val="000000"/>
        </w:rPr>
        <w:t>...h. 338</w:t>
      </w:r>
    </w:p>
  </w:footnote>
  <w:footnote w:id="108">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Mannan, </w:t>
      </w:r>
      <w:r w:rsidRPr="00EE341A">
        <w:rPr>
          <w:rFonts w:ascii="Times New Arabic" w:hAnsi="Times New Arabic"/>
          <w:i/>
          <w:iCs/>
          <w:color w:val="000000"/>
        </w:rPr>
        <w:t>Islamic Economics; Theory and Practice</w:t>
      </w:r>
      <w:r w:rsidRPr="00EE341A">
        <w:rPr>
          <w:rFonts w:ascii="Times New Arabic" w:hAnsi="Times New Arabic"/>
          <w:color w:val="000000"/>
        </w:rPr>
        <w:t>...h.</w:t>
      </w:r>
      <w:r w:rsidRPr="00EE341A">
        <w:rPr>
          <w:rFonts w:ascii="Times New Arabic" w:hAnsi="Times New Arabic"/>
          <w:color w:val="000000"/>
          <w:lang w:val="en-US"/>
        </w:rPr>
        <w:t xml:space="preserve"> </w:t>
      </w:r>
      <w:r w:rsidRPr="00EE341A">
        <w:rPr>
          <w:rFonts w:ascii="Times New Arabic" w:hAnsi="Times New Arabic"/>
          <w:color w:val="000000"/>
        </w:rPr>
        <w:t>232</w:t>
      </w:r>
    </w:p>
  </w:footnote>
  <w:footnote w:id="109">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Kartono Sugianto</w:t>
      </w:r>
      <w:r w:rsidRPr="00EE341A">
        <w:rPr>
          <w:rFonts w:ascii="Times New Arabic" w:hAnsi="Times New Arabic"/>
          <w:i/>
          <w:iCs/>
          <w:color w:val="000000"/>
        </w:rPr>
        <w:t>, Konsep Kepemilikan dalam Islam</w:t>
      </w:r>
      <w:r w:rsidRPr="00EE341A">
        <w:rPr>
          <w:rFonts w:ascii="Times New Arabic" w:hAnsi="Times New Arabic"/>
          <w:color w:val="000000"/>
        </w:rPr>
        <w:t xml:space="preserve"> (Yogyakarta: Mira Pustaka, 2007) h. 14 dalam Asdar Yusup, </w:t>
      </w:r>
      <w:r w:rsidRPr="00EE341A">
        <w:rPr>
          <w:rFonts w:ascii="Times New Arabic" w:hAnsi="Times New Arabic"/>
          <w:i/>
          <w:iCs/>
          <w:color w:val="000000"/>
        </w:rPr>
        <w:t>Paradigma Kontemporer Ekonomi Islam ...</w:t>
      </w:r>
      <w:r w:rsidRPr="00EE341A">
        <w:rPr>
          <w:rFonts w:ascii="Times New Arabic" w:hAnsi="Times New Arabic"/>
          <w:color w:val="000000"/>
        </w:rPr>
        <w:t>h. 233</w:t>
      </w:r>
    </w:p>
  </w:footnote>
  <w:footnote w:id="110">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Yusup, </w:t>
      </w:r>
      <w:r w:rsidRPr="00EE341A">
        <w:rPr>
          <w:rFonts w:ascii="Times New Arabic" w:hAnsi="Times New Arabic"/>
          <w:i/>
          <w:iCs/>
          <w:color w:val="000000"/>
        </w:rPr>
        <w:t>Paradigma Kontemporer Ekonomi Islam ...</w:t>
      </w:r>
      <w:r w:rsidRPr="00EE341A">
        <w:rPr>
          <w:rFonts w:ascii="Times New Arabic" w:hAnsi="Times New Arabic"/>
          <w:color w:val="000000"/>
        </w:rPr>
        <w:t xml:space="preserve">h. 233 </w:t>
      </w:r>
    </w:p>
  </w:footnote>
  <w:footnote w:id="111">
    <w:p w:rsidR="006443C9" w:rsidRPr="007D2463"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Muhammad Nejatullah Siddiqi dilahirkan di Gorakhpur, India, pada 1931. Ia memperoleh pendidikan awalnya di Darsagh Jama&gt;’at – i – Islami, Ranpur, dan pendidikan Universitasnya di Muslim University, Aligarh. Ia mulai menulis tentang Islam dan ekonomi Islam pada waktu belum ada literatur tentang itu. Kontribusinya ke jurnal-jurnal di pertengahan tahun lima puluhan kemudian diterbitkan dalam karya-karya awalnya dalam ekonomi islam, yakni </w:t>
      </w:r>
      <w:r w:rsidRPr="00EE341A">
        <w:rPr>
          <w:rFonts w:ascii="Times New Arabic" w:hAnsi="Times New Arabic"/>
          <w:i/>
          <w:iCs/>
          <w:color w:val="000000"/>
        </w:rPr>
        <w:t>Some Aspects of the Islamic Economy</w:t>
      </w:r>
      <w:r w:rsidRPr="00EE341A">
        <w:rPr>
          <w:rFonts w:ascii="Times New Arabic" w:hAnsi="Times New Arabic"/>
          <w:color w:val="000000"/>
        </w:rPr>
        <w:t xml:space="preserve"> (1970) dan </w:t>
      </w:r>
      <w:r w:rsidRPr="00EE341A">
        <w:rPr>
          <w:rFonts w:ascii="Times New Arabic" w:hAnsi="Times New Arabic"/>
          <w:i/>
          <w:iCs/>
          <w:color w:val="000000"/>
        </w:rPr>
        <w:t>The Economic Enterprise in Islam</w:t>
      </w:r>
      <w:r w:rsidRPr="00EE341A">
        <w:rPr>
          <w:rFonts w:ascii="Times New Arabic" w:hAnsi="Times New Arabic"/>
          <w:color w:val="000000"/>
        </w:rPr>
        <w:t xml:space="preserve"> (1</w:t>
      </w:r>
      <w:r w:rsidRPr="00EE341A">
        <w:rPr>
          <w:rFonts w:ascii="Times New Arabic" w:eastAsia="Times New Roman" w:hAnsi="Times New Arabic"/>
          <w:color w:val="000000"/>
          <w:lang w:eastAsia="id-ID"/>
        </w:rPr>
        <w:t xml:space="preserve">972). </w:t>
      </w:r>
      <w:r w:rsidRPr="00EE341A">
        <w:rPr>
          <w:rFonts w:ascii="Times New Arabic" w:hAnsi="Times New Arabic"/>
          <w:color w:val="000000"/>
        </w:rPr>
        <w:t xml:space="preserve">Kombinasi antara pendidikan barat dan Islam ter dalam karya-karya berikutnya. Sekalipun mengakui berbagai pendekatan kepada ekonomi Islam, ia telah memilih untuk memakai suatu pendekatan yang mengunakan alat-alat analisis yang telah ada-khususnya dari mazhab sintesis neoklasik-Keynesian-namun tetap konsisten dengan nilai-nilai Islam, prinsip-prinsip hukum dan </w:t>
      </w:r>
      <w:r w:rsidRPr="00EE341A">
        <w:rPr>
          <w:rFonts w:ascii="Times New Arabic" w:hAnsi="Times New Arabic"/>
          <w:i/>
          <w:iCs/>
          <w:color w:val="000000"/>
        </w:rPr>
        <w:t>Fiqh</w:t>
      </w:r>
      <w:r w:rsidRPr="00EE341A">
        <w:rPr>
          <w:rFonts w:ascii="Times New Arabic" w:hAnsi="Times New Arabic"/>
          <w:color w:val="000000"/>
        </w:rPr>
        <w:t>. Semua upaya kepeloporannya dalam Ekonomi Islam selama tahun-tahun lima puluhan telah menempatkannya sebagai salah seorang otoritas di dalam ekonomi islam, mewakili pemikiran ekonomi Islam ‘</w:t>
      </w:r>
      <w:r w:rsidRPr="00EE341A">
        <w:rPr>
          <w:rFonts w:ascii="Times New Arabic" w:hAnsi="Times New Arabic"/>
          <w:i/>
          <w:iCs/>
          <w:color w:val="000000"/>
        </w:rPr>
        <w:t>mainstream’</w:t>
      </w:r>
      <w:r w:rsidRPr="00EE341A">
        <w:rPr>
          <w:rFonts w:ascii="Times New Arabic" w:hAnsi="Times New Arabic"/>
          <w:color w:val="000000"/>
        </w:rPr>
        <w:t xml:space="preserve"> saat ini`. </w:t>
      </w:r>
    </w:p>
  </w:footnote>
  <w:footnote w:id="112">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Abdul Ghafur, </w:t>
      </w:r>
      <w:r w:rsidRPr="00EE341A">
        <w:rPr>
          <w:rFonts w:ascii="Times New Arabic" w:hAnsi="Times New Arabic"/>
          <w:i/>
          <w:iCs/>
          <w:color w:val="000000"/>
        </w:rPr>
        <w:t xml:space="preserve">Pemikiran Ekonomi Kontemporer, dalam </w:t>
      </w:r>
      <w:r w:rsidRPr="00EE341A">
        <w:rPr>
          <w:rFonts w:ascii="Times New Arabic" w:hAnsi="Times New Arabic"/>
          <w:color w:val="000000"/>
        </w:rPr>
        <w:t>Marya Ulfa</w:t>
      </w:r>
      <w:r w:rsidRPr="00EE341A">
        <w:rPr>
          <w:rFonts w:ascii="Times New Arabic" w:hAnsi="Times New Arabic"/>
          <w:i/>
          <w:iCs/>
          <w:color w:val="000000"/>
        </w:rPr>
        <w:t xml:space="preserve">, Kapita Selekta Ekonomi Kontemporer, </w:t>
      </w:r>
      <w:r w:rsidRPr="00EE341A">
        <w:rPr>
          <w:rFonts w:ascii="Times New Arabic" w:hAnsi="Times New Arabic"/>
          <w:color w:val="000000"/>
        </w:rPr>
        <w:t xml:space="preserve">(Bandung: Alfabeta, 2010) </w:t>
      </w:r>
    </w:p>
  </w:footnote>
  <w:footnote w:id="113">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Fahrur Ulum, </w:t>
      </w:r>
      <w:r w:rsidRPr="00EE341A">
        <w:rPr>
          <w:rFonts w:ascii="Times New Arabic" w:hAnsi="Times New Arabic"/>
          <w:i/>
          <w:iCs/>
          <w:color w:val="000000"/>
        </w:rPr>
        <w:t xml:space="preserve">Dinamika Konsentrasi Sistem Ekonomi Islam’ Studi Komparasi Pola Pemikiran Beberapa Tokoh Ekonomi Islam Kontemporer </w:t>
      </w:r>
      <w:r w:rsidRPr="00EE341A">
        <w:rPr>
          <w:rFonts w:ascii="Times New Arabic" w:hAnsi="Times New Arabic"/>
          <w:color w:val="000000"/>
        </w:rPr>
        <w:t>(UIN Sunan Ampel Surabaya, 2013) h. 12</w:t>
      </w:r>
    </w:p>
  </w:footnote>
  <w:footnote w:id="114">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M. Ne</w:t>
      </w:r>
      <w:r w:rsidRPr="00EE341A">
        <w:rPr>
          <w:rFonts w:ascii="Times New Arabic" w:hAnsi="Times New Arabic"/>
          <w:color w:val="000000"/>
          <w:lang w:val="en-US"/>
        </w:rPr>
        <w:t>j</w:t>
      </w:r>
      <w:r w:rsidRPr="00EE341A">
        <w:rPr>
          <w:rFonts w:ascii="Times New Arabic" w:hAnsi="Times New Arabic"/>
          <w:color w:val="000000"/>
        </w:rPr>
        <w:t xml:space="preserve">atullah Siddiqi, </w:t>
      </w:r>
      <w:r w:rsidRPr="00EE341A">
        <w:rPr>
          <w:rFonts w:ascii="Times New Arabic" w:hAnsi="Times New Arabic"/>
          <w:i/>
          <w:iCs/>
          <w:color w:val="000000"/>
        </w:rPr>
        <w:t xml:space="preserve">Muslim Economic Thinking: A Survey of Contemporary Literature, </w:t>
      </w:r>
      <w:r w:rsidRPr="00EE341A">
        <w:rPr>
          <w:rFonts w:ascii="Times New Arabic" w:hAnsi="Times New Arabic"/>
          <w:color w:val="000000"/>
        </w:rPr>
        <w:t>(Jeddah: International Centre for Research in Islamic Economis King Abdul Aziz University, Tth) h. 5</w:t>
      </w:r>
    </w:p>
  </w:footnote>
  <w:footnote w:id="115">
    <w:p w:rsidR="006443C9" w:rsidRPr="00EE341A" w:rsidRDefault="006443C9" w:rsidP="00536B2B">
      <w:pPr>
        <w:pStyle w:val="FootnoteText"/>
        <w:spacing w:after="0" w:line="240" w:lineRule="auto"/>
        <w:ind w:firstLine="720"/>
        <w:jc w:val="both"/>
        <w:rPr>
          <w:rFonts w:ascii="Times New Arabic" w:hAnsi="Times New Arabic"/>
          <w:color w:val="000000"/>
        </w:rPr>
      </w:pPr>
      <w:r w:rsidRPr="00EE341A">
        <w:rPr>
          <w:rStyle w:val="FootnoteReference"/>
          <w:rFonts w:ascii="Times New Arabic" w:hAnsi="Times New Arabic"/>
          <w:color w:val="000000"/>
        </w:rPr>
        <w:footnoteRef/>
      </w:r>
      <w:r w:rsidRPr="00EE341A">
        <w:rPr>
          <w:rFonts w:ascii="Times New Arabic" w:hAnsi="Times New Arabic"/>
          <w:color w:val="000000"/>
        </w:rPr>
        <w:t xml:space="preserve"> </w:t>
      </w:r>
      <w:r w:rsidRPr="00EE341A">
        <w:rPr>
          <w:rFonts w:ascii="Times New Arabic" w:hAnsi="Times New Arabic"/>
          <w:color w:val="000000"/>
          <w:lang w:val="en-US"/>
        </w:rPr>
        <w:t xml:space="preserve"> </w:t>
      </w:r>
      <w:r w:rsidRPr="00EE341A">
        <w:rPr>
          <w:rFonts w:ascii="Times New Arabic" w:hAnsi="Times New Arabic"/>
          <w:color w:val="000000"/>
        </w:rPr>
        <w:t xml:space="preserve">Fahrur Ulum, </w:t>
      </w:r>
      <w:r w:rsidRPr="00EE341A">
        <w:rPr>
          <w:rFonts w:ascii="Times New Arabic" w:hAnsi="Times New Arabic"/>
          <w:i/>
          <w:iCs/>
          <w:color w:val="000000"/>
        </w:rPr>
        <w:t>Dinamika Konsentrasi Sistem Ekonomi Islam ...</w:t>
      </w:r>
      <w:r w:rsidRPr="00EE341A">
        <w:rPr>
          <w:rFonts w:ascii="Times New Arabic" w:hAnsi="Times New Arabic"/>
          <w:color w:val="000000"/>
        </w:rPr>
        <w:t>h. 12</w:t>
      </w:r>
    </w:p>
  </w:footnote>
  <w:footnote w:id="116">
    <w:p w:rsidR="006443C9" w:rsidRPr="00EE341A" w:rsidRDefault="006443C9" w:rsidP="00536B2B">
      <w:pPr>
        <w:pStyle w:val="FootnoteText"/>
        <w:spacing w:after="0" w:line="240" w:lineRule="auto"/>
        <w:ind w:firstLine="720"/>
        <w:rPr>
          <w:rFonts w:ascii="Times New Arabic" w:hAnsi="Times New Arabic"/>
          <w:lang w:val="en-US"/>
        </w:rPr>
      </w:pPr>
      <w:r w:rsidRPr="00EE341A">
        <w:rPr>
          <w:rStyle w:val="FootnoteReference"/>
          <w:rFonts w:ascii="Times New Arabic" w:hAnsi="Times New Arabic"/>
        </w:rPr>
        <w:footnoteRef/>
      </w:r>
      <w:r w:rsidRPr="00EE341A">
        <w:rPr>
          <w:rFonts w:ascii="Times New Arabic" w:hAnsi="Times New Arabic"/>
        </w:rPr>
        <w:t xml:space="preserve"> </w:t>
      </w:r>
      <w:r w:rsidRPr="00EE341A">
        <w:rPr>
          <w:rFonts w:ascii="Times New Arabic" w:hAnsi="Times New Arabic"/>
          <w:lang w:val="en-US"/>
        </w:rPr>
        <w:t xml:space="preserve"> QS. Al-A’la&gt;: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06C2"/>
    <w:multiLevelType w:val="hybridMultilevel"/>
    <w:tmpl w:val="F8C08BA8"/>
    <w:lvl w:ilvl="0" w:tplc="08090017">
      <w:start w:val="1"/>
      <w:numFmt w:val="lowerLetter"/>
      <w:lvlText w:val="%1)"/>
      <w:lvlJc w:val="left"/>
      <w:pPr>
        <w:ind w:left="2160" w:hanging="360"/>
      </w:pPr>
      <w:rPr>
        <w:i w:val="0"/>
        <w:iCs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8443AB5"/>
    <w:multiLevelType w:val="hybridMultilevel"/>
    <w:tmpl w:val="071C05BC"/>
    <w:lvl w:ilvl="0" w:tplc="BE3EFDBE">
      <w:start w:val="1"/>
      <w:numFmt w:val="decimal"/>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5740EE"/>
    <w:multiLevelType w:val="hybridMultilevel"/>
    <w:tmpl w:val="5E74176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12AC798E"/>
    <w:multiLevelType w:val="hybridMultilevel"/>
    <w:tmpl w:val="40D22CEC"/>
    <w:lvl w:ilvl="0" w:tplc="2C9A7AD2">
      <w:start w:val="1"/>
      <w:numFmt w:val="lowerLetter"/>
      <w:lvlText w:val="%1."/>
      <w:lvlJc w:val="left"/>
      <w:pPr>
        <w:ind w:left="2157" w:hanging="360"/>
      </w:pPr>
      <w:rPr>
        <w:rFonts w:hint="default"/>
        <w:i w:val="0"/>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4">
    <w:nsid w:val="175E28F3"/>
    <w:multiLevelType w:val="hybridMultilevel"/>
    <w:tmpl w:val="DA20852A"/>
    <w:lvl w:ilvl="0" w:tplc="08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8D25835"/>
    <w:multiLevelType w:val="hybridMultilevel"/>
    <w:tmpl w:val="ADE4AD10"/>
    <w:lvl w:ilvl="0" w:tplc="ED2650B2">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186274"/>
    <w:multiLevelType w:val="hybridMultilevel"/>
    <w:tmpl w:val="75B29F5A"/>
    <w:lvl w:ilvl="0" w:tplc="08090011">
      <w:start w:val="1"/>
      <w:numFmt w:val="decimal"/>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145178E"/>
    <w:multiLevelType w:val="hybridMultilevel"/>
    <w:tmpl w:val="A8D8F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D21ED9"/>
    <w:multiLevelType w:val="hybridMultilevel"/>
    <w:tmpl w:val="3D765924"/>
    <w:lvl w:ilvl="0" w:tplc="89AE767E">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6511A79"/>
    <w:multiLevelType w:val="hybridMultilevel"/>
    <w:tmpl w:val="47421986"/>
    <w:lvl w:ilvl="0" w:tplc="08090011">
      <w:start w:val="1"/>
      <w:numFmt w:val="decimal"/>
      <w:lvlText w:val="%1)"/>
      <w:lvlJc w:val="left"/>
      <w:pPr>
        <w:ind w:left="1080" w:hanging="360"/>
      </w:pPr>
    </w:lvl>
    <w:lvl w:ilvl="1" w:tplc="9CC830D2">
      <w:start w:val="1"/>
      <w:numFmt w:val="decimal"/>
      <w:lvlText w:val="%2."/>
      <w:lvlJc w:val="left"/>
      <w:pPr>
        <w:ind w:left="1800" w:hanging="360"/>
      </w:pPr>
      <w:rPr>
        <w:rFonts w:hint="default"/>
      </w:r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A9E3D29"/>
    <w:multiLevelType w:val="hybridMultilevel"/>
    <w:tmpl w:val="61CA00BE"/>
    <w:lvl w:ilvl="0" w:tplc="B7BC38E0">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2F371DA5"/>
    <w:multiLevelType w:val="hybridMultilevel"/>
    <w:tmpl w:val="84D42FF6"/>
    <w:lvl w:ilvl="0" w:tplc="6EF8B01A">
      <w:numFmt w:val="bullet"/>
      <w:lvlText w:val="-"/>
      <w:lvlJc w:val="left"/>
      <w:pPr>
        <w:ind w:left="1353" w:hanging="360"/>
      </w:pPr>
      <w:rPr>
        <w:rFonts w:ascii="Times New Arabic" w:eastAsia="Calibri" w:hAnsi="Times New Arabic" w:cs="Times New Roman" w:hint="default"/>
        <w:i w:val="0"/>
      </w:rPr>
    </w:lvl>
    <w:lvl w:ilvl="1" w:tplc="04210003">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2">
    <w:nsid w:val="30197A55"/>
    <w:multiLevelType w:val="hybridMultilevel"/>
    <w:tmpl w:val="3F62020C"/>
    <w:lvl w:ilvl="0" w:tplc="0809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39F35B19"/>
    <w:multiLevelType w:val="hybridMultilevel"/>
    <w:tmpl w:val="3BF81CF6"/>
    <w:lvl w:ilvl="0" w:tplc="B85C2D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1A7613C"/>
    <w:multiLevelType w:val="hybridMultilevel"/>
    <w:tmpl w:val="CB6EF9D2"/>
    <w:lvl w:ilvl="0" w:tplc="08090011">
      <w:start w:val="1"/>
      <w:numFmt w:val="decimal"/>
      <w:lvlText w:val="%1)"/>
      <w:lvlJc w:val="left"/>
      <w:pPr>
        <w:ind w:left="1713" w:hanging="360"/>
      </w:pPr>
      <w:rPr>
        <w:rFonts w:hint="default"/>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4C493FA4"/>
    <w:multiLevelType w:val="hybridMultilevel"/>
    <w:tmpl w:val="5FD62650"/>
    <w:lvl w:ilvl="0" w:tplc="08090011">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4DA73387"/>
    <w:multiLevelType w:val="hybridMultilevel"/>
    <w:tmpl w:val="840AF132"/>
    <w:lvl w:ilvl="0" w:tplc="08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E5B322C"/>
    <w:multiLevelType w:val="hybridMultilevel"/>
    <w:tmpl w:val="14929B20"/>
    <w:lvl w:ilvl="0" w:tplc="08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11D106F"/>
    <w:multiLevelType w:val="hybridMultilevel"/>
    <w:tmpl w:val="979A960E"/>
    <w:lvl w:ilvl="0" w:tplc="14BE31DE">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9">
    <w:nsid w:val="51381503"/>
    <w:multiLevelType w:val="hybridMultilevel"/>
    <w:tmpl w:val="716CC3E4"/>
    <w:lvl w:ilvl="0" w:tplc="2DB4D8FA">
      <w:start w:val="2"/>
      <w:numFmt w:val="bullet"/>
      <w:lvlText w:val="-"/>
      <w:lvlJc w:val="left"/>
      <w:pPr>
        <w:ind w:left="1800" w:hanging="360"/>
      </w:pPr>
      <w:rPr>
        <w:rFonts w:ascii="Times New Arabic" w:eastAsia="Calibri" w:hAnsi="Times New Arabic"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0">
    <w:nsid w:val="520A0B8F"/>
    <w:multiLevelType w:val="hybridMultilevel"/>
    <w:tmpl w:val="61821370"/>
    <w:lvl w:ilvl="0" w:tplc="08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53CB5BAA"/>
    <w:multiLevelType w:val="hybridMultilevel"/>
    <w:tmpl w:val="A87AC87A"/>
    <w:lvl w:ilvl="0" w:tplc="692C453C">
      <w:start w:val="1"/>
      <w:numFmt w:val="decimal"/>
      <w:lvlText w:val="%1)"/>
      <w:lvlJc w:val="left"/>
      <w:pPr>
        <w:ind w:left="1080" w:hanging="360"/>
      </w:pPr>
      <w:rPr>
        <w:rFonts w:hint="default"/>
        <w:b/>
        <w:bCs/>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65308C5"/>
    <w:multiLevelType w:val="hybridMultilevel"/>
    <w:tmpl w:val="1C987E82"/>
    <w:lvl w:ilvl="0" w:tplc="08090011">
      <w:start w:val="1"/>
      <w:numFmt w:val="decimal"/>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5F407771"/>
    <w:multiLevelType w:val="hybridMultilevel"/>
    <w:tmpl w:val="85963948"/>
    <w:lvl w:ilvl="0" w:tplc="63C0317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5F865BC7"/>
    <w:multiLevelType w:val="hybridMultilevel"/>
    <w:tmpl w:val="731A07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E160BE"/>
    <w:multiLevelType w:val="hybridMultilevel"/>
    <w:tmpl w:val="E2E05A0A"/>
    <w:lvl w:ilvl="0" w:tplc="A0F2FF4E">
      <w:start w:val="1"/>
      <w:numFmt w:val="upperLetter"/>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817492"/>
    <w:multiLevelType w:val="hybridMultilevel"/>
    <w:tmpl w:val="8A6276A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4E15836"/>
    <w:multiLevelType w:val="hybridMultilevel"/>
    <w:tmpl w:val="C80023E4"/>
    <w:lvl w:ilvl="0" w:tplc="08090011">
      <w:start w:val="1"/>
      <w:numFmt w:val="decimal"/>
      <w:lvlText w:val="%1)"/>
      <w:lvlJc w:val="left"/>
      <w:pPr>
        <w:ind w:left="2157" w:hanging="36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28">
    <w:nsid w:val="75477151"/>
    <w:multiLevelType w:val="hybridMultilevel"/>
    <w:tmpl w:val="B2805B5C"/>
    <w:lvl w:ilvl="0" w:tplc="9AC60D0A">
      <w:start w:val="1"/>
      <w:numFmt w:val="bullet"/>
      <w:lvlText w:val="-"/>
      <w:lvlJc w:val="left"/>
      <w:pPr>
        <w:ind w:left="1800" w:hanging="360"/>
      </w:pPr>
      <w:rPr>
        <w:rFonts w:ascii="Times New Arabic" w:eastAsia="Calibri" w:hAnsi="Times New Arabic"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7D6E45F4"/>
    <w:multiLevelType w:val="hybridMultilevel"/>
    <w:tmpl w:val="D9C613A8"/>
    <w:lvl w:ilvl="0" w:tplc="C1F6AD5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5"/>
  </w:num>
  <w:num w:numId="2">
    <w:abstractNumId w:val="18"/>
  </w:num>
  <w:num w:numId="3">
    <w:abstractNumId w:val="7"/>
  </w:num>
  <w:num w:numId="4">
    <w:abstractNumId w:val="5"/>
  </w:num>
  <w:num w:numId="5">
    <w:abstractNumId w:val="4"/>
  </w:num>
  <w:num w:numId="6">
    <w:abstractNumId w:val="12"/>
  </w:num>
  <w:num w:numId="7">
    <w:abstractNumId w:val="20"/>
  </w:num>
  <w:num w:numId="8">
    <w:abstractNumId w:val="17"/>
  </w:num>
  <w:num w:numId="9">
    <w:abstractNumId w:val="13"/>
  </w:num>
  <w:num w:numId="10">
    <w:abstractNumId w:val="29"/>
  </w:num>
  <w:num w:numId="11">
    <w:abstractNumId w:val="19"/>
  </w:num>
  <w:num w:numId="12">
    <w:abstractNumId w:val="10"/>
  </w:num>
  <w:num w:numId="13">
    <w:abstractNumId w:val="0"/>
  </w:num>
  <w:num w:numId="14">
    <w:abstractNumId w:val="11"/>
  </w:num>
  <w:num w:numId="15">
    <w:abstractNumId w:val="23"/>
  </w:num>
  <w:num w:numId="16">
    <w:abstractNumId w:val="28"/>
  </w:num>
  <w:num w:numId="17">
    <w:abstractNumId w:val="2"/>
  </w:num>
  <w:num w:numId="18">
    <w:abstractNumId w:val="3"/>
  </w:num>
  <w:num w:numId="19">
    <w:abstractNumId w:val="27"/>
  </w:num>
  <w:num w:numId="20">
    <w:abstractNumId w:val="21"/>
  </w:num>
  <w:num w:numId="21">
    <w:abstractNumId w:val="1"/>
  </w:num>
  <w:num w:numId="22">
    <w:abstractNumId w:val="8"/>
  </w:num>
  <w:num w:numId="23">
    <w:abstractNumId w:val="14"/>
  </w:num>
  <w:num w:numId="24">
    <w:abstractNumId w:val="15"/>
  </w:num>
  <w:num w:numId="25">
    <w:abstractNumId w:val="6"/>
  </w:num>
  <w:num w:numId="26">
    <w:abstractNumId w:val="16"/>
  </w:num>
  <w:num w:numId="27">
    <w:abstractNumId w:val="24"/>
  </w:num>
  <w:num w:numId="28">
    <w:abstractNumId w:val="26"/>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C9"/>
    <w:rsid w:val="0004616C"/>
    <w:rsid w:val="00056D55"/>
    <w:rsid w:val="0007082F"/>
    <w:rsid w:val="000C4328"/>
    <w:rsid w:val="000C7AFA"/>
    <w:rsid w:val="0010508C"/>
    <w:rsid w:val="001623B6"/>
    <w:rsid w:val="00183DE2"/>
    <w:rsid w:val="001B7C22"/>
    <w:rsid w:val="001C1F37"/>
    <w:rsid w:val="00216247"/>
    <w:rsid w:val="002309C9"/>
    <w:rsid w:val="00256603"/>
    <w:rsid w:val="00262D53"/>
    <w:rsid w:val="00325C0D"/>
    <w:rsid w:val="00334712"/>
    <w:rsid w:val="00360DFF"/>
    <w:rsid w:val="0039743B"/>
    <w:rsid w:val="003D50E0"/>
    <w:rsid w:val="003D62CF"/>
    <w:rsid w:val="003E30D1"/>
    <w:rsid w:val="003E6511"/>
    <w:rsid w:val="00463DE7"/>
    <w:rsid w:val="00465B7E"/>
    <w:rsid w:val="004B7E1C"/>
    <w:rsid w:val="004C611D"/>
    <w:rsid w:val="004D4E52"/>
    <w:rsid w:val="004E51EC"/>
    <w:rsid w:val="00536B2B"/>
    <w:rsid w:val="0054501F"/>
    <w:rsid w:val="00545257"/>
    <w:rsid w:val="00562FA4"/>
    <w:rsid w:val="00564A72"/>
    <w:rsid w:val="00577FAF"/>
    <w:rsid w:val="005A346F"/>
    <w:rsid w:val="005F3FBE"/>
    <w:rsid w:val="00617C9C"/>
    <w:rsid w:val="00627032"/>
    <w:rsid w:val="00642ED0"/>
    <w:rsid w:val="006443C9"/>
    <w:rsid w:val="00660F87"/>
    <w:rsid w:val="00661EF0"/>
    <w:rsid w:val="00667971"/>
    <w:rsid w:val="007036B4"/>
    <w:rsid w:val="0070772C"/>
    <w:rsid w:val="00790754"/>
    <w:rsid w:val="007A12D9"/>
    <w:rsid w:val="007D2463"/>
    <w:rsid w:val="007E12E5"/>
    <w:rsid w:val="00847A3C"/>
    <w:rsid w:val="008904F5"/>
    <w:rsid w:val="008A5F40"/>
    <w:rsid w:val="008B58D6"/>
    <w:rsid w:val="00922DF3"/>
    <w:rsid w:val="0099358D"/>
    <w:rsid w:val="009B2E62"/>
    <w:rsid w:val="00A061FE"/>
    <w:rsid w:val="00A42DAB"/>
    <w:rsid w:val="00A447E0"/>
    <w:rsid w:val="00A536AA"/>
    <w:rsid w:val="00A55577"/>
    <w:rsid w:val="00A73A87"/>
    <w:rsid w:val="00A83068"/>
    <w:rsid w:val="00AB6670"/>
    <w:rsid w:val="00B40598"/>
    <w:rsid w:val="00B557F0"/>
    <w:rsid w:val="00B728EF"/>
    <w:rsid w:val="00BC27D8"/>
    <w:rsid w:val="00BE0055"/>
    <w:rsid w:val="00BF0C58"/>
    <w:rsid w:val="00C01D22"/>
    <w:rsid w:val="00C05F9F"/>
    <w:rsid w:val="00C3167B"/>
    <w:rsid w:val="00C504DF"/>
    <w:rsid w:val="00CD5241"/>
    <w:rsid w:val="00D07091"/>
    <w:rsid w:val="00D6236E"/>
    <w:rsid w:val="00D8578D"/>
    <w:rsid w:val="00D973CF"/>
    <w:rsid w:val="00DB38DD"/>
    <w:rsid w:val="00DE01D5"/>
    <w:rsid w:val="00E12EE6"/>
    <w:rsid w:val="00EB7B90"/>
    <w:rsid w:val="00EE2719"/>
    <w:rsid w:val="00EE341A"/>
    <w:rsid w:val="00F35627"/>
    <w:rsid w:val="00F35CD0"/>
    <w:rsid w:val="00FC13A9"/>
    <w:rsid w:val="00FE3EBA"/>
    <w:rsid w:val="00FF02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C9"/>
    <w:rPr>
      <w:rFonts w:ascii="Calibri" w:eastAsia="Calibri" w:hAnsi="Calibri" w:cs="Arial"/>
      <w:lang w:val="id-ID"/>
    </w:rPr>
  </w:style>
  <w:style w:type="paragraph" w:styleId="Heading1">
    <w:name w:val="heading 1"/>
    <w:basedOn w:val="Normal"/>
    <w:next w:val="Normal"/>
    <w:link w:val="Heading1Char"/>
    <w:uiPriority w:val="9"/>
    <w:qFormat/>
    <w:rsid w:val="00536B2B"/>
    <w:pPr>
      <w:keepNext/>
      <w:keepLines/>
      <w:spacing w:before="480" w:after="0"/>
      <w:outlineLvl w:val="0"/>
    </w:pPr>
    <w:rPr>
      <w:rFonts w:asciiTheme="majorHAnsi" w:eastAsiaTheme="majorEastAsia" w:hAnsiTheme="majorHAnsi" w:cs="Times New Roman"/>
      <w:b/>
      <w:bCs/>
      <w:noProof/>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3C9"/>
    <w:pPr>
      <w:ind w:left="720"/>
      <w:contextualSpacing/>
    </w:pPr>
  </w:style>
  <w:style w:type="paragraph" w:styleId="FootnoteText">
    <w:name w:val="footnote text"/>
    <w:basedOn w:val="Normal"/>
    <w:link w:val="FootnoteTextChar"/>
    <w:uiPriority w:val="99"/>
    <w:unhideWhenUsed/>
    <w:rsid w:val="006443C9"/>
    <w:rPr>
      <w:rFonts w:cs="Times New Roman"/>
      <w:sz w:val="20"/>
      <w:szCs w:val="20"/>
    </w:rPr>
  </w:style>
  <w:style w:type="character" w:customStyle="1" w:styleId="FootnoteTextChar">
    <w:name w:val="Footnote Text Char"/>
    <w:basedOn w:val="DefaultParagraphFont"/>
    <w:link w:val="FootnoteText"/>
    <w:uiPriority w:val="99"/>
    <w:rsid w:val="006443C9"/>
    <w:rPr>
      <w:rFonts w:ascii="Calibri" w:eastAsia="Calibri" w:hAnsi="Calibri" w:cs="Times New Roman"/>
      <w:sz w:val="20"/>
      <w:szCs w:val="20"/>
    </w:rPr>
  </w:style>
  <w:style w:type="character" w:styleId="FootnoteReference">
    <w:name w:val="footnote reference"/>
    <w:uiPriority w:val="99"/>
    <w:semiHidden/>
    <w:unhideWhenUsed/>
    <w:rsid w:val="006443C9"/>
    <w:rPr>
      <w:vertAlign w:val="superscript"/>
    </w:rPr>
  </w:style>
  <w:style w:type="character" w:styleId="Hyperlink">
    <w:name w:val="Hyperlink"/>
    <w:uiPriority w:val="99"/>
    <w:unhideWhenUsed/>
    <w:rsid w:val="006443C9"/>
    <w:rPr>
      <w:color w:val="0000FF"/>
      <w:u w:val="single"/>
    </w:rPr>
  </w:style>
  <w:style w:type="paragraph" w:styleId="NormalWeb">
    <w:name w:val="Normal (Web)"/>
    <w:basedOn w:val="Normal"/>
    <w:uiPriority w:val="99"/>
    <w:semiHidden/>
    <w:unhideWhenUsed/>
    <w:rsid w:val="006443C9"/>
    <w:rPr>
      <w:rFonts w:ascii="Times New Roman" w:hAnsi="Times New Roman" w:cs="Times New Roman"/>
      <w:sz w:val="24"/>
      <w:szCs w:val="24"/>
    </w:rPr>
  </w:style>
  <w:style w:type="paragraph" w:styleId="Header">
    <w:name w:val="header"/>
    <w:basedOn w:val="Normal"/>
    <w:link w:val="HeaderChar"/>
    <w:uiPriority w:val="99"/>
    <w:unhideWhenUsed/>
    <w:rsid w:val="006443C9"/>
    <w:pPr>
      <w:tabs>
        <w:tab w:val="center" w:pos="4513"/>
        <w:tab w:val="right" w:pos="9026"/>
      </w:tabs>
    </w:pPr>
    <w:rPr>
      <w:rFonts w:cs="Times New Roman"/>
    </w:rPr>
  </w:style>
  <w:style w:type="character" w:customStyle="1" w:styleId="HeaderChar">
    <w:name w:val="Header Char"/>
    <w:basedOn w:val="DefaultParagraphFont"/>
    <w:link w:val="Header"/>
    <w:uiPriority w:val="99"/>
    <w:rsid w:val="006443C9"/>
    <w:rPr>
      <w:rFonts w:ascii="Calibri" w:eastAsia="Calibri" w:hAnsi="Calibri" w:cs="Times New Roman"/>
    </w:rPr>
  </w:style>
  <w:style w:type="paragraph" w:styleId="Footer">
    <w:name w:val="footer"/>
    <w:basedOn w:val="Normal"/>
    <w:link w:val="FooterChar"/>
    <w:uiPriority w:val="99"/>
    <w:unhideWhenUsed/>
    <w:rsid w:val="006443C9"/>
    <w:pPr>
      <w:tabs>
        <w:tab w:val="center" w:pos="4513"/>
        <w:tab w:val="right" w:pos="9026"/>
      </w:tabs>
    </w:pPr>
    <w:rPr>
      <w:rFonts w:cs="Times New Roman"/>
    </w:rPr>
  </w:style>
  <w:style w:type="character" w:customStyle="1" w:styleId="FooterChar">
    <w:name w:val="Footer Char"/>
    <w:basedOn w:val="DefaultParagraphFont"/>
    <w:link w:val="Footer"/>
    <w:uiPriority w:val="99"/>
    <w:rsid w:val="006443C9"/>
    <w:rPr>
      <w:rFonts w:ascii="Calibri" w:eastAsia="Calibri" w:hAnsi="Calibri" w:cs="Times New Roman"/>
    </w:rPr>
  </w:style>
  <w:style w:type="paragraph" w:styleId="BalloonText">
    <w:name w:val="Balloon Text"/>
    <w:basedOn w:val="Normal"/>
    <w:link w:val="BalloonTextChar"/>
    <w:uiPriority w:val="99"/>
    <w:semiHidden/>
    <w:unhideWhenUsed/>
    <w:rsid w:val="006443C9"/>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6443C9"/>
    <w:rPr>
      <w:rFonts w:ascii="Tahoma" w:eastAsia="Calibri" w:hAnsi="Tahoma" w:cs="Times New Roman"/>
      <w:sz w:val="16"/>
      <w:szCs w:val="16"/>
      <w:lang w:val="id-ID"/>
    </w:rPr>
  </w:style>
  <w:style w:type="character" w:customStyle="1" w:styleId="Heading1Char">
    <w:name w:val="Heading 1 Char"/>
    <w:basedOn w:val="DefaultParagraphFont"/>
    <w:link w:val="Heading1"/>
    <w:uiPriority w:val="9"/>
    <w:rsid w:val="00536B2B"/>
    <w:rPr>
      <w:rFonts w:asciiTheme="majorHAnsi" w:eastAsiaTheme="majorEastAsia" w:hAnsiTheme="majorHAnsi" w:cs="Times New Roman"/>
      <w:b/>
      <w:bCs/>
      <w:noProof/>
      <w:color w:val="365F91" w:themeColor="accent1" w:themeShade="BF"/>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C9"/>
    <w:rPr>
      <w:rFonts w:ascii="Calibri" w:eastAsia="Calibri" w:hAnsi="Calibri" w:cs="Arial"/>
      <w:lang w:val="id-ID"/>
    </w:rPr>
  </w:style>
  <w:style w:type="paragraph" w:styleId="Heading1">
    <w:name w:val="heading 1"/>
    <w:basedOn w:val="Normal"/>
    <w:next w:val="Normal"/>
    <w:link w:val="Heading1Char"/>
    <w:uiPriority w:val="9"/>
    <w:qFormat/>
    <w:rsid w:val="00536B2B"/>
    <w:pPr>
      <w:keepNext/>
      <w:keepLines/>
      <w:spacing w:before="480" w:after="0"/>
      <w:outlineLvl w:val="0"/>
    </w:pPr>
    <w:rPr>
      <w:rFonts w:asciiTheme="majorHAnsi" w:eastAsiaTheme="majorEastAsia" w:hAnsiTheme="majorHAnsi" w:cs="Times New Roman"/>
      <w:b/>
      <w:bCs/>
      <w:noProof/>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3C9"/>
    <w:pPr>
      <w:ind w:left="720"/>
      <w:contextualSpacing/>
    </w:pPr>
  </w:style>
  <w:style w:type="paragraph" w:styleId="FootnoteText">
    <w:name w:val="footnote text"/>
    <w:basedOn w:val="Normal"/>
    <w:link w:val="FootnoteTextChar"/>
    <w:uiPriority w:val="99"/>
    <w:unhideWhenUsed/>
    <w:rsid w:val="006443C9"/>
    <w:rPr>
      <w:rFonts w:cs="Times New Roman"/>
      <w:sz w:val="20"/>
      <w:szCs w:val="20"/>
    </w:rPr>
  </w:style>
  <w:style w:type="character" w:customStyle="1" w:styleId="FootnoteTextChar">
    <w:name w:val="Footnote Text Char"/>
    <w:basedOn w:val="DefaultParagraphFont"/>
    <w:link w:val="FootnoteText"/>
    <w:uiPriority w:val="99"/>
    <w:rsid w:val="006443C9"/>
    <w:rPr>
      <w:rFonts w:ascii="Calibri" w:eastAsia="Calibri" w:hAnsi="Calibri" w:cs="Times New Roman"/>
      <w:sz w:val="20"/>
      <w:szCs w:val="20"/>
    </w:rPr>
  </w:style>
  <w:style w:type="character" w:styleId="FootnoteReference">
    <w:name w:val="footnote reference"/>
    <w:uiPriority w:val="99"/>
    <w:semiHidden/>
    <w:unhideWhenUsed/>
    <w:rsid w:val="006443C9"/>
    <w:rPr>
      <w:vertAlign w:val="superscript"/>
    </w:rPr>
  </w:style>
  <w:style w:type="character" w:styleId="Hyperlink">
    <w:name w:val="Hyperlink"/>
    <w:uiPriority w:val="99"/>
    <w:unhideWhenUsed/>
    <w:rsid w:val="006443C9"/>
    <w:rPr>
      <w:color w:val="0000FF"/>
      <w:u w:val="single"/>
    </w:rPr>
  </w:style>
  <w:style w:type="paragraph" w:styleId="NormalWeb">
    <w:name w:val="Normal (Web)"/>
    <w:basedOn w:val="Normal"/>
    <w:uiPriority w:val="99"/>
    <w:semiHidden/>
    <w:unhideWhenUsed/>
    <w:rsid w:val="006443C9"/>
    <w:rPr>
      <w:rFonts w:ascii="Times New Roman" w:hAnsi="Times New Roman" w:cs="Times New Roman"/>
      <w:sz w:val="24"/>
      <w:szCs w:val="24"/>
    </w:rPr>
  </w:style>
  <w:style w:type="paragraph" w:styleId="Header">
    <w:name w:val="header"/>
    <w:basedOn w:val="Normal"/>
    <w:link w:val="HeaderChar"/>
    <w:uiPriority w:val="99"/>
    <w:unhideWhenUsed/>
    <w:rsid w:val="006443C9"/>
    <w:pPr>
      <w:tabs>
        <w:tab w:val="center" w:pos="4513"/>
        <w:tab w:val="right" w:pos="9026"/>
      </w:tabs>
    </w:pPr>
    <w:rPr>
      <w:rFonts w:cs="Times New Roman"/>
    </w:rPr>
  </w:style>
  <w:style w:type="character" w:customStyle="1" w:styleId="HeaderChar">
    <w:name w:val="Header Char"/>
    <w:basedOn w:val="DefaultParagraphFont"/>
    <w:link w:val="Header"/>
    <w:uiPriority w:val="99"/>
    <w:rsid w:val="006443C9"/>
    <w:rPr>
      <w:rFonts w:ascii="Calibri" w:eastAsia="Calibri" w:hAnsi="Calibri" w:cs="Times New Roman"/>
    </w:rPr>
  </w:style>
  <w:style w:type="paragraph" w:styleId="Footer">
    <w:name w:val="footer"/>
    <w:basedOn w:val="Normal"/>
    <w:link w:val="FooterChar"/>
    <w:uiPriority w:val="99"/>
    <w:unhideWhenUsed/>
    <w:rsid w:val="006443C9"/>
    <w:pPr>
      <w:tabs>
        <w:tab w:val="center" w:pos="4513"/>
        <w:tab w:val="right" w:pos="9026"/>
      </w:tabs>
    </w:pPr>
    <w:rPr>
      <w:rFonts w:cs="Times New Roman"/>
    </w:rPr>
  </w:style>
  <w:style w:type="character" w:customStyle="1" w:styleId="FooterChar">
    <w:name w:val="Footer Char"/>
    <w:basedOn w:val="DefaultParagraphFont"/>
    <w:link w:val="Footer"/>
    <w:uiPriority w:val="99"/>
    <w:rsid w:val="006443C9"/>
    <w:rPr>
      <w:rFonts w:ascii="Calibri" w:eastAsia="Calibri" w:hAnsi="Calibri" w:cs="Times New Roman"/>
    </w:rPr>
  </w:style>
  <w:style w:type="paragraph" w:styleId="BalloonText">
    <w:name w:val="Balloon Text"/>
    <w:basedOn w:val="Normal"/>
    <w:link w:val="BalloonTextChar"/>
    <w:uiPriority w:val="99"/>
    <w:semiHidden/>
    <w:unhideWhenUsed/>
    <w:rsid w:val="006443C9"/>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6443C9"/>
    <w:rPr>
      <w:rFonts w:ascii="Tahoma" w:eastAsia="Calibri" w:hAnsi="Tahoma" w:cs="Times New Roman"/>
      <w:sz w:val="16"/>
      <w:szCs w:val="16"/>
      <w:lang w:val="id-ID"/>
    </w:rPr>
  </w:style>
  <w:style w:type="character" w:customStyle="1" w:styleId="Heading1Char">
    <w:name w:val="Heading 1 Char"/>
    <w:basedOn w:val="DefaultParagraphFont"/>
    <w:link w:val="Heading1"/>
    <w:uiPriority w:val="9"/>
    <w:rsid w:val="00536B2B"/>
    <w:rPr>
      <w:rFonts w:asciiTheme="majorHAnsi" w:eastAsiaTheme="majorEastAsia" w:hAnsiTheme="majorHAnsi" w:cs="Times New Roman"/>
      <w:b/>
      <w:bCs/>
      <w:noProof/>
      <w:color w:val="365F91"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8280</Words>
  <Characters>47197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 Staia</dc:creator>
  <cp:lastModifiedBy>Asus</cp:lastModifiedBy>
  <cp:revision>3</cp:revision>
  <cp:lastPrinted>2016-12-31T02:40:00Z</cp:lastPrinted>
  <dcterms:created xsi:type="dcterms:W3CDTF">2017-11-11T06:36:00Z</dcterms:created>
  <dcterms:modified xsi:type="dcterms:W3CDTF">2017-11-11T09:33:00Z</dcterms:modified>
</cp:coreProperties>
</file>