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92" w:rsidRPr="00F72D6F" w:rsidRDefault="001E2892" w:rsidP="00066647">
      <w:pPr>
        <w:spacing w:line="360" w:lineRule="auto"/>
        <w:jc w:val="center"/>
        <w:rPr>
          <w:rFonts w:ascii="Garamond" w:hAnsi="Garamond"/>
          <w:b/>
          <w:bCs/>
          <w:lang w:val="es-ES"/>
        </w:rPr>
      </w:pPr>
      <w:r w:rsidRPr="00F72D6F">
        <w:rPr>
          <w:rFonts w:ascii="Garamond" w:hAnsi="Garamond"/>
          <w:b/>
          <w:bCs/>
          <w:lang w:val="es-ES"/>
        </w:rPr>
        <w:t>Pengaruh Keluarga Dalam Membentuk</w:t>
      </w:r>
    </w:p>
    <w:p w:rsidR="001E2892" w:rsidRPr="00F72D6F" w:rsidRDefault="001E2892" w:rsidP="00066647">
      <w:pPr>
        <w:spacing w:line="360" w:lineRule="auto"/>
        <w:jc w:val="center"/>
        <w:rPr>
          <w:rFonts w:ascii="Garamond" w:hAnsi="Garamond"/>
          <w:b/>
          <w:bCs/>
          <w:lang w:val="nb-NO"/>
        </w:rPr>
      </w:pPr>
      <w:r w:rsidRPr="00F72D6F">
        <w:rPr>
          <w:rFonts w:ascii="Garamond" w:hAnsi="Garamond"/>
          <w:b/>
          <w:bCs/>
          <w:lang w:val="nb-NO"/>
        </w:rPr>
        <w:t xml:space="preserve"> Sikap Sosial Anak di </w:t>
      </w:r>
      <w:r w:rsidR="00D14A51" w:rsidRPr="00F72D6F">
        <w:rPr>
          <w:rFonts w:ascii="Garamond" w:hAnsi="Garamond"/>
          <w:b/>
          <w:bCs/>
          <w:lang w:val="nb-NO"/>
        </w:rPr>
        <w:t>MTs. NW Senyiur</w:t>
      </w:r>
    </w:p>
    <w:p w:rsidR="001E2892" w:rsidRPr="00F72D6F" w:rsidRDefault="001E2892" w:rsidP="00066647">
      <w:pPr>
        <w:spacing w:line="360" w:lineRule="auto"/>
        <w:jc w:val="center"/>
        <w:rPr>
          <w:rFonts w:ascii="Garamond" w:hAnsi="Garamond"/>
          <w:b/>
          <w:bCs/>
          <w:lang w:val="nb-NO"/>
        </w:rPr>
      </w:pPr>
    </w:p>
    <w:p w:rsidR="001E2892" w:rsidRPr="00F72D6F" w:rsidRDefault="00D14A51" w:rsidP="00066647">
      <w:pPr>
        <w:jc w:val="center"/>
        <w:rPr>
          <w:rFonts w:ascii="Garamond" w:hAnsi="Garamond"/>
          <w:b/>
          <w:bCs/>
          <w:lang w:val="nb-NO"/>
        </w:rPr>
      </w:pPr>
      <w:r w:rsidRPr="00F72D6F">
        <w:rPr>
          <w:rFonts w:ascii="Garamond" w:hAnsi="Garamond"/>
          <w:b/>
          <w:bCs/>
          <w:lang w:val="nb-NO"/>
        </w:rPr>
        <w:t>Ruslan</w:t>
      </w:r>
    </w:p>
    <w:p w:rsidR="00D14A51" w:rsidRPr="00D14A51" w:rsidRDefault="00D14A51" w:rsidP="00D14A51">
      <w:pPr>
        <w:shd w:val="clear" w:color="auto" w:fill="FFFFFF"/>
        <w:spacing w:line="285" w:lineRule="atLeast"/>
        <w:jc w:val="center"/>
        <w:rPr>
          <w:rFonts w:ascii="Helvetica" w:eastAsia="Times New Roman" w:hAnsi="Helvetica" w:cs="Helvetica"/>
          <w:color w:val="000000" w:themeColor="text1"/>
          <w:sz w:val="21"/>
          <w:szCs w:val="21"/>
          <w:lang w:eastAsia="en-US"/>
        </w:rPr>
      </w:pPr>
      <w:r w:rsidRPr="00D14A51">
        <w:rPr>
          <w:rFonts w:ascii="Helvetica" w:eastAsia="Times New Roman" w:hAnsi="Helvetica" w:cs="Helvetica"/>
          <w:color w:val="000000" w:themeColor="text1"/>
          <w:sz w:val="21"/>
          <w:szCs w:val="21"/>
          <w:lang w:eastAsia="en-US"/>
        </w:rPr>
        <w:t>ruslanmap3@gmail.com</w:t>
      </w:r>
    </w:p>
    <w:p w:rsidR="001E2892" w:rsidRPr="00F72D6F" w:rsidRDefault="001E2892" w:rsidP="00D14A51">
      <w:pPr>
        <w:jc w:val="center"/>
        <w:rPr>
          <w:rFonts w:ascii="Garamond" w:hAnsi="Garamond"/>
          <w:b/>
          <w:bCs/>
          <w:lang w:val="nb-NO"/>
        </w:rPr>
      </w:pPr>
    </w:p>
    <w:p w:rsidR="001E2892" w:rsidRPr="00F72D6F" w:rsidRDefault="001E2892" w:rsidP="00066647">
      <w:pPr>
        <w:spacing w:line="360" w:lineRule="auto"/>
        <w:rPr>
          <w:rFonts w:ascii="Garamond" w:hAnsi="Garamond"/>
          <w:b/>
          <w:bCs/>
          <w:lang w:val="id-ID"/>
        </w:rPr>
      </w:pPr>
    </w:p>
    <w:p w:rsidR="00066647" w:rsidRPr="00F72D6F" w:rsidRDefault="001E2892" w:rsidP="00066647">
      <w:pPr>
        <w:spacing w:line="360" w:lineRule="auto"/>
        <w:ind w:left="709" w:right="703"/>
        <w:jc w:val="both"/>
        <w:rPr>
          <w:rFonts w:ascii="Garamond" w:hAnsi="Garamond"/>
          <w:bCs/>
        </w:rPr>
      </w:pPr>
      <w:r w:rsidRPr="00F72D6F">
        <w:rPr>
          <w:rFonts w:ascii="Garamond" w:hAnsi="Garamond"/>
          <w:b/>
          <w:bCs/>
          <w:lang w:val="id-ID"/>
        </w:rPr>
        <w:t xml:space="preserve">Abstrak: </w:t>
      </w:r>
      <w:r w:rsidRPr="00F72D6F">
        <w:rPr>
          <w:rFonts w:ascii="Garamond" w:hAnsi="Garamond"/>
          <w:bCs/>
          <w:lang w:val="id-ID"/>
        </w:rPr>
        <w:t xml:space="preserve">Penelitian ini bertujuan untuk mendeskripsikan </w:t>
      </w:r>
      <w:r w:rsidRPr="00F72D6F">
        <w:rPr>
          <w:rFonts w:ascii="Garamond" w:hAnsi="Garamond"/>
          <w:bCs/>
        </w:rPr>
        <w:t xml:space="preserve">Pengaruh Keluarga dalam membentuk analisis sosial siswa di </w:t>
      </w:r>
      <w:r w:rsidR="00D14A51" w:rsidRPr="00F72D6F">
        <w:rPr>
          <w:rFonts w:ascii="Garamond" w:hAnsi="Garamond"/>
          <w:bCs/>
        </w:rPr>
        <w:t>MTs. NW Senyiur</w:t>
      </w:r>
      <w:r w:rsidR="00066647" w:rsidRPr="00F72D6F">
        <w:rPr>
          <w:rFonts w:ascii="Garamond" w:hAnsi="Garamond"/>
          <w:bCs/>
        </w:rPr>
        <w:t xml:space="preserve">. </w:t>
      </w:r>
      <w:r w:rsidRPr="00F72D6F">
        <w:rPr>
          <w:rFonts w:ascii="Garamond" w:hAnsi="Garamond"/>
          <w:bCs/>
        </w:rPr>
        <w:t>Pengaruh yang dimaksud adalah kontribusi Orang Tua dalam mengontrol dan mengawasi perkembangan Psikologi Siswa selama di Rumah</w:t>
      </w:r>
      <w:proofErr w:type="gramStart"/>
      <w:r w:rsidRPr="00F72D6F">
        <w:rPr>
          <w:rFonts w:ascii="Garamond" w:hAnsi="Garamond"/>
          <w:bCs/>
        </w:rPr>
        <w:t>..</w:t>
      </w:r>
      <w:proofErr w:type="gramEnd"/>
    </w:p>
    <w:p w:rsidR="001E2892" w:rsidRPr="00F72D6F" w:rsidRDefault="001E2892" w:rsidP="00066647">
      <w:pPr>
        <w:spacing w:line="360" w:lineRule="auto"/>
        <w:ind w:left="709" w:right="703"/>
        <w:jc w:val="both"/>
        <w:rPr>
          <w:rFonts w:ascii="Garamond" w:hAnsi="Garamond"/>
        </w:rPr>
      </w:pPr>
      <w:r w:rsidRPr="00F72D6F">
        <w:rPr>
          <w:rFonts w:ascii="Garamond" w:hAnsi="Garamond"/>
          <w:b/>
          <w:bCs/>
          <w:lang w:val="id-ID"/>
        </w:rPr>
        <w:t>Kata Kunci:</w:t>
      </w:r>
      <w:r w:rsidRPr="00F72D6F">
        <w:rPr>
          <w:rFonts w:ascii="Garamond" w:hAnsi="Garamond"/>
          <w:lang w:val="id-ID"/>
        </w:rPr>
        <w:t xml:space="preserve"> </w:t>
      </w:r>
      <w:r w:rsidRPr="00F72D6F">
        <w:rPr>
          <w:rFonts w:ascii="Garamond" w:hAnsi="Garamond"/>
        </w:rPr>
        <w:t>Keluarga, Sikap spritual dan Sos</w:t>
      </w:r>
      <w:r w:rsidR="00066647" w:rsidRPr="00F72D6F">
        <w:rPr>
          <w:rFonts w:ascii="Garamond" w:hAnsi="Garamond"/>
        </w:rPr>
        <w:t xml:space="preserve">ial </w:t>
      </w:r>
    </w:p>
    <w:p w:rsidR="001E2892" w:rsidRPr="00F72D6F" w:rsidRDefault="001E2892" w:rsidP="00066647">
      <w:pPr>
        <w:numPr>
          <w:ilvl w:val="0"/>
          <w:numId w:val="2"/>
        </w:numPr>
        <w:tabs>
          <w:tab w:val="clear" w:pos="720"/>
          <w:tab w:val="left" w:pos="4800"/>
        </w:tabs>
        <w:spacing w:line="360" w:lineRule="auto"/>
        <w:ind w:left="378"/>
        <w:rPr>
          <w:rFonts w:ascii="Garamond" w:hAnsi="Garamond"/>
          <w:b/>
          <w:bCs/>
        </w:rPr>
      </w:pPr>
      <w:r w:rsidRPr="00F72D6F">
        <w:rPr>
          <w:rFonts w:ascii="Garamond" w:hAnsi="Garamond"/>
          <w:b/>
          <w:bCs/>
        </w:rPr>
        <w:t>Pendahuluan</w:t>
      </w:r>
    </w:p>
    <w:p w:rsidR="001E2892" w:rsidRPr="00F72D6F" w:rsidRDefault="001E2892" w:rsidP="00066647">
      <w:pPr>
        <w:tabs>
          <w:tab w:val="left" w:pos="4800"/>
        </w:tabs>
        <w:spacing w:line="360" w:lineRule="auto"/>
        <w:ind w:firstLine="993"/>
        <w:jc w:val="both"/>
        <w:rPr>
          <w:rFonts w:ascii="Garamond" w:hAnsi="Garamond"/>
        </w:rPr>
      </w:pPr>
      <w:r w:rsidRPr="00F72D6F">
        <w:rPr>
          <w:rFonts w:ascii="Garamond" w:hAnsi="Garamond"/>
        </w:rPr>
        <w:t xml:space="preserve">Pendidikan dalam keluarga merupakan pendidikan pertama dan utama yang dilakukan orang tua terhadap anaknya </w:t>
      </w:r>
      <w:proofErr w:type="gramStart"/>
      <w:r w:rsidRPr="00F72D6F">
        <w:rPr>
          <w:rFonts w:ascii="Garamond" w:hAnsi="Garamond"/>
        </w:rPr>
        <w:t>sekaligus  merupakan</w:t>
      </w:r>
      <w:proofErr w:type="gramEnd"/>
      <w:r w:rsidRPr="00F72D6F">
        <w:rPr>
          <w:rFonts w:ascii="Garamond" w:hAnsi="Garamond"/>
        </w:rPr>
        <w:t xml:space="preserve"> pendidikan yang fundamental. </w:t>
      </w:r>
      <w:proofErr w:type="gramStart"/>
      <w:r w:rsidRPr="00F72D6F">
        <w:rPr>
          <w:rFonts w:ascii="Garamond" w:hAnsi="Garamond"/>
        </w:rPr>
        <w:t>Hasil-hasil pendidikan yang diperoleh anak dalam keluarga menentukan pendidikan anak itu selanjutnya.</w:t>
      </w:r>
      <w:proofErr w:type="gramEnd"/>
      <w:r w:rsidRPr="00F72D6F">
        <w:rPr>
          <w:rFonts w:ascii="Garamond" w:hAnsi="Garamond"/>
        </w:rPr>
        <w:t xml:space="preserve"> </w:t>
      </w:r>
      <w:proofErr w:type="gramStart"/>
      <w:r w:rsidRPr="00F72D6F">
        <w:rPr>
          <w:rFonts w:ascii="Garamond" w:hAnsi="Garamond"/>
        </w:rPr>
        <w:t>Dalam kehidupan keluarga, orang tua memiliki peran ganda yakni pertama mendidik anaknya dalam upaya sosialisasi untuk menanamkan sikap sopan santun, perasaan kasih sayang antar sesama, menanamkan nilai-nilai, norma-norma dalam masyarakat dan lain sebagainya.</w:t>
      </w:r>
      <w:proofErr w:type="gramEnd"/>
      <w:r w:rsidRPr="00F72D6F">
        <w:rPr>
          <w:rFonts w:ascii="Garamond" w:hAnsi="Garamond"/>
        </w:rPr>
        <w:t xml:space="preserve"> </w:t>
      </w:r>
      <w:proofErr w:type="gramStart"/>
      <w:r w:rsidRPr="00F72D6F">
        <w:rPr>
          <w:rFonts w:ascii="Garamond" w:hAnsi="Garamond"/>
        </w:rPr>
        <w:t>Dan yang kedua adalah sebagai pelindung dan pemberi nafkah bagi keluarga khususnya anak-anaknya.</w:t>
      </w:r>
      <w:proofErr w:type="gramEnd"/>
    </w:p>
    <w:p w:rsidR="001E2892" w:rsidRPr="00F72D6F" w:rsidRDefault="001E2892" w:rsidP="00066647">
      <w:pPr>
        <w:tabs>
          <w:tab w:val="left" w:pos="4800"/>
        </w:tabs>
        <w:spacing w:line="360" w:lineRule="auto"/>
        <w:ind w:firstLine="993"/>
        <w:jc w:val="both"/>
        <w:rPr>
          <w:rFonts w:ascii="Garamond" w:hAnsi="Garamond"/>
        </w:rPr>
      </w:pPr>
      <w:proofErr w:type="gramStart"/>
      <w:r w:rsidRPr="00F72D6F">
        <w:rPr>
          <w:rFonts w:ascii="Garamond" w:hAnsi="Garamond"/>
        </w:rPr>
        <w:t>Sehubungan dengan hal tersebut, ada pendapat yang mengatakan bahwa “Keluarga merupakan peletak dasar pembentukan kepribadian anak.</w:t>
      </w:r>
      <w:proofErr w:type="gramEnd"/>
      <w:r w:rsidRPr="00F72D6F">
        <w:rPr>
          <w:rFonts w:ascii="Garamond" w:hAnsi="Garamond"/>
        </w:rPr>
        <w:t xml:space="preserve"> Dalam keluarga anak dibesarkan dengan cinta kasih sehingga anak dapat mensosialisasikan diri dengan lingkungan sekitarnya” (Suyanto</w:t>
      </w:r>
      <w:proofErr w:type="gramStart"/>
      <w:r w:rsidRPr="00F72D6F">
        <w:rPr>
          <w:rFonts w:ascii="Garamond" w:hAnsi="Garamond"/>
        </w:rPr>
        <w:t>,1996</w:t>
      </w:r>
      <w:proofErr w:type="gramEnd"/>
      <w:r w:rsidRPr="00F72D6F">
        <w:rPr>
          <w:rFonts w:ascii="Garamond" w:hAnsi="Garamond"/>
        </w:rPr>
        <w:t xml:space="preserve"> : 18). </w:t>
      </w:r>
      <w:proofErr w:type="gramStart"/>
      <w:r w:rsidRPr="00F72D6F">
        <w:rPr>
          <w:rFonts w:ascii="Garamond" w:hAnsi="Garamond"/>
        </w:rPr>
        <w:t>Segala perlakuan orang tua dalam keluarga mempunyai pengaruh dan andil yang besar terhadap pembentukan perkembangan emosional dan kepribadian anak.</w:t>
      </w:r>
      <w:proofErr w:type="gramEnd"/>
      <w:r w:rsidRPr="00F72D6F">
        <w:rPr>
          <w:rFonts w:ascii="Garamond" w:hAnsi="Garamond"/>
        </w:rPr>
        <w:t xml:space="preserve"> </w:t>
      </w:r>
      <w:proofErr w:type="gramStart"/>
      <w:r w:rsidRPr="00F72D6F">
        <w:rPr>
          <w:rFonts w:ascii="Garamond" w:hAnsi="Garamond"/>
        </w:rPr>
        <w:t>serta</w:t>
      </w:r>
      <w:proofErr w:type="gramEnd"/>
      <w:r w:rsidRPr="00F72D6F">
        <w:rPr>
          <w:rFonts w:ascii="Garamond" w:hAnsi="Garamond"/>
        </w:rPr>
        <w:t xml:space="preserve"> menumbuhkan motivasi khususnya dalam membentuk sikap sosial anak. Dengan pemenuhan kebutuhan kasih sayang serta keteladanan dalam keluarga, maka </w:t>
      </w:r>
      <w:proofErr w:type="gramStart"/>
      <w:r w:rsidRPr="00F72D6F">
        <w:rPr>
          <w:rFonts w:ascii="Garamond" w:hAnsi="Garamond"/>
        </w:rPr>
        <w:t>akan</w:t>
      </w:r>
      <w:proofErr w:type="gramEnd"/>
      <w:r w:rsidRPr="00F72D6F">
        <w:rPr>
          <w:rFonts w:ascii="Garamond" w:hAnsi="Garamond"/>
        </w:rPr>
        <w:t xml:space="preserve"> terjadi hubungan yang harmonis antara anggota keluarga.</w:t>
      </w:r>
    </w:p>
    <w:p w:rsidR="00066647" w:rsidRPr="00F72D6F" w:rsidRDefault="001E2892" w:rsidP="00066647">
      <w:pPr>
        <w:tabs>
          <w:tab w:val="left" w:pos="4800"/>
        </w:tabs>
        <w:spacing w:line="360" w:lineRule="auto"/>
        <w:ind w:firstLine="993"/>
        <w:jc w:val="both"/>
        <w:rPr>
          <w:rFonts w:ascii="Garamond" w:hAnsi="Garamond"/>
        </w:rPr>
      </w:pPr>
      <w:proofErr w:type="gramStart"/>
      <w:r w:rsidRPr="00F72D6F">
        <w:rPr>
          <w:rFonts w:ascii="Garamond" w:hAnsi="Garamond"/>
        </w:rPr>
        <w:t>Keberhasilan dan kesuksesan belajar anak dalam meraih prestasi sangatlah tergantung pada dua faktor yaitu faktor internal dan eksternal.</w:t>
      </w:r>
      <w:proofErr w:type="gramEnd"/>
      <w:r w:rsidRPr="00F72D6F">
        <w:rPr>
          <w:rFonts w:ascii="Garamond" w:hAnsi="Garamond"/>
        </w:rPr>
        <w:t xml:space="preserve"> </w:t>
      </w:r>
      <w:proofErr w:type="gramStart"/>
      <w:r w:rsidRPr="00F72D6F">
        <w:rPr>
          <w:rFonts w:ascii="Garamond" w:hAnsi="Garamond"/>
        </w:rPr>
        <w:t xml:space="preserve">Adapun faktor internal </w:t>
      </w:r>
      <w:r w:rsidRPr="00F72D6F">
        <w:rPr>
          <w:rFonts w:ascii="Garamond" w:hAnsi="Garamond"/>
        </w:rPr>
        <w:lastRenderedPageBreak/>
        <w:t>yang dimaksud adalah faktor yang timbul dalam diri anak itu sendiri misalnya minat dan bakat siswa.</w:t>
      </w:r>
      <w:proofErr w:type="gramEnd"/>
      <w:r w:rsidRPr="00F72D6F">
        <w:rPr>
          <w:rFonts w:ascii="Garamond" w:hAnsi="Garamond"/>
        </w:rPr>
        <w:t xml:space="preserve"> </w:t>
      </w:r>
      <w:proofErr w:type="gramStart"/>
      <w:r w:rsidRPr="00F72D6F">
        <w:rPr>
          <w:rFonts w:ascii="Garamond" w:hAnsi="Garamond"/>
        </w:rPr>
        <w:t>Sedangkan faktor eksternal adalah faktor yang datang dari luar diri anak.</w:t>
      </w:r>
      <w:proofErr w:type="gramEnd"/>
      <w:r w:rsidRPr="00F72D6F">
        <w:rPr>
          <w:rFonts w:ascii="Garamond" w:hAnsi="Garamond"/>
        </w:rPr>
        <w:t xml:space="preserve"> </w:t>
      </w:r>
      <w:proofErr w:type="gramStart"/>
      <w:r w:rsidRPr="00F72D6F">
        <w:rPr>
          <w:rFonts w:ascii="Garamond" w:hAnsi="Garamond"/>
        </w:rPr>
        <w:t>Misalnya sarana prasarana, keluarga, sekolah dan lingkungan sekitar.</w:t>
      </w:r>
      <w:proofErr w:type="gramEnd"/>
      <w:r w:rsidRPr="00F72D6F">
        <w:rPr>
          <w:rFonts w:ascii="Garamond" w:hAnsi="Garamond"/>
        </w:rPr>
        <w:t xml:space="preserve"> </w:t>
      </w:r>
      <w:proofErr w:type="gramStart"/>
      <w:r w:rsidRPr="00F72D6F">
        <w:rPr>
          <w:rFonts w:ascii="Garamond" w:hAnsi="Garamond"/>
        </w:rPr>
        <w:t>Diantara faktor tersebut keadaan keluarga dalam banyak hal menempati peranan yang cukup penting dalam hubungannya dengan kegiatan kehidupan dan pendidikan anak, sebab tanpa bantuan keluarga tidak mungkin anak bisa tumbuh dan berkembang dengan sempurna.</w:t>
      </w:r>
      <w:proofErr w:type="gramEnd"/>
      <w:r w:rsidRPr="00F72D6F">
        <w:rPr>
          <w:rFonts w:ascii="Garamond" w:hAnsi="Garamond"/>
        </w:rPr>
        <w:t xml:space="preserve"> </w:t>
      </w:r>
    </w:p>
    <w:p w:rsidR="001E2892" w:rsidRPr="00F72D6F" w:rsidRDefault="001E2892" w:rsidP="004B679A">
      <w:pPr>
        <w:tabs>
          <w:tab w:val="left" w:pos="4800"/>
        </w:tabs>
        <w:spacing w:line="360" w:lineRule="auto"/>
        <w:ind w:firstLine="993"/>
        <w:jc w:val="both"/>
        <w:rPr>
          <w:rFonts w:ascii="Garamond" w:hAnsi="Garamond"/>
        </w:rPr>
      </w:pPr>
      <w:r w:rsidRPr="00F72D6F">
        <w:rPr>
          <w:rFonts w:ascii="Garamond" w:hAnsi="Garamond"/>
        </w:rPr>
        <w:t xml:space="preserve">Melihat uraian di atas dan jika dikaitkan dengan hasil survei yang telah dilakukan di </w:t>
      </w:r>
      <w:r w:rsidR="00D14A51" w:rsidRPr="00F72D6F">
        <w:rPr>
          <w:rFonts w:ascii="Garamond" w:hAnsi="Garamond"/>
        </w:rPr>
        <w:t>MTs. NW Senyiur</w:t>
      </w:r>
      <w:r w:rsidRPr="00F72D6F">
        <w:rPr>
          <w:rFonts w:ascii="Garamond" w:hAnsi="Garamond"/>
        </w:rPr>
        <w:t xml:space="preserve">, dimana sikap anak didalam </w:t>
      </w:r>
      <w:proofErr w:type="gramStart"/>
      <w:r w:rsidRPr="00F72D6F">
        <w:rPr>
          <w:rFonts w:ascii="Garamond" w:hAnsi="Garamond"/>
        </w:rPr>
        <w:t>sekolah  dalam</w:t>
      </w:r>
      <w:proofErr w:type="gramEnd"/>
      <w:r w:rsidRPr="00F72D6F">
        <w:rPr>
          <w:rFonts w:ascii="Garamond" w:hAnsi="Garamond"/>
        </w:rPr>
        <w:t xml:space="preserve"> menghadapi guru atau temannya berbeda-beda.. </w:t>
      </w:r>
      <w:proofErr w:type="gramStart"/>
      <w:r w:rsidRPr="00F72D6F">
        <w:rPr>
          <w:rFonts w:ascii="Garamond" w:hAnsi="Garamond"/>
        </w:rPr>
        <w:t>Perbedaan sikap tersebut ada kemungkinan dipengaruhi oleh keluarganya.</w:t>
      </w:r>
      <w:proofErr w:type="gramEnd"/>
      <w:r w:rsidRPr="00F72D6F">
        <w:rPr>
          <w:rFonts w:ascii="Garamond" w:hAnsi="Garamond"/>
        </w:rPr>
        <w:t xml:space="preserve"> </w:t>
      </w:r>
      <w:proofErr w:type="gramStart"/>
      <w:r w:rsidRPr="00F72D6F">
        <w:rPr>
          <w:rFonts w:ascii="Garamond" w:hAnsi="Garamond"/>
        </w:rPr>
        <w:t xml:space="preserve">Oleh karena itu penulis tertarik untuk mengadakan suatu penelitian dengan judul “Pengaruh Keluarga Dalam Membentuk Sikap Sosial Anak di Sekolah (Studi </w:t>
      </w:r>
      <w:r w:rsidR="00D14A51" w:rsidRPr="00F72D6F">
        <w:rPr>
          <w:rFonts w:ascii="Garamond" w:hAnsi="Garamond"/>
        </w:rPr>
        <w:t>MTs. NW Senyiur</w:t>
      </w:r>
      <w:r w:rsidRPr="00F72D6F">
        <w:rPr>
          <w:rFonts w:ascii="Garamond" w:hAnsi="Garamond"/>
        </w:rPr>
        <w:t xml:space="preserve"> Tahun Pelajaran 2019/2020</w:t>
      </w:r>
      <w:r w:rsidR="00066647" w:rsidRPr="00F72D6F">
        <w:rPr>
          <w:rFonts w:ascii="Garamond" w:hAnsi="Garamond"/>
        </w:rPr>
        <w:t>)”.</w:t>
      </w:r>
      <w:proofErr w:type="gramEnd"/>
    </w:p>
    <w:p w:rsidR="001E2892" w:rsidRPr="00F72D6F" w:rsidRDefault="001E2892" w:rsidP="00066647">
      <w:pPr>
        <w:numPr>
          <w:ilvl w:val="0"/>
          <w:numId w:val="2"/>
        </w:numPr>
        <w:tabs>
          <w:tab w:val="clear" w:pos="720"/>
          <w:tab w:val="left" w:pos="4800"/>
        </w:tabs>
        <w:spacing w:line="360" w:lineRule="auto"/>
        <w:ind w:left="378"/>
        <w:rPr>
          <w:rFonts w:ascii="Garamond" w:hAnsi="Garamond"/>
          <w:b/>
        </w:rPr>
      </w:pPr>
      <w:r w:rsidRPr="00F72D6F">
        <w:rPr>
          <w:rFonts w:ascii="Garamond" w:hAnsi="Garamond"/>
          <w:b/>
          <w:bCs/>
        </w:rPr>
        <w:t xml:space="preserve">Rumusan Masalah   </w:t>
      </w:r>
    </w:p>
    <w:p w:rsidR="001E2892" w:rsidRPr="00F72D6F" w:rsidRDefault="001E2892" w:rsidP="00066647">
      <w:pPr>
        <w:tabs>
          <w:tab w:val="left" w:pos="4800"/>
        </w:tabs>
        <w:spacing w:line="360" w:lineRule="auto"/>
        <w:ind w:firstLine="993"/>
        <w:jc w:val="both"/>
        <w:rPr>
          <w:rFonts w:ascii="Garamond" w:hAnsi="Garamond"/>
        </w:rPr>
      </w:pPr>
      <w:r w:rsidRPr="00F72D6F">
        <w:rPr>
          <w:rFonts w:ascii="Garamond" w:hAnsi="Garamond"/>
        </w:rPr>
        <w:t xml:space="preserve">Dari uraian latar belakang masalah di atas maka dapat dirumuskan suatu rumusan masalah yaitu “Apakah Ada Pengaruh Keluarga Dalam Membentuk Sikap Sosial Anak </w:t>
      </w:r>
      <w:r w:rsidR="00066647" w:rsidRPr="00F72D6F">
        <w:rPr>
          <w:rFonts w:ascii="Garamond" w:hAnsi="Garamond"/>
        </w:rPr>
        <w:t xml:space="preserve">di </w:t>
      </w:r>
      <w:r w:rsidRPr="00F72D6F">
        <w:rPr>
          <w:rFonts w:ascii="Garamond" w:hAnsi="Garamond"/>
        </w:rPr>
        <w:t xml:space="preserve">Sekolah (Studi </w:t>
      </w:r>
      <w:r w:rsidR="00D14A51" w:rsidRPr="00F72D6F">
        <w:rPr>
          <w:rFonts w:ascii="Garamond" w:hAnsi="Garamond"/>
        </w:rPr>
        <w:t>MTs. NW Senyiur</w:t>
      </w:r>
      <w:r w:rsidRPr="00F72D6F">
        <w:rPr>
          <w:rFonts w:ascii="Garamond" w:hAnsi="Garamond"/>
        </w:rPr>
        <w:t xml:space="preserve"> Tahun Pelajaran 2019/2020)”</w:t>
      </w:r>
      <w:proofErr w:type="gramStart"/>
      <w:r w:rsidRPr="00F72D6F">
        <w:rPr>
          <w:rFonts w:ascii="Garamond" w:hAnsi="Garamond"/>
        </w:rPr>
        <w:t>?.</w:t>
      </w:r>
      <w:proofErr w:type="gramEnd"/>
      <w:r w:rsidRPr="00F72D6F">
        <w:rPr>
          <w:rFonts w:ascii="Garamond" w:hAnsi="Garamond"/>
        </w:rPr>
        <w:t xml:space="preserve"> </w:t>
      </w:r>
      <w:r w:rsidRPr="00F72D6F">
        <w:rPr>
          <w:rFonts w:ascii="Garamond" w:hAnsi="Garamond"/>
        </w:rPr>
        <w:tab/>
        <w:t xml:space="preserve">  </w:t>
      </w:r>
    </w:p>
    <w:p w:rsidR="001E2892" w:rsidRPr="00F72D6F" w:rsidRDefault="001E2892" w:rsidP="00066647">
      <w:pPr>
        <w:numPr>
          <w:ilvl w:val="0"/>
          <w:numId w:val="2"/>
        </w:numPr>
        <w:tabs>
          <w:tab w:val="clear" w:pos="720"/>
          <w:tab w:val="left" w:pos="4800"/>
        </w:tabs>
        <w:spacing w:line="360" w:lineRule="auto"/>
        <w:ind w:left="378"/>
        <w:rPr>
          <w:rFonts w:ascii="Garamond" w:hAnsi="Garamond"/>
          <w:b/>
          <w:bCs/>
        </w:rPr>
      </w:pPr>
      <w:r w:rsidRPr="00F72D6F">
        <w:rPr>
          <w:rFonts w:ascii="Garamond" w:hAnsi="Garamond"/>
          <w:b/>
          <w:bCs/>
        </w:rPr>
        <w:t>Metode Penelitian</w:t>
      </w:r>
    </w:p>
    <w:p w:rsidR="001E2892" w:rsidRPr="00F72D6F" w:rsidRDefault="001E2892" w:rsidP="00066647">
      <w:pPr>
        <w:tabs>
          <w:tab w:val="left" w:pos="4800"/>
        </w:tabs>
        <w:spacing w:line="360" w:lineRule="auto"/>
        <w:jc w:val="both"/>
        <w:rPr>
          <w:rFonts w:ascii="Garamond" w:hAnsi="Garamond"/>
          <w:b/>
          <w:bCs/>
        </w:rPr>
      </w:pPr>
      <w:r w:rsidRPr="00F72D6F">
        <w:rPr>
          <w:rFonts w:ascii="Garamond" w:hAnsi="Garamond"/>
          <w:b/>
          <w:bCs/>
        </w:rPr>
        <w:t>Jenis dan Pendekatan Penelitian</w:t>
      </w:r>
    </w:p>
    <w:p w:rsidR="001E2892" w:rsidRPr="00F72D6F" w:rsidRDefault="001E2892" w:rsidP="00066647">
      <w:pPr>
        <w:tabs>
          <w:tab w:val="left" w:pos="4800"/>
        </w:tabs>
        <w:spacing w:line="360" w:lineRule="auto"/>
        <w:ind w:firstLine="993"/>
        <w:jc w:val="both"/>
        <w:rPr>
          <w:rFonts w:ascii="Garamond" w:hAnsi="Garamond"/>
          <w:bCs/>
        </w:rPr>
      </w:pPr>
      <w:proofErr w:type="gramStart"/>
      <w:r w:rsidRPr="00F72D6F">
        <w:rPr>
          <w:rFonts w:ascii="Garamond" w:hAnsi="Garamond"/>
          <w:bCs/>
        </w:rPr>
        <w:t>Dalam melakukan penelitian orang dapat menggunakan berbagai macam metode yang sejalan dengannya, desain penelitian yang digunakan bermacam-macam.</w:t>
      </w:r>
      <w:proofErr w:type="gramEnd"/>
      <w:r w:rsidRPr="00F72D6F">
        <w:rPr>
          <w:rFonts w:ascii="Garamond" w:hAnsi="Garamond"/>
          <w:bCs/>
        </w:rPr>
        <w:t xml:space="preserve"> </w:t>
      </w:r>
      <w:proofErr w:type="gramStart"/>
      <w:r w:rsidRPr="00F72D6F">
        <w:rPr>
          <w:rFonts w:ascii="Garamond" w:hAnsi="Garamond"/>
          <w:bCs/>
        </w:rPr>
        <w:t xml:space="preserve">Hal tersebut </w:t>
      </w:r>
      <w:r w:rsidRPr="00F72D6F">
        <w:rPr>
          <w:rFonts w:ascii="Garamond" w:hAnsi="Garamond"/>
        </w:rPr>
        <w:t>dapat</w:t>
      </w:r>
      <w:r w:rsidRPr="00F72D6F">
        <w:rPr>
          <w:rFonts w:ascii="Garamond" w:hAnsi="Garamond"/>
          <w:bCs/>
        </w:rPr>
        <w:t xml:space="preserve"> dilihat dari pemilihan metode yang tepat untuk meneliti masalah atau obyek </w:t>
      </w:r>
      <w:r w:rsidRPr="00F72D6F">
        <w:rPr>
          <w:rFonts w:ascii="Garamond" w:hAnsi="Garamond"/>
        </w:rPr>
        <w:t>penelitian</w:t>
      </w:r>
      <w:r w:rsidRPr="00F72D6F">
        <w:rPr>
          <w:rFonts w:ascii="Garamond" w:hAnsi="Garamond"/>
          <w:bCs/>
        </w:rPr>
        <w:t xml:space="preserve"> yang dikaji secara wajar.</w:t>
      </w:r>
      <w:proofErr w:type="gramEnd"/>
    </w:p>
    <w:p w:rsidR="001E2892" w:rsidRPr="00F72D6F" w:rsidRDefault="001E2892" w:rsidP="00066647">
      <w:pPr>
        <w:tabs>
          <w:tab w:val="left" w:pos="4800"/>
        </w:tabs>
        <w:spacing w:line="360" w:lineRule="auto"/>
        <w:ind w:firstLine="993"/>
        <w:jc w:val="both"/>
        <w:rPr>
          <w:rFonts w:ascii="Garamond" w:hAnsi="Garamond"/>
          <w:bCs/>
        </w:rPr>
      </w:pPr>
      <w:proofErr w:type="gramStart"/>
      <w:r w:rsidRPr="00F72D6F">
        <w:rPr>
          <w:rFonts w:ascii="Garamond" w:hAnsi="Garamond"/>
          <w:bCs/>
        </w:rPr>
        <w:t>Penelitian Expost Facto merupakan penelitian yang dilakukan untuk meneliti hubungan sebab akibat yang tidak dimanipulasi atau diberi perlakuan (dirancang dan dilaksanakan) oleh peneliti, dimana hubungan sebab akibat didasarkan atas kajian teoritis, bahwa sesuatu variabel disebabkan atau dilatarbelakangi oleh variabel tertentu atau mengakibatkan variabel tertentu.</w:t>
      </w:r>
      <w:proofErr w:type="gramEnd"/>
      <w:r w:rsidRPr="00F72D6F">
        <w:rPr>
          <w:rFonts w:ascii="Garamond" w:hAnsi="Garamond"/>
          <w:bCs/>
        </w:rPr>
        <w:t xml:space="preserve"> Dengan demikian penelitian ini menggunakan logika dasar yaitu jika X maka Y. Hanya saja, dalam penelitian Expost Facto seorang peneliti tidak bisa merancang dan merekayasa objek yang akan diteliti.</w:t>
      </w:r>
    </w:p>
    <w:p w:rsidR="00066647" w:rsidRPr="00F72D6F" w:rsidRDefault="00066647" w:rsidP="00066647">
      <w:pPr>
        <w:tabs>
          <w:tab w:val="left" w:pos="4800"/>
        </w:tabs>
        <w:spacing w:line="360" w:lineRule="auto"/>
        <w:ind w:firstLine="993"/>
        <w:jc w:val="both"/>
        <w:rPr>
          <w:rFonts w:ascii="Garamond" w:hAnsi="Garamond"/>
          <w:bCs/>
        </w:rPr>
      </w:pPr>
      <w:r w:rsidRPr="00F72D6F">
        <w:rPr>
          <w:rFonts w:ascii="Garamond" w:hAnsi="Garamond"/>
          <w:bCs/>
        </w:rPr>
        <w:lastRenderedPageBreak/>
        <w:t>Adanya perbedaan obyek penelitian di lapangan menyebabkan peneliti menggunakan atau memilih metode yang berbeda pula.</w:t>
      </w:r>
      <w:proofErr w:type="gramStart"/>
      <w:r w:rsidRPr="00F72D6F">
        <w:rPr>
          <w:rFonts w:ascii="Garamond" w:hAnsi="Garamond"/>
          <w:bCs/>
        </w:rPr>
        <w:t>”.</w:t>
      </w:r>
      <w:proofErr w:type="gramEnd"/>
      <w:r w:rsidRPr="00F72D6F">
        <w:rPr>
          <w:rFonts w:ascii="Garamond" w:hAnsi="Garamond"/>
          <w:bCs/>
        </w:rPr>
        <w:t xml:space="preserve"> </w:t>
      </w:r>
      <w:proofErr w:type="gramStart"/>
      <w:r w:rsidRPr="00F72D6F">
        <w:rPr>
          <w:rFonts w:ascii="Garamond" w:hAnsi="Garamond"/>
          <w:bCs/>
        </w:rPr>
        <w:t>Berdasarkan obyek penelitian yang diteliti ada secara wajar, maka metode yang peneliti gunakan adalah Metode ExPost Facto.</w:t>
      </w:r>
      <w:proofErr w:type="gramEnd"/>
      <w:r w:rsidRPr="00F72D6F">
        <w:rPr>
          <w:rFonts w:ascii="Garamond" w:hAnsi="Garamond"/>
          <w:bCs/>
        </w:rPr>
        <w:t xml:space="preserve"> </w:t>
      </w:r>
    </w:p>
    <w:p w:rsidR="001E2892" w:rsidRPr="00F72D6F" w:rsidRDefault="001E2892" w:rsidP="00066647">
      <w:pPr>
        <w:tabs>
          <w:tab w:val="left" w:pos="4800"/>
        </w:tabs>
        <w:spacing w:line="360" w:lineRule="auto"/>
        <w:ind w:firstLine="993"/>
        <w:jc w:val="both"/>
        <w:rPr>
          <w:rFonts w:ascii="Garamond" w:hAnsi="Garamond"/>
          <w:bCs/>
        </w:rPr>
      </w:pPr>
      <w:r w:rsidRPr="00F72D6F">
        <w:rPr>
          <w:rFonts w:ascii="Garamond" w:hAnsi="Garamond"/>
          <w:bCs/>
        </w:rPr>
        <w:t xml:space="preserve">Adapun pendekatan yang peneliti gunakan dalam penelitian ini </w:t>
      </w:r>
      <w:proofErr w:type="gramStart"/>
      <w:r w:rsidRPr="00F72D6F">
        <w:rPr>
          <w:rFonts w:ascii="Garamond" w:hAnsi="Garamond"/>
          <w:bCs/>
        </w:rPr>
        <w:t>adalah  pendekatan</w:t>
      </w:r>
      <w:proofErr w:type="gramEnd"/>
      <w:r w:rsidRPr="00F72D6F">
        <w:rPr>
          <w:rFonts w:ascii="Garamond" w:hAnsi="Garamond"/>
          <w:bCs/>
        </w:rPr>
        <w:t xml:space="preserve"> kuantitatif. </w:t>
      </w:r>
      <w:proofErr w:type="gramStart"/>
      <w:r w:rsidRPr="00F72D6F">
        <w:rPr>
          <w:rFonts w:ascii="Garamond" w:hAnsi="Garamond"/>
          <w:bCs/>
        </w:rPr>
        <w:t>Pendekatan kuantitatif adalah pendekatan yang berusaha untuk mengungkap kenyataan sosial dengan melihat saling ketergantungan antara variabel satu dengan variabel lainnya.</w:t>
      </w:r>
      <w:proofErr w:type="gramEnd"/>
      <w:r w:rsidRPr="00F72D6F">
        <w:rPr>
          <w:rFonts w:ascii="Garamond" w:hAnsi="Garamond"/>
          <w:bCs/>
        </w:rPr>
        <w:t xml:space="preserve"> </w:t>
      </w:r>
      <w:proofErr w:type="gramStart"/>
      <w:r w:rsidRPr="00F72D6F">
        <w:rPr>
          <w:rFonts w:ascii="Garamond" w:hAnsi="Garamond"/>
          <w:bCs/>
        </w:rPr>
        <w:t>Dalam pendekatan ini, objek penelitian dilihat sebagai fakta atau variabel yang tetap dan dapat diangkakan (dikuantitatifkan) serta hasilnya dapat diolah dan dianalisis dengan menggunakan teknik-teknik statistik.</w:t>
      </w:r>
      <w:proofErr w:type="gramEnd"/>
      <w:r w:rsidRPr="00F72D6F">
        <w:rPr>
          <w:rFonts w:ascii="Garamond" w:hAnsi="Garamond"/>
          <w:bCs/>
        </w:rPr>
        <w:t xml:space="preserve"> </w:t>
      </w:r>
    </w:p>
    <w:p w:rsidR="001E2892" w:rsidRPr="00F72D6F" w:rsidRDefault="001E2892" w:rsidP="00066647">
      <w:pPr>
        <w:numPr>
          <w:ilvl w:val="0"/>
          <w:numId w:val="2"/>
        </w:numPr>
        <w:tabs>
          <w:tab w:val="clear" w:pos="720"/>
          <w:tab w:val="left" w:pos="4800"/>
        </w:tabs>
        <w:spacing w:line="360" w:lineRule="auto"/>
        <w:ind w:left="378"/>
        <w:rPr>
          <w:rFonts w:ascii="Garamond" w:hAnsi="Garamond"/>
          <w:b/>
          <w:bCs/>
        </w:rPr>
      </w:pPr>
      <w:r w:rsidRPr="00F72D6F">
        <w:rPr>
          <w:rFonts w:ascii="Garamond" w:hAnsi="Garamond"/>
          <w:b/>
          <w:bCs/>
        </w:rPr>
        <w:t>Teknik Pengumpulan Data</w:t>
      </w:r>
    </w:p>
    <w:p w:rsidR="001E2892" w:rsidRPr="00F72D6F" w:rsidRDefault="001E2892" w:rsidP="00066647">
      <w:pPr>
        <w:numPr>
          <w:ilvl w:val="2"/>
          <w:numId w:val="6"/>
        </w:numPr>
        <w:tabs>
          <w:tab w:val="left" w:pos="720"/>
        </w:tabs>
        <w:spacing w:line="360" w:lineRule="auto"/>
        <w:ind w:hanging="1980"/>
        <w:jc w:val="both"/>
        <w:rPr>
          <w:rFonts w:ascii="Garamond" w:hAnsi="Garamond"/>
          <w:iCs/>
        </w:rPr>
      </w:pPr>
      <w:r w:rsidRPr="00F72D6F">
        <w:rPr>
          <w:rFonts w:ascii="Garamond" w:hAnsi="Garamond"/>
          <w:iCs/>
        </w:rPr>
        <w:t>Metode Dokumentasi</w:t>
      </w:r>
    </w:p>
    <w:p w:rsidR="001E2892" w:rsidRPr="00F72D6F" w:rsidRDefault="001E2892" w:rsidP="00066647">
      <w:pPr>
        <w:tabs>
          <w:tab w:val="left" w:pos="4800"/>
        </w:tabs>
        <w:spacing w:line="360" w:lineRule="auto"/>
        <w:ind w:firstLine="993"/>
        <w:jc w:val="both"/>
        <w:rPr>
          <w:rFonts w:ascii="Garamond" w:hAnsi="Garamond"/>
          <w:bCs/>
        </w:rPr>
      </w:pPr>
      <w:proofErr w:type="gramStart"/>
      <w:r w:rsidRPr="00F72D6F">
        <w:rPr>
          <w:rFonts w:ascii="Garamond" w:hAnsi="Garamond"/>
          <w:bCs/>
        </w:rPr>
        <w:t>Metode dokumentasi merupakan langkah awal penggunaan data yang dikumpulkan dengan observasi.</w:t>
      </w:r>
      <w:proofErr w:type="gramEnd"/>
      <w:r w:rsidRPr="00F72D6F">
        <w:rPr>
          <w:rFonts w:ascii="Garamond" w:hAnsi="Garamond"/>
          <w:bCs/>
        </w:rPr>
        <w:t xml:space="preserve"> Metode ini digunakan untuk mencari data mengenai hal-hal atau variabel yang berupa catatan, transkrip, buku, </w:t>
      </w:r>
      <w:proofErr w:type="gramStart"/>
      <w:r w:rsidRPr="00F72D6F">
        <w:rPr>
          <w:rFonts w:ascii="Garamond" w:hAnsi="Garamond"/>
          <w:bCs/>
        </w:rPr>
        <w:t>surat</w:t>
      </w:r>
      <w:proofErr w:type="gramEnd"/>
      <w:r w:rsidRPr="00F72D6F">
        <w:rPr>
          <w:rFonts w:ascii="Garamond" w:hAnsi="Garamond"/>
          <w:bCs/>
        </w:rPr>
        <w:t xml:space="preserve"> kabar, majalah, notulen rapat, prestasi, legger, agenda dan sebagainya (Arikunto, 1998)</w:t>
      </w:r>
    </w:p>
    <w:p w:rsidR="001E2892" w:rsidRPr="00F72D6F" w:rsidRDefault="001E2892" w:rsidP="00066647">
      <w:pPr>
        <w:tabs>
          <w:tab w:val="left" w:pos="4800"/>
        </w:tabs>
        <w:spacing w:line="360" w:lineRule="auto"/>
        <w:ind w:firstLine="993"/>
        <w:jc w:val="both"/>
        <w:rPr>
          <w:rFonts w:ascii="Garamond" w:hAnsi="Garamond"/>
          <w:bCs/>
        </w:rPr>
      </w:pPr>
      <w:proofErr w:type="gramStart"/>
      <w:r w:rsidRPr="00F72D6F">
        <w:rPr>
          <w:rFonts w:ascii="Garamond" w:hAnsi="Garamond"/>
          <w:bCs/>
        </w:rPr>
        <w:t>Adapun peranan metode dokumentasi dalam penelitian ini adalah sebagai metode pokok untuk mendapat data tentang kondisi keluarga dan sikap sosial anak di sekolah.</w:t>
      </w:r>
      <w:proofErr w:type="gramEnd"/>
    </w:p>
    <w:p w:rsidR="001E2892" w:rsidRPr="00F72D6F" w:rsidRDefault="00066647" w:rsidP="00066647">
      <w:pPr>
        <w:tabs>
          <w:tab w:val="left" w:pos="4800"/>
        </w:tabs>
        <w:spacing w:line="360" w:lineRule="auto"/>
        <w:ind w:firstLine="993"/>
        <w:jc w:val="both"/>
        <w:rPr>
          <w:rFonts w:ascii="Garamond" w:hAnsi="Garamond"/>
          <w:bCs/>
        </w:rPr>
      </w:pPr>
      <w:proofErr w:type="gramStart"/>
      <w:r w:rsidRPr="00F72D6F">
        <w:rPr>
          <w:rFonts w:ascii="Garamond" w:hAnsi="Garamond"/>
          <w:bCs/>
        </w:rPr>
        <w:t xml:space="preserve">Jadi metode dokumentasi ini digunakan untuk memperoleh data tertulis tentang pengaruh keluarga dalam membentuk sikap sosial anak di Sekolah (Studi di </w:t>
      </w:r>
      <w:r w:rsidR="00D14A51" w:rsidRPr="00F72D6F">
        <w:rPr>
          <w:rFonts w:ascii="Garamond" w:hAnsi="Garamond"/>
          <w:bCs/>
        </w:rPr>
        <w:t>MTs. NW Senyiur</w:t>
      </w:r>
      <w:r w:rsidRPr="00F72D6F">
        <w:rPr>
          <w:rFonts w:ascii="Garamond" w:hAnsi="Garamond"/>
          <w:bCs/>
        </w:rPr>
        <w:t xml:space="preserve"> Tahun Pelajaran 2019/2020).</w:t>
      </w:r>
      <w:proofErr w:type="gramEnd"/>
    </w:p>
    <w:p w:rsidR="001E2892" w:rsidRPr="00F72D6F" w:rsidRDefault="001E2892" w:rsidP="00066647">
      <w:pPr>
        <w:numPr>
          <w:ilvl w:val="2"/>
          <w:numId w:val="6"/>
        </w:numPr>
        <w:tabs>
          <w:tab w:val="left" w:pos="720"/>
        </w:tabs>
        <w:spacing w:line="360" w:lineRule="auto"/>
        <w:ind w:hanging="1980"/>
        <w:jc w:val="both"/>
        <w:rPr>
          <w:rFonts w:ascii="Garamond" w:hAnsi="Garamond"/>
          <w:iCs/>
        </w:rPr>
      </w:pPr>
      <w:r w:rsidRPr="00F72D6F">
        <w:rPr>
          <w:rFonts w:ascii="Garamond" w:hAnsi="Garamond"/>
          <w:iCs/>
        </w:rPr>
        <w:t>Metode Angket/Kuesioner</w:t>
      </w:r>
    </w:p>
    <w:p w:rsidR="001E2892" w:rsidRPr="00F72D6F" w:rsidRDefault="001E2892" w:rsidP="00066647">
      <w:pPr>
        <w:tabs>
          <w:tab w:val="left" w:pos="4800"/>
        </w:tabs>
        <w:spacing w:line="360" w:lineRule="auto"/>
        <w:ind w:firstLine="993"/>
        <w:jc w:val="both"/>
        <w:rPr>
          <w:rFonts w:ascii="Garamond" w:hAnsi="Garamond"/>
          <w:bCs/>
        </w:rPr>
      </w:pPr>
      <w:r w:rsidRPr="00F72D6F">
        <w:rPr>
          <w:rFonts w:ascii="Garamond" w:hAnsi="Garamond"/>
          <w:bCs/>
        </w:rPr>
        <w:t xml:space="preserve">Metode angket atau kuesioner merupakan metode pengumpulan data dengan memberikan sejumlah pertanyaan tertulis yang digunakan untuk memperoleh informasi dari responden dalam arti laporan tentang pribadinya atau hal-hal yang </w:t>
      </w:r>
      <w:proofErr w:type="gramStart"/>
      <w:r w:rsidRPr="00F72D6F">
        <w:rPr>
          <w:rFonts w:ascii="Garamond" w:hAnsi="Garamond"/>
          <w:bCs/>
        </w:rPr>
        <w:t>ia</w:t>
      </w:r>
      <w:proofErr w:type="gramEnd"/>
      <w:r w:rsidRPr="00F72D6F">
        <w:rPr>
          <w:rFonts w:ascii="Garamond" w:hAnsi="Garamond"/>
          <w:bCs/>
        </w:rPr>
        <w:t xml:space="preserve"> ketahui (Arikunto, 1998). </w:t>
      </w:r>
      <w:proofErr w:type="gramStart"/>
      <w:r w:rsidRPr="00F72D6F">
        <w:rPr>
          <w:rFonts w:ascii="Garamond" w:hAnsi="Garamond"/>
          <w:bCs/>
        </w:rPr>
        <w:t>Dalam penelitian ini, metode angket atau kuesioner hanya sebagai pelengkap untuk memperoleh data tentang faktor-faktor yang mempengaruhi sikap sosial anak di Sekolah.</w:t>
      </w:r>
      <w:proofErr w:type="gramEnd"/>
    </w:p>
    <w:p w:rsidR="001E2892" w:rsidRPr="00F72D6F" w:rsidRDefault="001E2892" w:rsidP="00066647">
      <w:pPr>
        <w:tabs>
          <w:tab w:val="left" w:pos="4800"/>
        </w:tabs>
        <w:spacing w:line="360" w:lineRule="auto"/>
        <w:ind w:firstLine="993"/>
        <w:jc w:val="both"/>
        <w:rPr>
          <w:rFonts w:ascii="Garamond" w:hAnsi="Garamond"/>
          <w:bCs/>
        </w:rPr>
      </w:pPr>
      <w:proofErr w:type="gramStart"/>
      <w:r w:rsidRPr="00F72D6F">
        <w:rPr>
          <w:rFonts w:ascii="Garamond" w:hAnsi="Garamond"/>
          <w:bCs/>
        </w:rPr>
        <w:t>Pada penelitian ini soal angket atau kuesioner yang digunakan adalah   bersifat tertutup yang masing-masing mengandung tiga alternative jawaban yaitu ya, kadang-kadang dan tidak pernah.</w:t>
      </w:r>
      <w:proofErr w:type="gramEnd"/>
      <w:r w:rsidRPr="00F72D6F">
        <w:rPr>
          <w:rFonts w:ascii="Garamond" w:hAnsi="Garamond"/>
          <w:bCs/>
        </w:rPr>
        <w:t xml:space="preserve"> </w:t>
      </w:r>
      <w:proofErr w:type="gramStart"/>
      <w:r w:rsidRPr="00F72D6F">
        <w:rPr>
          <w:rFonts w:ascii="Garamond" w:hAnsi="Garamond"/>
          <w:bCs/>
        </w:rPr>
        <w:t xml:space="preserve">Angket dibuat oleh peneliti sendiri dengan </w:t>
      </w:r>
      <w:r w:rsidRPr="00F72D6F">
        <w:rPr>
          <w:rFonts w:ascii="Garamond" w:hAnsi="Garamond"/>
          <w:bCs/>
        </w:rPr>
        <w:lastRenderedPageBreak/>
        <w:t>berpedoman pada buku Psikologi Pendidikan (Surya Brata, 1998), belajar dan pembelajaran (Dimyati, 1999).</w:t>
      </w:r>
      <w:proofErr w:type="gramEnd"/>
      <w:r w:rsidRPr="00F72D6F">
        <w:rPr>
          <w:rFonts w:ascii="Garamond" w:hAnsi="Garamond"/>
          <w:bCs/>
        </w:rPr>
        <w:t xml:space="preserve"> </w:t>
      </w:r>
      <w:proofErr w:type="gramStart"/>
      <w:r w:rsidRPr="00F72D6F">
        <w:rPr>
          <w:rFonts w:ascii="Garamond" w:hAnsi="Garamond"/>
          <w:bCs/>
        </w:rPr>
        <w:t>Yang diberikan kepada siswa untuk mendapatkan informasi tentang pengaruh sikap sosial anak di Sekolah dan di keluarganya, untuk mendukung serta memudahkan peneliti dalam melakukan penelitian tentang pengaruh sikap sosial anak di Sekolah.</w:t>
      </w:r>
      <w:proofErr w:type="gramEnd"/>
      <w:r w:rsidRPr="00F72D6F">
        <w:rPr>
          <w:rFonts w:ascii="Garamond" w:hAnsi="Garamond"/>
          <w:bCs/>
        </w:rPr>
        <w:t xml:space="preserve"> Maka peneliti menyebarkan angket pertanyaan sebanyak 30 soal yang akan diuji coba, yang terbagi dalam dua bagian yaitu bagian pertama (A) memuat hal-hal yang berkaitan dengan faktor-faktor yang berhubungan dengan pengaruh keluarga sebanyak 20 item pertanyaan dan bagian kedua (B) yaitu faktor sikap sosial sebanyak 10 item pertanyaan .</w:t>
      </w:r>
    </w:p>
    <w:p w:rsidR="001E2892" w:rsidRPr="00F72D6F" w:rsidRDefault="001E2892" w:rsidP="00066647">
      <w:pPr>
        <w:tabs>
          <w:tab w:val="left" w:pos="1440"/>
        </w:tabs>
        <w:spacing w:line="360" w:lineRule="auto"/>
        <w:ind w:left="720" w:hanging="360"/>
        <w:jc w:val="both"/>
        <w:rPr>
          <w:rFonts w:ascii="Garamond" w:hAnsi="Garamond"/>
          <w:iCs/>
        </w:rPr>
      </w:pPr>
      <w:proofErr w:type="gramStart"/>
      <w:r w:rsidRPr="00F72D6F">
        <w:rPr>
          <w:rFonts w:ascii="Garamond" w:hAnsi="Garamond"/>
          <w:iCs/>
        </w:rPr>
        <w:t>c.  Metode</w:t>
      </w:r>
      <w:proofErr w:type="gramEnd"/>
      <w:r w:rsidRPr="00F72D6F">
        <w:rPr>
          <w:rFonts w:ascii="Garamond" w:hAnsi="Garamond"/>
          <w:iCs/>
        </w:rPr>
        <w:t xml:space="preserve"> Wawancara (Interview)</w:t>
      </w:r>
    </w:p>
    <w:p w:rsidR="001E2892" w:rsidRPr="00F72D6F" w:rsidRDefault="001E2892" w:rsidP="00066647">
      <w:pPr>
        <w:tabs>
          <w:tab w:val="left" w:pos="4800"/>
        </w:tabs>
        <w:spacing w:line="360" w:lineRule="auto"/>
        <w:ind w:firstLine="993"/>
        <w:jc w:val="both"/>
        <w:rPr>
          <w:rFonts w:ascii="Garamond" w:hAnsi="Garamond"/>
          <w:iCs/>
        </w:rPr>
      </w:pPr>
      <w:proofErr w:type="gramStart"/>
      <w:r w:rsidRPr="00F72D6F">
        <w:rPr>
          <w:rFonts w:ascii="Garamond" w:hAnsi="Garamond"/>
          <w:iCs/>
        </w:rPr>
        <w:t>Wawancara adalah teknik komunikasi langsung antara peneliti dan sampel.</w:t>
      </w:r>
      <w:proofErr w:type="gramEnd"/>
      <w:r w:rsidRPr="00F72D6F">
        <w:rPr>
          <w:rFonts w:ascii="Garamond" w:hAnsi="Garamond"/>
          <w:iCs/>
        </w:rPr>
        <w:t xml:space="preserve"> Berdasarkan </w:t>
      </w:r>
      <w:r w:rsidRPr="00F72D6F">
        <w:rPr>
          <w:rFonts w:ascii="Garamond" w:hAnsi="Garamond"/>
          <w:bCs/>
        </w:rPr>
        <w:t>tujuannya</w:t>
      </w:r>
      <w:r w:rsidRPr="00F72D6F">
        <w:rPr>
          <w:rFonts w:ascii="Garamond" w:hAnsi="Garamond"/>
          <w:iCs/>
        </w:rPr>
        <w:t xml:space="preserve"> wawancara dapat dibedakan sebagai </w:t>
      </w:r>
      <w:proofErr w:type="gramStart"/>
      <w:r w:rsidRPr="00F72D6F">
        <w:rPr>
          <w:rFonts w:ascii="Garamond" w:hAnsi="Garamond"/>
          <w:iCs/>
        </w:rPr>
        <w:t>berikut ;</w:t>
      </w:r>
      <w:proofErr w:type="gramEnd"/>
    </w:p>
    <w:p w:rsidR="001E2892" w:rsidRPr="00F72D6F" w:rsidRDefault="001E2892" w:rsidP="00066647">
      <w:pPr>
        <w:tabs>
          <w:tab w:val="left" w:pos="1080"/>
        </w:tabs>
        <w:spacing w:line="360" w:lineRule="auto"/>
        <w:ind w:left="1080" w:hanging="360"/>
        <w:jc w:val="both"/>
        <w:rPr>
          <w:rFonts w:ascii="Garamond" w:hAnsi="Garamond"/>
          <w:iCs/>
        </w:rPr>
      </w:pPr>
      <w:r w:rsidRPr="00F72D6F">
        <w:rPr>
          <w:rFonts w:ascii="Garamond" w:hAnsi="Garamond"/>
          <w:iCs/>
        </w:rPr>
        <w:t>1. Wawancara survey yaitu wawancara yang dilakukan dengan tujuan untuk mencari data untuk suatu populasi tertentu.</w:t>
      </w:r>
    </w:p>
    <w:p w:rsidR="005601E9" w:rsidRPr="00F72D6F" w:rsidRDefault="001E2892" w:rsidP="00066647">
      <w:pPr>
        <w:tabs>
          <w:tab w:val="left" w:pos="1260"/>
        </w:tabs>
        <w:spacing w:line="360" w:lineRule="auto"/>
        <w:ind w:left="1080" w:hanging="360"/>
        <w:jc w:val="both"/>
        <w:rPr>
          <w:rFonts w:ascii="Garamond" w:hAnsi="Garamond"/>
          <w:iCs/>
        </w:rPr>
      </w:pPr>
      <w:r w:rsidRPr="00F72D6F">
        <w:rPr>
          <w:rFonts w:ascii="Garamond" w:hAnsi="Garamond"/>
          <w:iCs/>
        </w:rPr>
        <w:t>2.  Wawancara diagnostik yaitu wawancara yang dilakukan dengan tujuan mendiagnosis seseorang</w:t>
      </w:r>
      <w:r w:rsidR="005601E9" w:rsidRPr="00F72D6F">
        <w:rPr>
          <w:rFonts w:ascii="Garamond" w:hAnsi="Garamond"/>
          <w:iCs/>
        </w:rPr>
        <w:t xml:space="preserve"> tentang masalah yang dihadapi.</w:t>
      </w:r>
    </w:p>
    <w:p w:rsidR="001E2892" w:rsidRPr="00F72D6F" w:rsidRDefault="001E2892" w:rsidP="00066647">
      <w:pPr>
        <w:numPr>
          <w:ilvl w:val="0"/>
          <w:numId w:val="2"/>
        </w:numPr>
        <w:tabs>
          <w:tab w:val="clear" w:pos="720"/>
          <w:tab w:val="left" w:pos="4800"/>
        </w:tabs>
        <w:spacing w:line="360" w:lineRule="auto"/>
        <w:ind w:left="378"/>
        <w:rPr>
          <w:rFonts w:ascii="Garamond" w:hAnsi="Garamond"/>
          <w:bCs/>
        </w:rPr>
      </w:pPr>
      <w:r w:rsidRPr="00F72D6F">
        <w:rPr>
          <w:rFonts w:ascii="Garamond" w:hAnsi="Garamond"/>
          <w:b/>
          <w:bCs/>
        </w:rPr>
        <w:t>Teknik Analisa Data</w:t>
      </w:r>
    </w:p>
    <w:p w:rsidR="001E2892" w:rsidRPr="00F72D6F" w:rsidRDefault="001E2892" w:rsidP="00066647">
      <w:pPr>
        <w:numPr>
          <w:ilvl w:val="1"/>
          <w:numId w:val="7"/>
        </w:numPr>
        <w:tabs>
          <w:tab w:val="clear" w:pos="2880"/>
          <w:tab w:val="num" w:pos="748"/>
        </w:tabs>
        <w:spacing w:line="360" w:lineRule="auto"/>
        <w:ind w:left="748" w:hanging="374"/>
        <w:jc w:val="both"/>
        <w:rPr>
          <w:rFonts w:ascii="Garamond" w:hAnsi="Garamond"/>
        </w:rPr>
      </w:pPr>
      <w:r w:rsidRPr="00F72D6F">
        <w:rPr>
          <w:rFonts w:ascii="Garamond" w:hAnsi="Garamond"/>
        </w:rPr>
        <w:t>Uji Persyaratan Analisis</w:t>
      </w:r>
    </w:p>
    <w:p w:rsidR="001E2892" w:rsidRPr="00F72D6F" w:rsidRDefault="001E2892" w:rsidP="00066647">
      <w:pPr>
        <w:tabs>
          <w:tab w:val="left" w:pos="4800"/>
        </w:tabs>
        <w:spacing w:line="360" w:lineRule="auto"/>
        <w:ind w:firstLine="993"/>
        <w:jc w:val="both"/>
        <w:rPr>
          <w:rFonts w:ascii="Garamond" w:hAnsi="Garamond"/>
          <w:lang w:val="id-ID"/>
        </w:rPr>
      </w:pPr>
      <w:proofErr w:type="gramStart"/>
      <w:r w:rsidRPr="00F72D6F">
        <w:rPr>
          <w:rFonts w:ascii="Garamond" w:hAnsi="Garamond"/>
        </w:rPr>
        <w:t>Dalam penelitian ini, teknik analisis data yang digunakan adalah analisis statistik parametri</w:t>
      </w:r>
      <w:r w:rsidRPr="00F72D6F">
        <w:rPr>
          <w:rFonts w:ascii="Garamond" w:hAnsi="Garamond"/>
          <w:lang w:val="id-ID"/>
        </w:rPr>
        <w:t>k.</w:t>
      </w:r>
      <w:proofErr w:type="gramEnd"/>
      <w:r w:rsidRPr="00F72D6F">
        <w:rPr>
          <w:rFonts w:ascii="Garamond" w:hAnsi="Garamond"/>
          <w:lang w:val="id-ID"/>
        </w:rPr>
        <w:t xml:space="preserve"> Teknik ini dipilih didasarkan atas tujuan penelitian diatas. </w:t>
      </w:r>
    </w:p>
    <w:p w:rsidR="001E2892" w:rsidRPr="00F72D6F" w:rsidRDefault="001E2892" w:rsidP="00066647">
      <w:pPr>
        <w:tabs>
          <w:tab w:val="left" w:pos="4800"/>
        </w:tabs>
        <w:spacing w:line="360" w:lineRule="auto"/>
        <w:ind w:firstLine="993"/>
        <w:jc w:val="both"/>
        <w:rPr>
          <w:rFonts w:ascii="Garamond" w:hAnsi="Garamond"/>
          <w:lang w:val="id-ID"/>
        </w:rPr>
      </w:pPr>
      <w:r w:rsidRPr="00F72D6F">
        <w:rPr>
          <w:rFonts w:ascii="Garamond" w:hAnsi="Garamond"/>
        </w:rPr>
        <w:t>Berdasarkan</w:t>
      </w:r>
      <w:r w:rsidRPr="00F72D6F">
        <w:rPr>
          <w:rFonts w:ascii="Garamond" w:hAnsi="Garamond"/>
          <w:lang w:val="id-ID"/>
        </w:rPr>
        <w:t xml:space="preserve"> tujuan tersebut, maka teknik yang paling tepat digunakan adalah teknik analisis Regresi linear sederhana. Sesuai dengan teknik analisis yang dipilih tentu saja diimbangi dengan persyaratan analisis yang harus dipenuhi yaitu uji normalitas data dan uji homogenitas data</w:t>
      </w:r>
    </w:p>
    <w:p w:rsidR="00066647" w:rsidRPr="00F72D6F" w:rsidRDefault="00066647" w:rsidP="00F72D6F">
      <w:pPr>
        <w:spacing w:line="360" w:lineRule="auto"/>
        <w:rPr>
          <w:rFonts w:ascii="Garamond" w:hAnsi="Garamond"/>
          <w:b/>
        </w:rPr>
      </w:pPr>
    </w:p>
    <w:p w:rsidR="001E2892" w:rsidRPr="00F72D6F" w:rsidRDefault="001E2892" w:rsidP="00066647">
      <w:pPr>
        <w:numPr>
          <w:ilvl w:val="0"/>
          <w:numId w:val="2"/>
        </w:numPr>
        <w:tabs>
          <w:tab w:val="clear" w:pos="720"/>
          <w:tab w:val="left" w:pos="4800"/>
        </w:tabs>
        <w:spacing w:line="360" w:lineRule="auto"/>
        <w:ind w:left="378"/>
        <w:rPr>
          <w:rFonts w:ascii="Garamond" w:hAnsi="Garamond"/>
          <w:b/>
          <w:lang w:val="id-ID"/>
        </w:rPr>
      </w:pPr>
      <w:r w:rsidRPr="00F72D6F">
        <w:rPr>
          <w:rFonts w:ascii="Garamond" w:hAnsi="Garamond"/>
          <w:b/>
        </w:rPr>
        <w:t xml:space="preserve">Hasil Dan </w:t>
      </w:r>
      <w:r w:rsidRPr="00F72D6F">
        <w:rPr>
          <w:rFonts w:ascii="Garamond" w:hAnsi="Garamond"/>
          <w:b/>
          <w:lang w:val="id-ID"/>
        </w:rPr>
        <w:t>Pembahasan</w:t>
      </w:r>
    </w:p>
    <w:p w:rsidR="001E2892" w:rsidRPr="00F72D6F" w:rsidRDefault="001E2892" w:rsidP="00066647">
      <w:pPr>
        <w:pStyle w:val="ListParagraph"/>
        <w:spacing w:line="360" w:lineRule="auto"/>
        <w:ind w:left="426"/>
        <w:jc w:val="both"/>
        <w:rPr>
          <w:rFonts w:ascii="Garamond" w:hAnsi="Garamond"/>
          <w:b/>
        </w:rPr>
      </w:pPr>
      <w:r w:rsidRPr="00F72D6F">
        <w:rPr>
          <w:rFonts w:ascii="Garamond" w:hAnsi="Garamond"/>
          <w:b/>
          <w:lang w:val="id-ID"/>
        </w:rPr>
        <w:t>Hasil Penelitian</w:t>
      </w:r>
    </w:p>
    <w:p w:rsidR="001E2892" w:rsidRPr="00F72D6F" w:rsidRDefault="001E2892" w:rsidP="00066647">
      <w:pPr>
        <w:numPr>
          <w:ilvl w:val="0"/>
          <w:numId w:val="15"/>
        </w:numPr>
        <w:tabs>
          <w:tab w:val="left" w:pos="360"/>
          <w:tab w:val="left" w:pos="1080"/>
        </w:tabs>
        <w:spacing w:line="360" w:lineRule="auto"/>
        <w:ind w:hanging="1440"/>
        <w:jc w:val="both"/>
        <w:rPr>
          <w:rFonts w:ascii="Garamond" w:hAnsi="Garamond"/>
          <w:b/>
          <w:bCs/>
          <w:lang w:val="id-ID"/>
        </w:rPr>
      </w:pPr>
      <w:r w:rsidRPr="00F72D6F">
        <w:rPr>
          <w:rFonts w:ascii="Garamond" w:hAnsi="Garamond"/>
          <w:b/>
          <w:bCs/>
          <w:lang w:val="id-ID"/>
        </w:rPr>
        <w:t>Uji Validitas</w:t>
      </w:r>
    </w:p>
    <w:p w:rsidR="001E2892" w:rsidRPr="00F72D6F" w:rsidRDefault="001E2892" w:rsidP="00066647">
      <w:pPr>
        <w:tabs>
          <w:tab w:val="left" w:pos="4800"/>
        </w:tabs>
        <w:spacing w:line="360" w:lineRule="auto"/>
        <w:ind w:firstLine="993"/>
        <w:jc w:val="both"/>
        <w:rPr>
          <w:rFonts w:ascii="Garamond" w:hAnsi="Garamond"/>
          <w:bCs/>
          <w:lang w:val="id-ID"/>
        </w:rPr>
      </w:pPr>
      <w:r w:rsidRPr="00F72D6F">
        <w:rPr>
          <w:rFonts w:ascii="Garamond" w:hAnsi="Garamond"/>
          <w:bCs/>
          <w:lang w:val="id-ID"/>
        </w:rPr>
        <w:t xml:space="preserve">Alat ukur dikatakan valid apabila alat ukur itu dapat mengukur apa yang hendak diukur </w:t>
      </w:r>
      <w:r w:rsidRPr="00F72D6F">
        <w:rPr>
          <w:rFonts w:ascii="Garamond" w:hAnsi="Garamond"/>
          <w:lang w:val="id-ID"/>
        </w:rPr>
        <w:t>secara</w:t>
      </w:r>
      <w:r w:rsidRPr="00F72D6F">
        <w:rPr>
          <w:rFonts w:ascii="Garamond" w:hAnsi="Garamond"/>
          <w:bCs/>
          <w:lang w:val="id-ID"/>
        </w:rPr>
        <w:t xml:space="preserve"> tepat. Adapun untuk mengukur kevalidan suatu data maka peneliti menggunakan teknik uji validitas data dengan menggunakan rumus Product moment yaitu sebagai berikut.</w:t>
      </w:r>
    </w:p>
    <w:p w:rsidR="001E2892" w:rsidRPr="00F72D6F" w:rsidRDefault="00A827DE" w:rsidP="00066647">
      <w:pPr>
        <w:tabs>
          <w:tab w:val="left" w:pos="540"/>
          <w:tab w:val="left" w:pos="720"/>
        </w:tabs>
        <w:spacing w:line="360" w:lineRule="auto"/>
        <w:ind w:left="720"/>
        <w:jc w:val="both"/>
        <w:rPr>
          <w:rFonts w:ascii="Garamond" w:hAnsi="Garamond"/>
          <w:lang w:val="id-ID"/>
        </w:rPr>
      </w:pPr>
      <w:r w:rsidRPr="00F72D6F">
        <w:rPr>
          <w:rFonts w:ascii="Garamond" w:hAnsi="Garamond"/>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51pt;margin-top:.75pt;width:183pt;height:36.75pt;z-index:-251636736">
            <v:imagedata r:id="rId8" o:title=""/>
          </v:shape>
          <o:OLEObject Type="Embed" ProgID="Equation.3" ShapeID="_x0000_s1046" DrawAspect="Content" ObjectID="_1639939952" r:id="rId9"/>
        </w:pict>
      </w:r>
    </w:p>
    <w:p w:rsidR="001E2892" w:rsidRPr="00F72D6F" w:rsidRDefault="001E2892" w:rsidP="00066647">
      <w:pPr>
        <w:tabs>
          <w:tab w:val="left" w:pos="540"/>
          <w:tab w:val="left" w:pos="720"/>
        </w:tabs>
        <w:spacing w:line="360" w:lineRule="auto"/>
        <w:jc w:val="both"/>
        <w:rPr>
          <w:rFonts w:ascii="Garamond" w:hAnsi="Garamond"/>
          <w:lang w:val="id-ID"/>
        </w:rPr>
      </w:pPr>
    </w:p>
    <w:p w:rsidR="001E2892" w:rsidRPr="00F72D6F" w:rsidRDefault="001E2892" w:rsidP="00066647">
      <w:pPr>
        <w:tabs>
          <w:tab w:val="left" w:pos="540"/>
          <w:tab w:val="left" w:pos="720"/>
        </w:tabs>
        <w:spacing w:line="360" w:lineRule="auto"/>
        <w:ind w:left="1080"/>
        <w:jc w:val="both"/>
        <w:rPr>
          <w:rFonts w:ascii="Garamond" w:hAnsi="Garamond"/>
          <w:lang w:val="es-CR"/>
        </w:rPr>
      </w:pPr>
      <w:proofErr w:type="gramStart"/>
      <w:r w:rsidRPr="00F72D6F">
        <w:rPr>
          <w:rFonts w:ascii="Garamond" w:hAnsi="Garamond"/>
          <w:lang w:val="es-CR"/>
        </w:rPr>
        <w:t>Dimana :</w:t>
      </w:r>
      <w:proofErr w:type="gramEnd"/>
    </w:p>
    <w:p w:rsidR="001E2892" w:rsidRPr="00F72D6F" w:rsidRDefault="001E2892" w:rsidP="00066647">
      <w:pPr>
        <w:tabs>
          <w:tab w:val="left" w:pos="1122"/>
        </w:tabs>
        <w:spacing w:line="360" w:lineRule="auto"/>
        <w:ind w:left="1080"/>
        <w:jc w:val="both"/>
        <w:rPr>
          <w:rFonts w:ascii="Garamond" w:hAnsi="Garamond"/>
          <w:lang w:val="es-CR"/>
        </w:rPr>
      </w:pPr>
      <w:r w:rsidRPr="00F72D6F">
        <w:rPr>
          <w:rFonts w:ascii="Garamond" w:hAnsi="Garamond"/>
          <w:lang w:val="es-CR"/>
        </w:rPr>
        <w:t>X = 1864</w:t>
      </w:r>
    </w:p>
    <w:p w:rsidR="001E2892" w:rsidRPr="00F72D6F" w:rsidRDefault="001E2892" w:rsidP="00066647">
      <w:pPr>
        <w:tabs>
          <w:tab w:val="left" w:pos="1122"/>
        </w:tabs>
        <w:spacing w:line="360" w:lineRule="auto"/>
        <w:ind w:left="1080"/>
        <w:jc w:val="both"/>
        <w:rPr>
          <w:rFonts w:ascii="Garamond" w:hAnsi="Garamond"/>
          <w:lang w:val="es-CR"/>
        </w:rPr>
      </w:pPr>
      <w:r w:rsidRPr="00F72D6F">
        <w:rPr>
          <w:rFonts w:ascii="Garamond" w:hAnsi="Garamond"/>
          <w:lang w:val="es-CR"/>
        </w:rPr>
        <w:t>Y = 923</w:t>
      </w:r>
    </w:p>
    <w:p w:rsidR="001E2892" w:rsidRPr="00F72D6F" w:rsidRDefault="001E2892" w:rsidP="00066647">
      <w:pPr>
        <w:tabs>
          <w:tab w:val="left" w:pos="1122"/>
        </w:tabs>
        <w:spacing w:line="360" w:lineRule="auto"/>
        <w:ind w:left="1080"/>
        <w:jc w:val="both"/>
        <w:rPr>
          <w:rFonts w:ascii="Garamond" w:hAnsi="Garamond"/>
          <w:lang w:val="es-CR"/>
        </w:rPr>
      </w:pPr>
      <w:r w:rsidRPr="00F72D6F">
        <w:rPr>
          <w:rFonts w:ascii="Garamond" w:hAnsi="Garamond"/>
          <w:lang w:val="es-CR"/>
        </w:rPr>
        <w:t>N = 40</w:t>
      </w:r>
    </w:p>
    <w:p w:rsidR="001E2892" w:rsidRPr="00F72D6F" w:rsidRDefault="001E2892" w:rsidP="00066647">
      <w:pPr>
        <w:tabs>
          <w:tab w:val="left" w:pos="1122"/>
        </w:tabs>
        <w:spacing w:line="360" w:lineRule="auto"/>
        <w:ind w:left="1080"/>
        <w:jc w:val="both"/>
        <w:rPr>
          <w:rFonts w:ascii="Garamond" w:hAnsi="Garamond"/>
          <w:lang w:val="es-CR"/>
        </w:rPr>
      </w:pPr>
      <w:r w:rsidRPr="00F72D6F">
        <w:rPr>
          <w:rFonts w:ascii="Garamond" w:hAnsi="Garamond"/>
          <w:lang w:val="es-CR"/>
        </w:rPr>
        <w:t>X = ∑X  =  1864  = 47</w:t>
      </w:r>
    </w:p>
    <w:p w:rsidR="001E2892" w:rsidRPr="00F72D6F" w:rsidRDefault="001E2892" w:rsidP="00066647">
      <w:pPr>
        <w:tabs>
          <w:tab w:val="left" w:pos="1122"/>
        </w:tabs>
        <w:spacing w:line="360" w:lineRule="auto"/>
        <w:ind w:left="1080"/>
        <w:jc w:val="both"/>
        <w:rPr>
          <w:rFonts w:ascii="Garamond" w:hAnsi="Garamond"/>
        </w:rPr>
      </w:pPr>
      <w:r w:rsidRPr="00F72D6F">
        <w:rPr>
          <w:rFonts w:ascii="Garamond" w:hAnsi="Garamond"/>
          <w:lang w:val="es-CR"/>
        </w:rPr>
        <w:t xml:space="preserve">        </w:t>
      </w:r>
      <w:r w:rsidRPr="00F72D6F">
        <w:rPr>
          <w:rFonts w:ascii="Garamond" w:hAnsi="Garamond"/>
        </w:rPr>
        <w:t xml:space="preserve">N           </w:t>
      </w:r>
      <w:r w:rsidR="00066647" w:rsidRPr="00F72D6F">
        <w:rPr>
          <w:rFonts w:ascii="Garamond" w:hAnsi="Garamond"/>
        </w:rPr>
        <w:t>40</w:t>
      </w:r>
    </w:p>
    <w:p w:rsidR="001E2892" w:rsidRPr="00F72D6F" w:rsidRDefault="001E2892" w:rsidP="00066647">
      <w:pPr>
        <w:tabs>
          <w:tab w:val="left" w:pos="1122"/>
        </w:tabs>
        <w:spacing w:line="360" w:lineRule="auto"/>
        <w:ind w:left="1080"/>
        <w:jc w:val="both"/>
        <w:rPr>
          <w:rFonts w:ascii="Garamond" w:hAnsi="Garamond"/>
        </w:rPr>
      </w:pPr>
      <w:r w:rsidRPr="00F72D6F">
        <w:rPr>
          <w:rFonts w:ascii="Garamond" w:hAnsi="Garamond"/>
        </w:rPr>
        <w:t>Y = ∑</w:t>
      </w:r>
      <w:proofErr w:type="gramStart"/>
      <w:r w:rsidRPr="00F72D6F">
        <w:rPr>
          <w:rFonts w:ascii="Garamond" w:hAnsi="Garamond"/>
        </w:rPr>
        <w:t>Y  =</w:t>
      </w:r>
      <w:proofErr w:type="gramEnd"/>
      <w:r w:rsidRPr="00F72D6F">
        <w:rPr>
          <w:rFonts w:ascii="Garamond" w:hAnsi="Garamond"/>
        </w:rPr>
        <w:t xml:space="preserve">    923  = 23</w:t>
      </w:r>
    </w:p>
    <w:p w:rsidR="001E2892" w:rsidRPr="00F72D6F" w:rsidRDefault="001E2892" w:rsidP="00066647">
      <w:pPr>
        <w:tabs>
          <w:tab w:val="left" w:pos="1122"/>
        </w:tabs>
        <w:spacing w:line="360" w:lineRule="auto"/>
        <w:ind w:left="1080"/>
        <w:jc w:val="both"/>
        <w:rPr>
          <w:rFonts w:ascii="Garamond" w:hAnsi="Garamond"/>
        </w:rPr>
      </w:pPr>
      <w:r w:rsidRPr="00F72D6F">
        <w:rPr>
          <w:rFonts w:ascii="Garamond" w:hAnsi="Garamond"/>
        </w:rPr>
        <w:t xml:space="preserve">         N          </w:t>
      </w:r>
      <w:r w:rsidR="00066647" w:rsidRPr="00F72D6F">
        <w:rPr>
          <w:rFonts w:ascii="Garamond" w:hAnsi="Garamond"/>
        </w:rPr>
        <w:t>40</w:t>
      </w:r>
    </w:p>
    <w:p w:rsidR="001E2892" w:rsidRPr="00F72D6F" w:rsidRDefault="001E2892" w:rsidP="00066647">
      <w:pPr>
        <w:tabs>
          <w:tab w:val="left" w:pos="540"/>
          <w:tab w:val="left" w:pos="720"/>
        </w:tabs>
        <w:spacing w:line="360" w:lineRule="auto"/>
        <w:ind w:left="720"/>
        <w:jc w:val="both"/>
        <w:rPr>
          <w:rFonts w:ascii="Garamond" w:hAnsi="Garamond"/>
          <w:lang w:val="sv-SE"/>
        </w:rPr>
      </w:pPr>
      <w:r w:rsidRPr="00F72D6F">
        <w:rPr>
          <w:rFonts w:ascii="Garamond" w:hAnsi="Garamond"/>
          <w:position w:val="-36"/>
          <w:lang w:val="sv-SE"/>
        </w:rPr>
        <w:object w:dxaOrig="3760" w:dyaOrig="740">
          <v:shape id="_x0000_i1025" type="#_x0000_t75" style="width:188.45pt;height:36.95pt" o:ole="">
            <v:imagedata r:id="rId10" o:title=""/>
          </v:shape>
          <o:OLEObject Type="Embed" ProgID="Equation.3" ShapeID="_x0000_i1025" DrawAspect="Content" ObjectID="_1639939940" r:id="rId11"/>
        </w:object>
      </w:r>
    </w:p>
    <w:p w:rsidR="001E2892" w:rsidRPr="00F72D6F" w:rsidRDefault="001E2892" w:rsidP="00066647">
      <w:pPr>
        <w:tabs>
          <w:tab w:val="left" w:pos="540"/>
          <w:tab w:val="left" w:pos="720"/>
        </w:tabs>
        <w:spacing w:line="360" w:lineRule="auto"/>
        <w:ind w:left="720"/>
        <w:jc w:val="both"/>
        <w:rPr>
          <w:rFonts w:ascii="Garamond" w:hAnsi="Garamond"/>
          <w:bCs/>
          <w:lang w:val="id-ID"/>
        </w:rPr>
      </w:pPr>
      <w:r w:rsidRPr="00F72D6F">
        <w:rPr>
          <w:rFonts w:ascii="Garamond" w:hAnsi="Garamond"/>
          <w:position w:val="-36"/>
          <w:lang w:val="sv-SE"/>
        </w:rPr>
        <w:object w:dxaOrig="4540" w:dyaOrig="740">
          <v:shape id="_x0000_i1026" type="#_x0000_t75" style="width:227.25pt;height:36.95pt" o:ole="">
            <v:imagedata r:id="rId12" o:title=""/>
          </v:shape>
          <o:OLEObject Type="Embed" ProgID="Equation.3" ShapeID="_x0000_i1026" DrawAspect="Content" ObjectID="_1639939941" r:id="rId13"/>
        </w:object>
      </w:r>
    </w:p>
    <w:p w:rsidR="001E2892" w:rsidRPr="00F72D6F" w:rsidRDefault="001E2892" w:rsidP="00066647">
      <w:pPr>
        <w:tabs>
          <w:tab w:val="left" w:pos="540"/>
          <w:tab w:val="left" w:pos="720"/>
        </w:tabs>
        <w:spacing w:line="360" w:lineRule="auto"/>
        <w:ind w:left="720"/>
        <w:jc w:val="both"/>
        <w:rPr>
          <w:rFonts w:ascii="Garamond" w:hAnsi="Garamond"/>
          <w:bCs/>
          <w:lang w:val="id-ID"/>
        </w:rPr>
      </w:pPr>
      <w:r w:rsidRPr="00F72D6F">
        <w:rPr>
          <w:rFonts w:ascii="Garamond" w:hAnsi="Garamond"/>
          <w:position w:val="-34"/>
          <w:lang w:val="sv-SE"/>
        </w:rPr>
        <w:object w:dxaOrig="5560" w:dyaOrig="720">
          <v:shape id="_x0000_i1027" type="#_x0000_t75" style="width:278pt;height:36.3pt" o:ole="">
            <v:imagedata r:id="rId14" o:title=""/>
          </v:shape>
          <o:OLEObject Type="Embed" ProgID="Equation.3" ShapeID="_x0000_i1027" DrawAspect="Content" ObjectID="_1639939942" r:id="rId15"/>
        </w:object>
      </w:r>
    </w:p>
    <w:p w:rsidR="001E2892" w:rsidRPr="00F72D6F" w:rsidRDefault="001E2892" w:rsidP="00066647">
      <w:pPr>
        <w:tabs>
          <w:tab w:val="left" w:pos="540"/>
          <w:tab w:val="left" w:pos="720"/>
        </w:tabs>
        <w:spacing w:line="360" w:lineRule="auto"/>
        <w:ind w:left="720"/>
        <w:jc w:val="both"/>
        <w:rPr>
          <w:rFonts w:ascii="Garamond" w:hAnsi="Garamond"/>
          <w:lang w:val="sv-SE"/>
        </w:rPr>
      </w:pPr>
      <w:r w:rsidRPr="00F72D6F">
        <w:rPr>
          <w:rFonts w:ascii="Garamond" w:hAnsi="Garamond"/>
          <w:position w:val="-34"/>
          <w:lang w:val="sv-SE"/>
        </w:rPr>
        <w:object w:dxaOrig="5400" w:dyaOrig="720">
          <v:shape id="_x0000_i1028" type="#_x0000_t75" style="width:269.85pt;height:36.3pt" o:ole="">
            <v:imagedata r:id="rId16" o:title=""/>
          </v:shape>
          <o:OLEObject Type="Embed" ProgID="Equation.3" ShapeID="_x0000_i1028" DrawAspect="Content" ObjectID="_1639939943" r:id="rId17"/>
        </w:object>
      </w:r>
    </w:p>
    <w:p w:rsidR="001E2892" w:rsidRPr="00F72D6F" w:rsidRDefault="001E2892" w:rsidP="00066647">
      <w:pPr>
        <w:tabs>
          <w:tab w:val="left" w:pos="540"/>
          <w:tab w:val="left" w:pos="720"/>
        </w:tabs>
        <w:spacing w:line="360" w:lineRule="auto"/>
        <w:ind w:left="720"/>
        <w:jc w:val="both"/>
        <w:rPr>
          <w:rFonts w:ascii="Garamond" w:hAnsi="Garamond"/>
          <w:lang w:val="sv-SE"/>
        </w:rPr>
      </w:pPr>
      <w:r w:rsidRPr="00F72D6F">
        <w:rPr>
          <w:rFonts w:ascii="Garamond" w:hAnsi="Garamond"/>
          <w:position w:val="-34"/>
          <w:lang w:val="sv-SE"/>
        </w:rPr>
        <w:object w:dxaOrig="3060" w:dyaOrig="720">
          <v:shape id="_x0000_i1029" type="#_x0000_t75" style="width:152.75pt;height:36.3pt" o:ole="">
            <v:imagedata r:id="rId18" o:title=""/>
          </v:shape>
          <o:OLEObject Type="Embed" ProgID="Equation.3" ShapeID="_x0000_i1029" DrawAspect="Content" ObjectID="_1639939944" r:id="rId19"/>
        </w:object>
      </w:r>
    </w:p>
    <w:p w:rsidR="001E2892" w:rsidRPr="00F72D6F" w:rsidRDefault="001E2892" w:rsidP="00066647">
      <w:pPr>
        <w:tabs>
          <w:tab w:val="left" w:pos="540"/>
          <w:tab w:val="left" w:pos="720"/>
        </w:tabs>
        <w:spacing w:line="360" w:lineRule="auto"/>
        <w:ind w:left="720"/>
        <w:jc w:val="both"/>
        <w:rPr>
          <w:rFonts w:ascii="Garamond" w:hAnsi="Garamond"/>
          <w:lang w:val="sv-SE"/>
        </w:rPr>
      </w:pPr>
      <w:r w:rsidRPr="00F72D6F">
        <w:rPr>
          <w:rFonts w:ascii="Garamond" w:hAnsi="Garamond"/>
          <w:position w:val="-28"/>
          <w:lang w:val="sv-SE"/>
        </w:rPr>
        <w:object w:dxaOrig="2460" w:dyaOrig="660">
          <v:shape id="_x0000_i1030" type="#_x0000_t75" style="width:122.7pt;height:33.2pt" o:ole="">
            <v:imagedata r:id="rId20" o:title=""/>
          </v:shape>
          <o:OLEObject Type="Embed" ProgID="Equation.3" ShapeID="_x0000_i1030" DrawAspect="Content" ObjectID="_1639939945" r:id="rId21"/>
        </w:object>
      </w:r>
    </w:p>
    <w:p w:rsidR="001E2892" w:rsidRPr="00F72D6F" w:rsidRDefault="001E2892" w:rsidP="00066647">
      <w:pPr>
        <w:tabs>
          <w:tab w:val="left" w:pos="540"/>
          <w:tab w:val="left" w:pos="720"/>
        </w:tabs>
        <w:spacing w:line="360" w:lineRule="auto"/>
        <w:ind w:left="720"/>
        <w:jc w:val="both"/>
        <w:rPr>
          <w:rFonts w:ascii="Garamond" w:hAnsi="Garamond"/>
          <w:lang w:val="sv-SE"/>
        </w:rPr>
      </w:pPr>
      <w:r w:rsidRPr="00F72D6F">
        <w:rPr>
          <w:rFonts w:ascii="Garamond" w:hAnsi="Garamond"/>
          <w:position w:val="-24"/>
          <w:lang w:val="sv-SE"/>
        </w:rPr>
        <w:object w:dxaOrig="1560" w:dyaOrig="620">
          <v:shape id="_x0000_i1031" type="#_x0000_t75" style="width:78.25pt;height:30.7pt" o:ole="">
            <v:imagedata r:id="rId22" o:title=""/>
          </v:shape>
          <o:OLEObject Type="Embed" ProgID="Equation.3" ShapeID="_x0000_i1031" DrawAspect="Content" ObjectID="_1639939946" r:id="rId23"/>
        </w:object>
      </w:r>
    </w:p>
    <w:p w:rsidR="001E2892" w:rsidRPr="00F72D6F" w:rsidRDefault="001E2892" w:rsidP="00066647">
      <w:pPr>
        <w:tabs>
          <w:tab w:val="left" w:pos="540"/>
          <w:tab w:val="left" w:pos="720"/>
        </w:tabs>
        <w:spacing w:line="360" w:lineRule="auto"/>
        <w:ind w:left="720"/>
        <w:jc w:val="both"/>
        <w:rPr>
          <w:rFonts w:ascii="Garamond" w:hAnsi="Garamond"/>
          <w:lang w:val="sv-SE"/>
        </w:rPr>
      </w:pPr>
      <w:r w:rsidRPr="00F72D6F">
        <w:rPr>
          <w:rFonts w:ascii="Garamond" w:hAnsi="Garamond"/>
          <w:position w:val="-14"/>
          <w:lang w:val="sv-SE"/>
        </w:rPr>
        <w:object w:dxaOrig="1040" w:dyaOrig="380">
          <v:shape id="_x0000_i1032" type="#_x0000_t75" style="width:51.95pt;height:18.8pt" o:ole="">
            <v:imagedata r:id="rId24" o:title=""/>
          </v:shape>
          <o:OLEObject Type="Embed" ProgID="Equation.3" ShapeID="_x0000_i1032" DrawAspect="Content" ObjectID="_1639939947" r:id="rId25"/>
        </w:object>
      </w:r>
    </w:p>
    <w:p w:rsidR="001E2892" w:rsidRPr="00F72D6F" w:rsidRDefault="001E2892" w:rsidP="00066647">
      <w:pPr>
        <w:tabs>
          <w:tab w:val="left" w:pos="4800"/>
        </w:tabs>
        <w:spacing w:line="360" w:lineRule="auto"/>
        <w:ind w:firstLine="993"/>
        <w:jc w:val="both"/>
        <w:rPr>
          <w:rFonts w:ascii="Garamond" w:hAnsi="Garamond"/>
          <w:lang w:val="sv-SE"/>
        </w:rPr>
      </w:pPr>
      <w:r w:rsidRPr="00F72D6F">
        <w:rPr>
          <w:rFonts w:ascii="Garamond" w:hAnsi="Garamond"/>
          <w:lang w:val="sv-SE"/>
        </w:rPr>
        <w:t xml:space="preserve">Jadi harga </w:t>
      </w:r>
      <w:r w:rsidRPr="00F72D6F">
        <w:rPr>
          <w:rFonts w:ascii="Garamond" w:hAnsi="Garamond"/>
          <w:position w:val="-14"/>
        </w:rPr>
        <w:object w:dxaOrig="300" w:dyaOrig="380">
          <v:shape id="_x0000_i1033" type="#_x0000_t75" style="width:15.05pt;height:18.8pt" o:ole="">
            <v:imagedata r:id="rId26" o:title=""/>
          </v:shape>
          <o:OLEObject Type="Embed" ProgID="Equation.3" ShapeID="_x0000_i1033" DrawAspect="Content" ObjectID="_1639939948" r:id="rId27"/>
        </w:object>
      </w:r>
      <w:r w:rsidRPr="00F72D6F">
        <w:rPr>
          <w:rFonts w:ascii="Garamond" w:hAnsi="Garamond"/>
          <w:lang w:val="sv-SE"/>
        </w:rPr>
        <w:t xml:space="preserve"> hitung adalah 1,034 lebih besar dari harga </w:t>
      </w:r>
      <w:r w:rsidRPr="00F72D6F">
        <w:rPr>
          <w:rFonts w:ascii="Garamond" w:hAnsi="Garamond"/>
          <w:position w:val="-14"/>
        </w:rPr>
        <w:object w:dxaOrig="300" w:dyaOrig="380">
          <v:shape id="_x0000_i1034" type="#_x0000_t75" style="width:15.05pt;height:18.8pt" o:ole="">
            <v:imagedata r:id="rId28" o:title=""/>
          </v:shape>
          <o:OLEObject Type="Embed" ProgID="Equation.3" ShapeID="_x0000_i1034" DrawAspect="Content" ObjectID="_1639939949" r:id="rId29"/>
        </w:object>
      </w:r>
      <w:r w:rsidRPr="00F72D6F">
        <w:rPr>
          <w:rFonts w:ascii="Garamond" w:hAnsi="Garamond"/>
          <w:lang w:val="sv-SE"/>
        </w:rPr>
        <w:t xml:space="preserve"> tabel pada taraf signifikansi 5 % yaitu 0,312.  Ini berarti bahwa instrument penelitian yang di</w:t>
      </w:r>
      <w:r w:rsidR="00066647" w:rsidRPr="00F72D6F">
        <w:rPr>
          <w:rFonts w:ascii="Garamond" w:hAnsi="Garamond"/>
          <w:lang w:val="sv-SE"/>
        </w:rPr>
        <w:t>gunakan adalah dikatakan valid.</w:t>
      </w:r>
    </w:p>
    <w:p w:rsidR="001E2892" w:rsidRPr="00F72D6F" w:rsidRDefault="001E2892" w:rsidP="00066647">
      <w:pPr>
        <w:numPr>
          <w:ilvl w:val="0"/>
          <w:numId w:val="15"/>
        </w:numPr>
        <w:tabs>
          <w:tab w:val="clear" w:pos="2160"/>
          <w:tab w:val="left" w:pos="360"/>
          <w:tab w:val="num" w:pos="1080"/>
          <w:tab w:val="left" w:pos="4800"/>
        </w:tabs>
        <w:spacing w:line="360" w:lineRule="auto"/>
        <w:ind w:hanging="1440"/>
        <w:jc w:val="both"/>
        <w:rPr>
          <w:rFonts w:ascii="Garamond" w:hAnsi="Garamond"/>
          <w:b/>
          <w:bCs/>
          <w:lang w:val="id-ID"/>
        </w:rPr>
      </w:pPr>
      <w:r w:rsidRPr="00F72D6F">
        <w:rPr>
          <w:rFonts w:ascii="Garamond" w:hAnsi="Garamond"/>
          <w:b/>
          <w:bCs/>
          <w:lang w:val="id-ID"/>
        </w:rPr>
        <w:t>Uji Realibilitas</w:t>
      </w:r>
    </w:p>
    <w:p w:rsidR="001E2892" w:rsidRPr="00F72D6F" w:rsidRDefault="001E2892" w:rsidP="00066647">
      <w:pPr>
        <w:tabs>
          <w:tab w:val="left" w:pos="4800"/>
        </w:tabs>
        <w:spacing w:line="360" w:lineRule="auto"/>
        <w:ind w:firstLine="993"/>
        <w:jc w:val="both"/>
        <w:rPr>
          <w:rFonts w:ascii="Garamond" w:hAnsi="Garamond"/>
          <w:lang w:val="id-ID"/>
        </w:rPr>
      </w:pPr>
      <w:r w:rsidRPr="00F72D6F">
        <w:rPr>
          <w:rFonts w:ascii="Garamond" w:hAnsi="Garamond"/>
          <w:lang w:val="id-ID"/>
        </w:rPr>
        <w:t xml:space="preserve">Di samping data tersebut valid, juga tes yang baik harus memenuhi syarat realiabilitas dari tes tersebut. Suatu tes atau alat evaluasi dapat dikatakan realibel, </w:t>
      </w:r>
      <w:r w:rsidRPr="00F72D6F">
        <w:rPr>
          <w:rFonts w:ascii="Garamond" w:hAnsi="Garamond"/>
          <w:lang w:val="sv-SE"/>
        </w:rPr>
        <w:lastRenderedPageBreak/>
        <w:t>apabila</w:t>
      </w:r>
      <w:r w:rsidRPr="00F72D6F">
        <w:rPr>
          <w:rFonts w:ascii="Garamond" w:hAnsi="Garamond"/>
          <w:lang w:val="id-ID"/>
        </w:rPr>
        <w:t xml:space="preserve"> tes alat ter</w:t>
      </w:r>
      <w:r w:rsidRPr="00F72D6F">
        <w:rPr>
          <w:rFonts w:ascii="Garamond" w:hAnsi="Garamond"/>
        </w:rPr>
        <w:t>s</w:t>
      </w:r>
      <w:r w:rsidRPr="00F72D6F">
        <w:rPr>
          <w:rFonts w:ascii="Garamond" w:hAnsi="Garamond"/>
          <w:lang w:val="id-ID"/>
        </w:rPr>
        <w:t>ebut dapat dipercaya, konsisten, atau stabil dan induktif. Dengan demikian yang penting adalah penelitian, sejauh mana tes tersebut dapat dipercaya kebenarannya.</w:t>
      </w:r>
    </w:p>
    <w:p w:rsidR="001E2892" w:rsidRPr="00F72D6F" w:rsidRDefault="00A827DE" w:rsidP="00066647">
      <w:pPr>
        <w:spacing w:line="360" w:lineRule="auto"/>
        <w:jc w:val="both"/>
        <w:rPr>
          <w:rFonts w:ascii="Garamond" w:hAnsi="Garamond"/>
          <w:lang w:val="id-ID"/>
        </w:rPr>
      </w:pPr>
      <w:r w:rsidRPr="00F72D6F">
        <w:rPr>
          <w:rFonts w:ascii="Garamond" w:hAnsi="Garamond"/>
          <w:noProof/>
          <w:lang w:eastAsia="en-US"/>
        </w:rPr>
        <w:pict>
          <v:shape id="_x0000_s1026" type="#_x0000_t75" style="position:absolute;left:0;text-align:left;margin-left:54pt;margin-top:.45pt;width:161.65pt;height:38pt;z-index:251659264">
            <v:imagedata r:id="rId30" o:title=""/>
          </v:shape>
          <o:OLEObject Type="Embed" ProgID="Equation.3" ShapeID="_x0000_s1026" DrawAspect="Content" ObjectID="_1639939953" r:id="rId31"/>
        </w:pict>
      </w:r>
    </w:p>
    <w:p w:rsidR="001E2892" w:rsidRPr="00F72D6F" w:rsidRDefault="00A827DE" w:rsidP="00066647">
      <w:pPr>
        <w:spacing w:line="360" w:lineRule="auto"/>
        <w:ind w:left="720" w:firstLine="900"/>
        <w:jc w:val="both"/>
        <w:rPr>
          <w:rFonts w:ascii="Garamond" w:hAnsi="Garamond"/>
          <w:lang w:val="id-ID"/>
        </w:rPr>
      </w:pPr>
      <w:r w:rsidRPr="00F72D6F">
        <w:rPr>
          <w:rFonts w:ascii="Garamond" w:hAnsi="Garamond"/>
          <w:noProof/>
          <w:lang w:eastAsia="en-US"/>
        </w:rPr>
        <w:pict>
          <v:shape id="_x0000_s1028" type="#_x0000_t75" style="position:absolute;left:0;text-align:left;margin-left:53.9pt;margin-top:18.5pt;width:172.1pt;height:38pt;z-index:251661312">
            <v:imagedata r:id="rId32" o:title=""/>
          </v:shape>
          <o:OLEObject Type="Embed" ProgID="Equation.3" ShapeID="_x0000_s1028" DrawAspect="Content" ObjectID="_1639939954" r:id="rId33"/>
        </w:pict>
      </w:r>
    </w:p>
    <w:p w:rsidR="001E2892" w:rsidRPr="00F72D6F" w:rsidRDefault="001E2892" w:rsidP="00066647">
      <w:pPr>
        <w:spacing w:line="360" w:lineRule="auto"/>
        <w:ind w:left="720" w:firstLine="900"/>
        <w:jc w:val="both"/>
        <w:rPr>
          <w:rFonts w:ascii="Garamond" w:hAnsi="Garamond"/>
          <w:lang w:val="id-ID"/>
        </w:rPr>
      </w:pPr>
    </w:p>
    <w:p w:rsidR="001E2892" w:rsidRPr="00F72D6F" w:rsidRDefault="00A827DE" w:rsidP="00066647">
      <w:pPr>
        <w:spacing w:line="360" w:lineRule="auto"/>
        <w:ind w:left="720" w:firstLine="900"/>
        <w:jc w:val="both"/>
        <w:rPr>
          <w:rFonts w:ascii="Garamond" w:hAnsi="Garamond"/>
          <w:lang w:val="id-ID"/>
        </w:rPr>
      </w:pPr>
      <w:r w:rsidRPr="00F72D6F">
        <w:rPr>
          <w:rFonts w:ascii="Garamond" w:hAnsi="Garamond"/>
          <w:noProof/>
          <w:lang w:eastAsia="en-US"/>
        </w:rPr>
        <w:pict>
          <v:shape id="_x0000_s1027" type="#_x0000_t75" style="position:absolute;left:0;text-align:left;margin-left:53.9pt;margin-top:7.5pt;width:139.55pt;height:34pt;z-index:251660288">
            <v:imagedata r:id="rId34" o:title=""/>
          </v:shape>
          <o:OLEObject Type="Embed" ProgID="Equation.3" ShapeID="_x0000_s1027" DrawAspect="Content" ObjectID="_1639939955" r:id="rId35"/>
        </w:pict>
      </w:r>
    </w:p>
    <w:p w:rsidR="001E2892" w:rsidRPr="00F72D6F" w:rsidRDefault="00A827DE" w:rsidP="00066647">
      <w:pPr>
        <w:spacing w:line="360" w:lineRule="auto"/>
        <w:ind w:left="720" w:firstLine="900"/>
        <w:jc w:val="both"/>
        <w:rPr>
          <w:rFonts w:ascii="Garamond" w:hAnsi="Garamond"/>
          <w:lang w:val="id-ID"/>
        </w:rPr>
      </w:pPr>
      <w:r w:rsidRPr="00F72D6F">
        <w:rPr>
          <w:rFonts w:ascii="Garamond" w:hAnsi="Garamond"/>
          <w:noProof/>
          <w:lang w:eastAsia="en-US"/>
        </w:rPr>
        <w:pict>
          <v:shape id="_x0000_s1029" type="#_x0000_t75" style="position:absolute;left:0;text-align:left;margin-left:54.6pt;margin-top:22.9pt;width:120.9pt;height:34pt;z-index:251662336">
            <v:imagedata r:id="rId36" o:title=""/>
          </v:shape>
          <o:OLEObject Type="Embed" ProgID="Equation.3" ShapeID="_x0000_s1029" DrawAspect="Content" ObjectID="_1639939956" r:id="rId37"/>
        </w:pict>
      </w:r>
    </w:p>
    <w:p w:rsidR="001E2892" w:rsidRPr="00F72D6F" w:rsidRDefault="001E2892" w:rsidP="00066647">
      <w:pPr>
        <w:spacing w:line="360" w:lineRule="auto"/>
        <w:ind w:left="720" w:firstLine="900"/>
        <w:jc w:val="both"/>
        <w:rPr>
          <w:rFonts w:ascii="Garamond" w:hAnsi="Garamond"/>
          <w:lang w:val="id-ID"/>
        </w:rPr>
      </w:pPr>
    </w:p>
    <w:p w:rsidR="001E2892" w:rsidRPr="00F72D6F" w:rsidRDefault="00A827DE" w:rsidP="00066647">
      <w:pPr>
        <w:spacing w:line="360" w:lineRule="auto"/>
        <w:ind w:left="720" w:firstLine="900"/>
        <w:jc w:val="both"/>
        <w:rPr>
          <w:rFonts w:ascii="Garamond" w:hAnsi="Garamond"/>
          <w:lang w:val="id-ID"/>
        </w:rPr>
      </w:pPr>
      <w:r w:rsidRPr="00F72D6F">
        <w:rPr>
          <w:rFonts w:ascii="Garamond" w:hAnsi="Garamond"/>
          <w:noProof/>
          <w:lang w:eastAsia="en-US"/>
        </w:rPr>
        <w:pict>
          <v:shape id="_x0000_s1030" type="#_x0000_t75" style="position:absolute;left:0;text-align:left;margin-left:51.75pt;margin-top:8.75pt;width:124.45pt;height:17pt;z-index:251663360">
            <v:imagedata r:id="rId38" o:title=""/>
          </v:shape>
          <o:OLEObject Type="Embed" ProgID="Equation.3" ShapeID="_x0000_s1030" DrawAspect="Content" ObjectID="_1639939957" r:id="rId39"/>
        </w:pict>
      </w:r>
    </w:p>
    <w:p w:rsidR="001E2892" w:rsidRPr="00F72D6F" w:rsidRDefault="00A827DE" w:rsidP="00066647">
      <w:pPr>
        <w:spacing w:line="360" w:lineRule="auto"/>
        <w:ind w:left="720" w:firstLine="900"/>
        <w:jc w:val="both"/>
        <w:rPr>
          <w:rFonts w:ascii="Garamond" w:hAnsi="Garamond"/>
          <w:lang w:val="id-ID"/>
        </w:rPr>
      </w:pPr>
      <w:r w:rsidRPr="00F72D6F">
        <w:rPr>
          <w:rFonts w:ascii="Garamond" w:hAnsi="Garamond"/>
          <w:noProof/>
          <w:lang w:eastAsia="en-US"/>
        </w:rPr>
        <w:pict>
          <v:shape id="_x0000_s1031" type="#_x0000_t75" style="position:absolute;left:0;text-align:left;margin-left:51.75pt;margin-top:7.9pt;width:109.3pt;height:17pt;z-index:251664384">
            <v:imagedata r:id="rId40" o:title=""/>
          </v:shape>
          <o:OLEObject Type="Embed" ProgID="Equation.3" ShapeID="_x0000_s1031" DrawAspect="Content" ObjectID="_1639939958" r:id="rId41"/>
        </w:pict>
      </w:r>
    </w:p>
    <w:p w:rsidR="001E2892" w:rsidRPr="00F72D6F" w:rsidRDefault="00A827DE" w:rsidP="00066647">
      <w:pPr>
        <w:spacing w:line="360" w:lineRule="auto"/>
        <w:jc w:val="both"/>
        <w:rPr>
          <w:rFonts w:ascii="Garamond" w:hAnsi="Garamond"/>
          <w:lang w:val="id-ID"/>
        </w:rPr>
      </w:pPr>
      <w:r w:rsidRPr="00F72D6F">
        <w:rPr>
          <w:rFonts w:ascii="Garamond" w:hAnsi="Garamond"/>
          <w:noProof/>
          <w:lang w:eastAsia="en-US"/>
        </w:rPr>
        <w:pict>
          <v:shape id="_x0000_s1032" type="#_x0000_t75" style="position:absolute;left:0;text-align:left;margin-left:51pt;margin-top:7.3pt;width:59.3pt;height:17pt;z-index:-251651072">
            <v:imagedata r:id="rId42" o:title=""/>
          </v:shape>
          <o:OLEObject Type="Embed" ProgID="Equation.3" ShapeID="_x0000_s1032" DrawAspect="Content" ObjectID="_1639939959" r:id="rId43"/>
        </w:pict>
      </w:r>
    </w:p>
    <w:p w:rsidR="001E2892" w:rsidRPr="00F72D6F" w:rsidRDefault="001E2892" w:rsidP="00066647">
      <w:pPr>
        <w:spacing w:line="360" w:lineRule="auto"/>
        <w:ind w:left="720" w:firstLine="900"/>
        <w:jc w:val="both"/>
        <w:rPr>
          <w:rFonts w:ascii="Garamond" w:hAnsi="Garamond"/>
          <w:lang w:val="id-ID"/>
        </w:rPr>
      </w:pPr>
    </w:p>
    <w:p w:rsidR="00066647" w:rsidRPr="00F72D6F" w:rsidRDefault="001E2892" w:rsidP="00066647">
      <w:pPr>
        <w:tabs>
          <w:tab w:val="left" w:pos="4800"/>
        </w:tabs>
        <w:spacing w:line="360" w:lineRule="auto"/>
        <w:ind w:firstLine="993"/>
        <w:jc w:val="both"/>
        <w:rPr>
          <w:rFonts w:ascii="Garamond" w:hAnsi="Garamond"/>
        </w:rPr>
      </w:pPr>
      <w:r w:rsidRPr="00F72D6F">
        <w:rPr>
          <w:rFonts w:ascii="Garamond" w:hAnsi="Garamond"/>
          <w:lang w:val="id-ID"/>
        </w:rPr>
        <w:t xml:space="preserve">Jadi </w:t>
      </w:r>
      <w:r w:rsidRPr="00F72D6F">
        <w:rPr>
          <w:rFonts w:ascii="Garamond" w:hAnsi="Garamond"/>
          <w:position w:val="-10"/>
        </w:rPr>
        <w:object w:dxaOrig="279" w:dyaOrig="340">
          <v:shape id="_x0000_i1035" type="#_x0000_t75" style="width:14.4pt;height:17.55pt" o:ole="">
            <v:imagedata r:id="rId44" o:title=""/>
          </v:shape>
          <o:OLEObject Type="Embed" ProgID="Equation.3" ShapeID="_x0000_i1035" DrawAspect="Content" ObjectID="_1639939950" r:id="rId45"/>
        </w:object>
      </w:r>
      <w:r w:rsidRPr="00F72D6F">
        <w:rPr>
          <w:rFonts w:ascii="Garamond" w:hAnsi="Garamond"/>
          <w:lang w:val="id-ID"/>
        </w:rPr>
        <w:t xml:space="preserve"> hitung bernilai 1,008 lebih besar dari nilai </w:t>
      </w:r>
      <w:r w:rsidRPr="00F72D6F">
        <w:rPr>
          <w:rFonts w:ascii="Garamond" w:hAnsi="Garamond"/>
          <w:position w:val="-10"/>
        </w:rPr>
        <w:object w:dxaOrig="279" w:dyaOrig="340">
          <v:shape id="_x0000_i1036" type="#_x0000_t75" style="width:14.4pt;height:17.55pt" o:ole="">
            <v:imagedata r:id="rId46" o:title=""/>
          </v:shape>
          <o:OLEObject Type="Embed" ProgID="Equation.3" ShapeID="_x0000_i1036" DrawAspect="Content" ObjectID="_1639939951" r:id="rId47"/>
        </w:object>
      </w:r>
      <w:r w:rsidRPr="00F72D6F">
        <w:rPr>
          <w:rFonts w:ascii="Garamond" w:hAnsi="Garamond"/>
          <w:lang w:val="id-ID"/>
        </w:rPr>
        <w:t xml:space="preserve"> tabel yang bernilai 0,312. Ini berarti bahwa penelitia</w:t>
      </w:r>
      <w:r w:rsidR="00066647" w:rsidRPr="00F72D6F">
        <w:rPr>
          <w:rFonts w:ascii="Garamond" w:hAnsi="Garamond"/>
          <w:lang w:val="id-ID"/>
        </w:rPr>
        <w:t>n ini dapat dikatakan realibel.</w:t>
      </w:r>
    </w:p>
    <w:p w:rsidR="001E2892" w:rsidRPr="00F72D6F" w:rsidRDefault="001E2892" w:rsidP="00066647">
      <w:pPr>
        <w:tabs>
          <w:tab w:val="left" w:pos="360"/>
          <w:tab w:val="left" w:pos="4800"/>
        </w:tabs>
        <w:spacing w:line="360" w:lineRule="auto"/>
        <w:ind w:left="180"/>
        <w:jc w:val="both"/>
        <w:rPr>
          <w:rFonts w:ascii="Garamond" w:hAnsi="Garamond"/>
          <w:b/>
          <w:bCs/>
          <w:lang w:val="id-ID"/>
        </w:rPr>
      </w:pPr>
      <w:r w:rsidRPr="00F72D6F">
        <w:rPr>
          <w:rFonts w:ascii="Garamond" w:hAnsi="Garamond"/>
          <w:b/>
          <w:bCs/>
          <w:lang w:val="id-ID"/>
        </w:rPr>
        <w:t>3.   Hasil Uji Persyaratan Analisis</w:t>
      </w:r>
    </w:p>
    <w:p w:rsidR="001E2892" w:rsidRPr="00F72D6F" w:rsidRDefault="001E2892" w:rsidP="00066647">
      <w:pPr>
        <w:tabs>
          <w:tab w:val="left" w:pos="4800"/>
        </w:tabs>
        <w:spacing w:line="360" w:lineRule="auto"/>
        <w:ind w:firstLine="993"/>
        <w:jc w:val="both"/>
        <w:rPr>
          <w:rFonts w:ascii="Garamond" w:hAnsi="Garamond"/>
          <w:lang w:val="id-ID"/>
        </w:rPr>
      </w:pPr>
      <w:r w:rsidRPr="00F72D6F">
        <w:rPr>
          <w:rFonts w:ascii="Garamond" w:hAnsi="Garamond"/>
          <w:lang w:val="id-ID"/>
        </w:rPr>
        <w:t xml:space="preserve">Tehnik analisis data yang digunakan dalam penelitian ini adalah tehnik statistik Regresi linear sederhana dimasukkan atas tujuan yang telah dikemukakan pada bab III. Berdasarkan tujuan penelitian tersebut, maka untuk dapat mengetahui seberapa besar pengaruh keluarga dalam membentuk sikap sosial anak di sekolah (Studi di </w:t>
      </w:r>
      <w:r w:rsidR="00D14A51" w:rsidRPr="00F72D6F">
        <w:rPr>
          <w:rFonts w:ascii="Garamond" w:hAnsi="Garamond"/>
          <w:lang w:val="id-ID"/>
        </w:rPr>
        <w:t>MTs. NW Senyiur</w:t>
      </w:r>
      <w:r w:rsidRPr="00F72D6F">
        <w:rPr>
          <w:rFonts w:ascii="Garamond" w:hAnsi="Garamond"/>
          <w:lang w:val="id-ID"/>
        </w:rPr>
        <w:t>) Tahun Pelajaran 2019/2020, maka dilakukan perhitungan terhadap uji normalitas data dan homogenitas data.</w:t>
      </w:r>
    </w:p>
    <w:p w:rsidR="001E2892" w:rsidRPr="00F72D6F" w:rsidRDefault="001E2892" w:rsidP="00066647">
      <w:pPr>
        <w:pStyle w:val="Footer"/>
        <w:tabs>
          <w:tab w:val="clear" w:pos="4320"/>
          <w:tab w:val="clear" w:pos="8640"/>
        </w:tabs>
        <w:spacing w:line="360" w:lineRule="auto"/>
        <w:ind w:left="540"/>
        <w:jc w:val="both"/>
        <w:rPr>
          <w:rFonts w:ascii="Garamond" w:hAnsi="Garamond"/>
          <w:lang w:val="id-ID"/>
        </w:rPr>
      </w:pPr>
      <w:r w:rsidRPr="00F72D6F">
        <w:rPr>
          <w:rFonts w:ascii="Garamond" w:hAnsi="Garamond"/>
          <w:b/>
          <w:lang w:val="id-ID"/>
        </w:rPr>
        <w:t>a.</w:t>
      </w:r>
      <w:r w:rsidRPr="00F72D6F">
        <w:rPr>
          <w:rFonts w:ascii="Garamond" w:hAnsi="Garamond"/>
          <w:lang w:val="id-ID"/>
        </w:rPr>
        <w:t xml:space="preserve">   </w:t>
      </w:r>
      <w:r w:rsidRPr="00F72D6F">
        <w:rPr>
          <w:rFonts w:ascii="Garamond" w:hAnsi="Garamond"/>
          <w:b/>
          <w:lang w:val="id-ID"/>
        </w:rPr>
        <w:t>Uji Normalitas Data</w:t>
      </w:r>
    </w:p>
    <w:p w:rsidR="001E2892" w:rsidRPr="00F72D6F" w:rsidRDefault="001E2892" w:rsidP="00066647">
      <w:pPr>
        <w:spacing w:line="360" w:lineRule="auto"/>
        <w:ind w:firstLine="993"/>
        <w:jc w:val="both"/>
        <w:rPr>
          <w:rFonts w:ascii="Garamond" w:hAnsi="Garamond"/>
        </w:rPr>
      </w:pPr>
      <w:r w:rsidRPr="00F72D6F">
        <w:rPr>
          <w:rFonts w:ascii="Garamond" w:hAnsi="Garamond"/>
          <w:lang w:val="id-ID"/>
        </w:rPr>
        <w:t>Adapun pembuktian normalitas data dimaksudkan untuk menguji apakah data yang dilibatkan pada penelitian ini telah menghampiri distribusi normal atau tidak. Perhitungan normalitas data dalam penelitian ini digunakan tehnik chi  kuadrat (</w:t>
      </w:r>
      <w:r w:rsidRPr="00F72D6F">
        <w:rPr>
          <w:rFonts w:ascii="Garamond" w:hAnsi="Garamond"/>
        </w:rPr>
        <w:t>χ</w:t>
      </w:r>
      <w:r w:rsidRPr="00F72D6F">
        <w:rPr>
          <w:rFonts w:ascii="Garamond" w:hAnsi="Garamond"/>
          <w:vertAlign w:val="superscript"/>
          <w:lang w:val="id-ID"/>
        </w:rPr>
        <w:t>2</w:t>
      </w:r>
      <w:r w:rsidRPr="00F72D6F">
        <w:rPr>
          <w:rFonts w:ascii="Garamond" w:hAnsi="Garamond"/>
          <w:lang w:val="id-ID"/>
        </w:rPr>
        <w:t xml:space="preserve">) dengan kriteria apabila </w:t>
      </w:r>
      <w:r w:rsidRPr="00F72D6F">
        <w:rPr>
          <w:rFonts w:ascii="Garamond" w:hAnsi="Garamond"/>
        </w:rPr>
        <w:t>χ</w:t>
      </w:r>
      <w:r w:rsidRPr="00F72D6F">
        <w:rPr>
          <w:rFonts w:ascii="Garamond" w:hAnsi="Garamond"/>
          <w:vertAlign w:val="superscript"/>
          <w:lang w:val="id-ID"/>
        </w:rPr>
        <w:t xml:space="preserve">2 </w:t>
      </w:r>
      <w:r w:rsidRPr="00F72D6F">
        <w:rPr>
          <w:rFonts w:ascii="Garamond" w:hAnsi="Garamond"/>
          <w:vertAlign w:val="subscript"/>
          <w:lang w:val="id-ID"/>
        </w:rPr>
        <w:t>hitung</w:t>
      </w:r>
      <w:r w:rsidRPr="00F72D6F">
        <w:rPr>
          <w:rFonts w:ascii="Garamond" w:hAnsi="Garamond"/>
          <w:lang w:val="id-ID"/>
        </w:rPr>
        <w:t xml:space="preserve"> &lt; </w:t>
      </w:r>
      <w:r w:rsidRPr="00F72D6F">
        <w:rPr>
          <w:rFonts w:ascii="Garamond" w:hAnsi="Garamond"/>
        </w:rPr>
        <w:t>χ</w:t>
      </w:r>
      <w:r w:rsidRPr="00F72D6F">
        <w:rPr>
          <w:rFonts w:ascii="Garamond" w:hAnsi="Garamond"/>
          <w:vertAlign w:val="superscript"/>
          <w:lang w:val="id-ID"/>
        </w:rPr>
        <w:t xml:space="preserve">2 </w:t>
      </w:r>
      <w:r w:rsidRPr="00F72D6F">
        <w:rPr>
          <w:rFonts w:ascii="Garamond" w:hAnsi="Garamond"/>
          <w:vertAlign w:val="subscript"/>
          <w:lang w:val="id-ID"/>
        </w:rPr>
        <w:t>tabel</w:t>
      </w:r>
      <w:r w:rsidRPr="00F72D6F">
        <w:rPr>
          <w:rFonts w:ascii="Garamond" w:hAnsi="Garamond"/>
          <w:lang w:val="id-ID"/>
        </w:rPr>
        <w:t xml:space="preserve"> maka data tersebut berdistribusi normal dan sebaliknya </w:t>
      </w:r>
      <w:r w:rsidRPr="00F72D6F">
        <w:rPr>
          <w:rFonts w:ascii="Garamond" w:hAnsi="Garamond"/>
        </w:rPr>
        <w:t>χ</w:t>
      </w:r>
      <w:r w:rsidRPr="00F72D6F">
        <w:rPr>
          <w:rFonts w:ascii="Garamond" w:hAnsi="Garamond"/>
          <w:vertAlign w:val="superscript"/>
          <w:lang w:val="id-ID"/>
        </w:rPr>
        <w:t>2</w:t>
      </w:r>
      <w:r w:rsidRPr="00F72D6F">
        <w:rPr>
          <w:rFonts w:ascii="Garamond" w:hAnsi="Garamond"/>
          <w:vertAlign w:val="subscript"/>
          <w:lang w:val="id-ID"/>
        </w:rPr>
        <w:t>hitung</w:t>
      </w:r>
      <w:r w:rsidRPr="00F72D6F">
        <w:rPr>
          <w:rFonts w:ascii="Garamond" w:hAnsi="Garamond"/>
          <w:lang w:val="id-ID"/>
        </w:rPr>
        <w:t xml:space="preserve"> &gt; </w:t>
      </w:r>
      <w:r w:rsidRPr="00F72D6F">
        <w:rPr>
          <w:rFonts w:ascii="Garamond" w:hAnsi="Garamond"/>
        </w:rPr>
        <w:t>χ</w:t>
      </w:r>
      <w:r w:rsidRPr="00F72D6F">
        <w:rPr>
          <w:rFonts w:ascii="Garamond" w:hAnsi="Garamond"/>
          <w:vertAlign w:val="superscript"/>
          <w:lang w:val="id-ID"/>
        </w:rPr>
        <w:t>2</w:t>
      </w:r>
      <w:r w:rsidRPr="00F72D6F">
        <w:rPr>
          <w:rFonts w:ascii="Garamond" w:hAnsi="Garamond"/>
          <w:vertAlign w:val="subscript"/>
          <w:lang w:val="id-ID"/>
        </w:rPr>
        <w:t xml:space="preserve">tabel </w:t>
      </w:r>
      <w:r w:rsidRPr="00F72D6F">
        <w:rPr>
          <w:rFonts w:ascii="Garamond" w:hAnsi="Garamond"/>
          <w:lang w:val="id-ID"/>
        </w:rPr>
        <w:t>maka data tersebut tidak berdistribusi normal dan taraf kepercayaan 95%. Setelah dilakukan perhitungan, maka diperoleh harga chi kuadrat = 1,74 dan chi kuadrat tabel = 11,10 Kenyataan menunjukkan bahwa chi kuadrat (</w:t>
      </w:r>
      <w:r w:rsidRPr="00F72D6F">
        <w:rPr>
          <w:rFonts w:ascii="Garamond" w:hAnsi="Garamond"/>
        </w:rPr>
        <w:t>χ</w:t>
      </w:r>
      <w:r w:rsidRPr="00F72D6F">
        <w:rPr>
          <w:rFonts w:ascii="Garamond" w:hAnsi="Garamond"/>
          <w:vertAlign w:val="superscript"/>
          <w:lang w:val="id-ID"/>
        </w:rPr>
        <w:t>2</w:t>
      </w:r>
      <w:r w:rsidRPr="00F72D6F">
        <w:rPr>
          <w:rFonts w:ascii="Garamond" w:hAnsi="Garamond"/>
          <w:lang w:val="id-ID"/>
        </w:rPr>
        <w:t xml:space="preserve">) </w:t>
      </w:r>
      <w:r w:rsidRPr="00F72D6F">
        <w:rPr>
          <w:rFonts w:ascii="Garamond" w:hAnsi="Garamond"/>
          <w:vertAlign w:val="subscript"/>
          <w:lang w:val="id-ID"/>
        </w:rPr>
        <w:t>hitung</w:t>
      </w:r>
      <w:r w:rsidRPr="00F72D6F">
        <w:rPr>
          <w:rFonts w:ascii="Garamond" w:hAnsi="Garamond"/>
          <w:lang w:val="id-ID"/>
        </w:rPr>
        <w:t xml:space="preserve"> &lt; jika dibandingkan dengan harga </w:t>
      </w:r>
      <w:r w:rsidRPr="00F72D6F">
        <w:rPr>
          <w:rFonts w:ascii="Garamond" w:hAnsi="Garamond"/>
        </w:rPr>
        <w:t>χ</w:t>
      </w:r>
      <w:r w:rsidRPr="00F72D6F">
        <w:rPr>
          <w:rFonts w:ascii="Garamond" w:hAnsi="Garamond"/>
          <w:vertAlign w:val="superscript"/>
          <w:lang w:val="id-ID"/>
        </w:rPr>
        <w:t>2</w:t>
      </w:r>
      <w:r w:rsidRPr="00F72D6F">
        <w:rPr>
          <w:rFonts w:ascii="Garamond" w:hAnsi="Garamond"/>
          <w:vertAlign w:val="subscript"/>
          <w:lang w:val="id-ID"/>
        </w:rPr>
        <w:t xml:space="preserve">tabel </w:t>
      </w:r>
      <w:r w:rsidRPr="00F72D6F">
        <w:rPr>
          <w:rFonts w:ascii="Garamond" w:hAnsi="Garamond"/>
          <w:lang w:val="id-ID"/>
        </w:rPr>
        <w:t xml:space="preserve">atau 1,74 &lt; 11,10, ini berarti data tentang </w:t>
      </w:r>
      <w:r w:rsidRPr="00F72D6F">
        <w:rPr>
          <w:rFonts w:ascii="Garamond" w:hAnsi="Garamond"/>
          <w:lang w:val="id-ID"/>
        </w:rPr>
        <w:lastRenderedPageBreak/>
        <w:t xml:space="preserve">Pengaruh keluarga dalam membentuk sikap sosial anak di sekolah (Studi </w:t>
      </w:r>
      <w:r w:rsidR="00D14A51" w:rsidRPr="00F72D6F">
        <w:rPr>
          <w:rFonts w:ascii="Garamond" w:hAnsi="Garamond"/>
          <w:lang w:val="id-ID"/>
        </w:rPr>
        <w:t>MTs. NW Senyiur</w:t>
      </w:r>
      <w:r w:rsidRPr="00F72D6F">
        <w:rPr>
          <w:rFonts w:ascii="Garamond" w:hAnsi="Garamond"/>
          <w:lang w:val="id-ID"/>
        </w:rPr>
        <w:t xml:space="preserve">) berdistribusi normal. </w:t>
      </w:r>
    </w:p>
    <w:p w:rsidR="001E2892" w:rsidRPr="00F72D6F" w:rsidRDefault="001E2892" w:rsidP="00066647">
      <w:pPr>
        <w:pStyle w:val="Footer"/>
        <w:tabs>
          <w:tab w:val="clear" w:pos="4320"/>
          <w:tab w:val="clear" w:pos="8640"/>
        </w:tabs>
        <w:spacing w:line="360" w:lineRule="auto"/>
        <w:ind w:left="540"/>
        <w:jc w:val="both"/>
        <w:rPr>
          <w:rFonts w:ascii="Garamond" w:hAnsi="Garamond"/>
          <w:b/>
        </w:rPr>
      </w:pPr>
      <w:proofErr w:type="gramStart"/>
      <w:r w:rsidRPr="00F72D6F">
        <w:rPr>
          <w:rFonts w:ascii="Garamond" w:hAnsi="Garamond"/>
          <w:b/>
        </w:rPr>
        <w:t>b</w:t>
      </w:r>
      <w:proofErr w:type="gramEnd"/>
      <w:r w:rsidRPr="00F72D6F">
        <w:rPr>
          <w:rFonts w:ascii="Garamond" w:hAnsi="Garamond"/>
          <w:b/>
        </w:rPr>
        <w:t>.   Uji Homogenitas Data</w:t>
      </w:r>
    </w:p>
    <w:p w:rsidR="001E2892" w:rsidRPr="00F72D6F" w:rsidRDefault="001E2892" w:rsidP="00066647">
      <w:pPr>
        <w:spacing w:line="360" w:lineRule="auto"/>
        <w:ind w:firstLine="993"/>
        <w:jc w:val="both"/>
        <w:rPr>
          <w:rFonts w:ascii="Garamond" w:hAnsi="Garamond"/>
        </w:rPr>
      </w:pPr>
      <w:proofErr w:type="gramStart"/>
      <w:r w:rsidRPr="00F72D6F">
        <w:rPr>
          <w:rFonts w:ascii="Garamond" w:hAnsi="Garamond"/>
        </w:rPr>
        <w:t>Setelah dilakukan uji normalitas data dengan menggunakan uji chi kuadrat, maka langkah selanjutnya adalah uji homogenitas.</w:t>
      </w:r>
      <w:proofErr w:type="gramEnd"/>
      <w:r w:rsidRPr="00F72D6F">
        <w:rPr>
          <w:rFonts w:ascii="Garamond" w:hAnsi="Garamond"/>
        </w:rPr>
        <w:t xml:space="preserve"> Uji homogenitas data dimaksudkan </w:t>
      </w:r>
      <w:r w:rsidRPr="00F72D6F">
        <w:rPr>
          <w:rFonts w:ascii="Garamond" w:hAnsi="Garamond"/>
          <w:lang w:val="id-ID"/>
        </w:rPr>
        <w:t>untuk</w:t>
      </w:r>
      <w:r w:rsidRPr="00F72D6F">
        <w:rPr>
          <w:rFonts w:ascii="Garamond" w:hAnsi="Garamond"/>
        </w:rPr>
        <w:t xml:space="preserve"> mengetahui adanya kesamaan varian terhadap sampel yang berasal dari populasi yang </w:t>
      </w:r>
      <w:proofErr w:type="gramStart"/>
      <w:r w:rsidRPr="00F72D6F">
        <w:rPr>
          <w:rFonts w:ascii="Garamond" w:hAnsi="Garamond"/>
        </w:rPr>
        <w:t>sama</w:t>
      </w:r>
      <w:proofErr w:type="gramEnd"/>
      <w:r w:rsidRPr="00F72D6F">
        <w:rPr>
          <w:rFonts w:ascii="Garamond" w:hAnsi="Garamond"/>
        </w:rPr>
        <w:t>, dalam uji homogenitas data penelitian menggunakan Uji Bartlett.</w:t>
      </w:r>
    </w:p>
    <w:p w:rsidR="001E2892" w:rsidRPr="00F72D6F" w:rsidRDefault="001E2892" w:rsidP="00066647">
      <w:pPr>
        <w:spacing w:line="360" w:lineRule="auto"/>
        <w:ind w:firstLine="993"/>
        <w:jc w:val="both"/>
        <w:rPr>
          <w:rFonts w:ascii="Garamond" w:hAnsi="Garamond"/>
        </w:rPr>
      </w:pPr>
      <w:r w:rsidRPr="00F72D6F">
        <w:rPr>
          <w:rFonts w:ascii="Garamond" w:hAnsi="Garamond"/>
        </w:rPr>
        <w:t>Berdasarkan analisis yang diperoleh harga χ</w:t>
      </w:r>
      <w:r w:rsidRPr="00F72D6F">
        <w:rPr>
          <w:rFonts w:ascii="Garamond" w:hAnsi="Garamond"/>
          <w:vertAlign w:val="superscript"/>
        </w:rPr>
        <w:t>2</w:t>
      </w:r>
      <w:r w:rsidRPr="00F72D6F">
        <w:rPr>
          <w:rFonts w:ascii="Garamond" w:hAnsi="Garamond"/>
          <w:vertAlign w:val="subscript"/>
        </w:rPr>
        <w:t xml:space="preserve">hitung </w:t>
      </w:r>
      <w:r w:rsidRPr="00F72D6F">
        <w:rPr>
          <w:rFonts w:ascii="Garamond" w:hAnsi="Garamond"/>
        </w:rPr>
        <w:t>= 6</w:t>
      </w:r>
      <w:proofErr w:type="gramStart"/>
      <w:r w:rsidRPr="00F72D6F">
        <w:rPr>
          <w:rFonts w:ascii="Garamond" w:hAnsi="Garamond"/>
        </w:rPr>
        <w:t>,45</w:t>
      </w:r>
      <w:proofErr w:type="gramEnd"/>
      <w:r w:rsidRPr="00F72D6F">
        <w:rPr>
          <w:rFonts w:ascii="Garamond" w:hAnsi="Garamond"/>
        </w:rPr>
        <w:t xml:space="preserve"> dan χ</w:t>
      </w:r>
      <w:r w:rsidRPr="00F72D6F">
        <w:rPr>
          <w:rFonts w:ascii="Garamond" w:hAnsi="Garamond"/>
          <w:vertAlign w:val="superscript"/>
        </w:rPr>
        <w:t>2</w:t>
      </w:r>
      <w:r w:rsidRPr="00F72D6F">
        <w:rPr>
          <w:rFonts w:ascii="Garamond" w:hAnsi="Garamond"/>
          <w:vertAlign w:val="subscript"/>
        </w:rPr>
        <w:t xml:space="preserve">tabel </w:t>
      </w:r>
      <w:r w:rsidRPr="00F72D6F">
        <w:rPr>
          <w:rFonts w:ascii="Garamond" w:hAnsi="Garamond"/>
        </w:rPr>
        <w:t xml:space="preserve">= 3,48 dengan taraf Signifikan 5%. Kenyataan menunjukkan bahwa harga </w:t>
      </w:r>
      <w:proofErr w:type="gramStart"/>
      <w:r w:rsidRPr="00F72D6F">
        <w:rPr>
          <w:rFonts w:ascii="Garamond" w:hAnsi="Garamond"/>
        </w:rPr>
        <w:t>χ</w:t>
      </w:r>
      <w:r w:rsidRPr="00F72D6F">
        <w:rPr>
          <w:rFonts w:ascii="Garamond" w:hAnsi="Garamond"/>
          <w:vertAlign w:val="superscript"/>
        </w:rPr>
        <w:t>2</w:t>
      </w:r>
      <w:r w:rsidRPr="00F72D6F">
        <w:rPr>
          <w:rFonts w:ascii="Garamond" w:hAnsi="Garamond"/>
          <w:vertAlign w:val="subscript"/>
        </w:rPr>
        <w:t xml:space="preserve">hitung  </w:t>
      </w:r>
      <w:r w:rsidRPr="00F72D6F">
        <w:rPr>
          <w:rFonts w:ascii="Garamond" w:hAnsi="Garamond"/>
        </w:rPr>
        <w:t>&gt;</w:t>
      </w:r>
      <w:proofErr w:type="gramEnd"/>
      <w:r w:rsidRPr="00F72D6F">
        <w:rPr>
          <w:rFonts w:ascii="Garamond" w:hAnsi="Garamond"/>
        </w:rPr>
        <w:t xml:space="preserve"> χ</w:t>
      </w:r>
      <w:r w:rsidRPr="00F72D6F">
        <w:rPr>
          <w:rFonts w:ascii="Garamond" w:hAnsi="Garamond"/>
          <w:vertAlign w:val="superscript"/>
        </w:rPr>
        <w:t>2</w:t>
      </w:r>
      <w:r w:rsidRPr="00F72D6F">
        <w:rPr>
          <w:rFonts w:ascii="Garamond" w:hAnsi="Garamond"/>
          <w:vertAlign w:val="subscript"/>
        </w:rPr>
        <w:t>tabel</w:t>
      </w:r>
      <w:r w:rsidRPr="00F72D6F">
        <w:rPr>
          <w:rFonts w:ascii="Garamond" w:hAnsi="Garamond"/>
        </w:rPr>
        <w:t xml:space="preserve"> atau 6,45 &gt; 3,48. </w:t>
      </w:r>
      <w:proofErr w:type="gramStart"/>
      <w:r w:rsidRPr="00F72D6F">
        <w:rPr>
          <w:rFonts w:ascii="Garamond" w:hAnsi="Garamond"/>
        </w:rPr>
        <w:t>Dengan demikian dapat disimpulkan bahwa varians skor berdistribusi normal, pada siswa kelas VI Tahun Pelajaran 2019/2020 adalah memiliki varians yang homogen.</w:t>
      </w:r>
      <w:proofErr w:type="gramEnd"/>
    </w:p>
    <w:p w:rsidR="001E2892" w:rsidRPr="00F72D6F" w:rsidRDefault="001E2892" w:rsidP="00066647">
      <w:pPr>
        <w:spacing w:line="360" w:lineRule="auto"/>
        <w:ind w:firstLine="993"/>
        <w:jc w:val="both"/>
        <w:rPr>
          <w:rFonts w:ascii="Garamond" w:hAnsi="Garamond"/>
        </w:rPr>
      </w:pPr>
      <w:r w:rsidRPr="00F72D6F">
        <w:rPr>
          <w:rFonts w:ascii="Garamond" w:hAnsi="Garamond"/>
        </w:rPr>
        <w:t xml:space="preserve">Berdasarkan kesimpulan diatas maka dari segi homogenitas data dari hasil penelitian ini telah memenuhi syarat yang ditetapkan, dan data disimpulkan bahwa pengaruh keluarga terhadap sikap sosial anak telah memenuhi persyaratan analisis, baik ditinjau dari normalitas </w:t>
      </w:r>
      <w:proofErr w:type="gramStart"/>
      <w:r w:rsidRPr="00F72D6F">
        <w:rPr>
          <w:rFonts w:ascii="Garamond" w:hAnsi="Garamond"/>
        </w:rPr>
        <w:t>data  maupun</w:t>
      </w:r>
      <w:proofErr w:type="gramEnd"/>
      <w:r w:rsidRPr="00F72D6F">
        <w:rPr>
          <w:rFonts w:ascii="Garamond" w:hAnsi="Garamond"/>
        </w:rPr>
        <w:t xml:space="preserve"> homogenitas data dengan teknik uji Barlett yang telah ditetapkan.</w:t>
      </w:r>
    </w:p>
    <w:p w:rsidR="00066647" w:rsidRPr="00F72D6F" w:rsidRDefault="00066647" w:rsidP="00066647">
      <w:pPr>
        <w:spacing w:line="360" w:lineRule="auto"/>
        <w:ind w:firstLine="993"/>
        <w:jc w:val="both"/>
        <w:rPr>
          <w:rFonts w:ascii="Garamond" w:hAnsi="Garamond"/>
        </w:rPr>
      </w:pPr>
    </w:p>
    <w:p w:rsidR="00066647" w:rsidRPr="00F72D6F" w:rsidRDefault="00066647" w:rsidP="00066647">
      <w:pPr>
        <w:spacing w:line="360" w:lineRule="auto"/>
        <w:ind w:firstLine="993"/>
        <w:jc w:val="both"/>
        <w:rPr>
          <w:rFonts w:ascii="Garamond" w:hAnsi="Garamond"/>
        </w:rPr>
      </w:pPr>
    </w:p>
    <w:p w:rsidR="00066647" w:rsidRPr="00F72D6F" w:rsidRDefault="00066647" w:rsidP="00066647">
      <w:pPr>
        <w:spacing w:line="360" w:lineRule="auto"/>
        <w:ind w:firstLine="993"/>
        <w:jc w:val="both"/>
        <w:rPr>
          <w:rFonts w:ascii="Garamond" w:hAnsi="Garamond"/>
        </w:rPr>
      </w:pPr>
    </w:p>
    <w:p w:rsidR="001E2892" w:rsidRPr="00F72D6F" w:rsidRDefault="001E2892" w:rsidP="00066647">
      <w:pPr>
        <w:tabs>
          <w:tab w:val="left" w:pos="360"/>
          <w:tab w:val="left" w:pos="4800"/>
        </w:tabs>
        <w:spacing w:line="360" w:lineRule="auto"/>
        <w:ind w:left="180"/>
        <w:jc w:val="both"/>
        <w:rPr>
          <w:rFonts w:ascii="Garamond" w:hAnsi="Garamond"/>
          <w:b/>
          <w:bCs/>
          <w:lang w:val="id-ID"/>
        </w:rPr>
      </w:pPr>
      <w:r w:rsidRPr="00F72D6F">
        <w:rPr>
          <w:rFonts w:ascii="Garamond" w:hAnsi="Garamond"/>
          <w:b/>
          <w:bCs/>
          <w:lang w:val="id-ID"/>
        </w:rPr>
        <w:t>4.   Hasil Uji Hipotesis</w:t>
      </w:r>
    </w:p>
    <w:p w:rsidR="001E2892" w:rsidRPr="00F72D6F" w:rsidRDefault="001E2892" w:rsidP="00066647">
      <w:pPr>
        <w:spacing w:line="360" w:lineRule="auto"/>
        <w:ind w:firstLine="993"/>
        <w:jc w:val="both"/>
        <w:rPr>
          <w:rFonts w:ascii="Garamond" w:hAnsi="Garamond"/>
          <w:lang w:val="id-ID"/>
        </w:rPr>
      </w:pPr>
      <w:r w:rsidRPr="00F72D6F">
        <w:rPr>
          <w:rFonts w:ascii="Garamond" w:hAnsi="Garamond"/>
        </w:rPr>
        <w:t>Sebagaimana</w:t>
      </w:r>
      <w:r w:rsidRPr="00F72D6F">
        <w:rPr>
          <w:rFonts w:ascii="Garamond" w:hAnsi="Garamond"/>
          <w:bCs/>
          <w:lang w:val="id-ID"/>
        </w:rPr>
        <w:t xml:space="preserve"> telah diuraikan pada bab III, bahwa teknik analisis data dalam penelitian i</w:t>
      </w:r>
      <w:r w:rsidRPr="00F72D6F">
        <w:rPr>
          <w:rFonts w:ascii="Garamond" w:hAnsi="Garamond"/>
        </w:rPr>
        <w:t>n</w:t>
      </w:r>
      <w:r w:rsidRPr="00F72D6F">
        <w:rPr>
          <w:rFonts w:ascii="Garamond" w:hAnsi="Garamond"/>
          <w:bCs/>
          <w:lang w:val="id-ID"/>
        </w:rPr>
        <w:t xml:space="preserve">i adalah menggunakan teknik analisis Regresi Linear Sederhana dengan rumus  </w:t>
      </w:r>
      <w:r w:rsidRPr="00F72D6F">
        <w:rPr>
          <w:rFonts w:ascii="Garamond" w:hAnsi="Garamond"/>
          <w:lang w:val="id-ID"/>
        </w:rPr>
        <w:t>Ŷ = a + b X.</w:t>
      </w:r>
    </w:p>
    <w:p w:rsidR="001E2892" w:rsidRPr="00F72D6F" w:rsidRDefault="001E2892" w:rsidP="00066647">
      <w:pPr>
        <w:spacing w:line="360" w:lineRule="auto"/>
        <w:ind w:left="540"/>
        <w:jc w:val="both"/>
        <w:rPr>
          <w:rFonts w:ascii="Garamond" w:hAnsi="Garamond"/>
          <w:lang w:val="id-ID"/>
        </w:rPr>
      </w:pPr>
      <w:r w:rsidRPr="00F72D6F">
        <w:rPr>
          <w:rFonts w:ascii="Garamond" w:hAnsi="Garamond"/>
          <w:lang w:val="id-ID"/>
        </w:rPr>
        <w:t>Keterangan :</w:t>
      </w:r>
    </w:p>
    <w:p w:rsidR="001E2892" w:rsidRPr="00F72D6F" w:rsidRDefault="001E2892" w:rsidP="00066647">
      <w:pPr>
        <w:spacing w:line="360" w:lineRule="auto"/>
        <w:ind w:left="540"/>
        <w:jc w:val="both"/>
        <w:rPr>
          <w:rFonts w:ascii="Garamond" w:hAnsi="Garamond"/>
          <w:lang w:val="id-ID"/>
        </w:rPr>
      </w:pPr>
      <w:r w:rsidRPr="00F72D6F">
        <w:rPr>
          <w:rFonts w:ascii="Garamond" w:hAnsi="Garamond"/>
          <w:lang w:val="id-ID"/>
        </w:rPr>
        <w:t>Ŷ =  Y topi (variabel takbebas Y dalam regresi)</w:t>
      </w:r>
    </w:p>
    <w:p w:rsidR="001E2892" w:rsidRPr="00F72D6F" w:rsidRDefault="001E2892" w:rsidP="00066647">
      <w:pPr>
        <w:spacing w:line="360" w:lineRule="auto"/>
        <w:ind w:left="540"/>
        <w:jc w:val="both"/>
        <w:rPr>
          <w:rFonts w:ascii="Garamond" w:hAnsi="Garamond"/>
          <w:lang w:val="id-ID"/>
        </w:rPr>
      </w:pPr>
      <w:r w:rsidRPr="00F72D6F">
        <w:rPr>
          <w:rFonts w:ascii="Garamond" w:hAnsi="Garamond"/>
          <w:noProof/>
          <w:lang w:eastAsia="en-US"/>
        </w:rPr>
        <mc:AlternateContent>
          <mc:Choice Requires="wps">
            <w:drawing>
              <wp:anchor distT="0" distB="0" distL="114300" distR="114300" simplePos="0" relativeHeight="251680768" behindDoc="1" locked="0" layoutInCell="1" allowOverlap="1" wp14:anchorId="7F8E8718" wp14:editId="19E198E9">
                <wp:simplePos x="0" y="0"/>
                <wp:positionH relativeFrom="column">
                  <wp:posOffset>2628900</wp:posOffset>
                </wp:positionH>
                <wp:positionV relativeFrom="paragraph">
                  <wp:posOffset>297815</wp:posOffset>
                </wp:positionV>
                <wp:extent cx="1371600" cy="342900"/>
                <wp:effectExtent l="1905"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892" w:rsidRDefault="001E2892" w:rsidP="001E2892">
                            <w:pPr>
                              <w:spacing w:line="480" w:lineRule="auto"/>
                              <w:rPr>
                                <w:lang w:val="id-ID"/>
                              </w:rPr>
                            </w:pPr>
                            <w:r>
                              <w:rPr>
                                <w:lang w:val="id-ID"/>
                              </w:rPr>
                              <w:t xml:space="preserve">X =  Variabel  x </w:t>
                            </w:r>
                          </w:p>
                          <w:p w:rsidR="001E2892" w:rsidRDefault="001E2892" w:rsidP="001E2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07pt;margin-top:23.45pt;width:108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n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" stroked="f">
                <v:textbox>
                  <w:txbxContent>
                    <w:p w:rsidR="001E2892" w:rsidRDefault="001E2892" w:rsidP="001E2892">
                      <w:pPr>
                        <w:spacing w:line="480" w:lineRule="auto"/>
                        <w:rPr>
                          <w:lang w:val="id-ID"/>
                        </w:rPr>
                      </w:pPr>
                      <w:r>
                        <w:rPr>
                          <w:lang w:val="id-ID"/>
                        </w:rPr>
                        <w:t xml:space="preserve">X =  Variabel  x </w:t>
                      </w:r>
                    </w:p>
                    <w:p w:rsidR="001E2892" w:rsidRDefault="001E2892" w:rsidP="001E2892"/>
                  </w:txbxContent>
                </v:textbox>
              </v:shape>
            </w:pict>
          </mc:Fallback>
        </mc:AlternateContent>
      </w:r>
      <w:r w:rsidRPr="00F72D6F">
        <w:rPr>
          <w:rFonts w:ascii="Garamond" w:hAnsi="Garamond"/>
          <w:lang w:val="id-ID"/>
        </w:rPr>
        <w:t xml:space="preserve"> a  =  Koefisien regresi a</w:t>
      </w:r>
    </w:p>
    <w:p w:rsidR="001E2892" w:rsidRPr="00F72D6F" w:rsidRDefault="001E2892" w:rsidP="00066647">
      <w:pPr>
        <w:spacing w:line="360" w:lineRule="auto"/>
        <w:ind w:left="540"/>
        <w:jc w:val="both"/>
        <w:rPr>
          <w:rFonts w:ascii="Garamond" w:hAnsi="Garamond"/>
          <w:lang w:val="id-ID"/>
        </w:rPr>
      </w:pPr>
      <w:r w:rsidRPr="00F72D6F">
        <w:rPr>
          <w:rFonts w:ascii="Garamond" w:hAnsi="Garamond"/>
          <w:lang w:val="id-ID"/>
        </w:rPr>
        <w:t xml:space="preserve"> b  =  Koefisien regresi b</w:t>
      </w:r>
    </w:p>
    <w:p w:rsidR="001E2892" w:rsidRPr="00F72D6F" w:rsidRDefault="001E2892" w:rsidP="00066647">
      <w:pPr>
        <w:spacing w:line="360" w:lineRule="auto"/>
        <w:ind w:firstLine="993"/>
        <w:jc w:val="both"/>
        <w:rPr>
          <w:rFonts w:ascii="Garamond" w:hAnsi="Garamond"/>
          <w:lang w:val="id-ID"/>
        </w:rPr>
      </w:pPr>
      <w:r w:rsidRPr="00F72D6F">
        <w:rPr>
          <w:rFonts w:ascii="Garamond" w:hAnsi="Garamond"/>
          <w:lang w:val="id-ID"/>
        </w:rPr>
        <w:t xml:space="preserve">Adapun langkah-langkah yang ditempuh dalam menganalisis data dalam </w:t>
      </w:r>
      <w:r w:rsidRPr="00F72D6F">
        <w:rPr>
          <w:rFonts w:ascii="Garamond" w:hAnsi="Garamond"/>
        </w:rPr>
        <w:t>penelitian</w:t>
      </w:r>
      <w:r w:rsidRPr="00F72D6F">
        <w:rPr>
          <w:rFonts w:ascii="Garamond" w:hAnsi="Garamond"/>
          <w:lang w:val="id-ID"/>
        </w:rPr>
        <w:t xml:space="preserve"> ini adalah sebagai berikut  :</w:t>
      </w:r>
    </w:p>
    <w:p w:rsidR="001E2892" w:rsidRPr="00F72D6F" w:rsidRDefault="001E2892" w:rsidP="00066647">
      <w:pPr>
        <w:numPr>
          <w:ilvl w:val="0"/>
          <w:numId w:val="13"/>
        </w:numPr>
        <w:tabs>
          <w:tab w:val="left" w:pos="1080"/>
        </w:tabs>
        <w:spacing w:line="360" w:lineRule="auto"/>
        <w:ind w:firstLine="0"/>
        <w:jc w:val="both"/>
        <w:rPr>
          <w:rFonts w:ascii="Garamond" w:hAnsi="Garamond"/>
          <w:lang w:val="id-ID"/>
        </w:rPr>
      </w:pPr>
      <w:r w:rsidRPr="00F72D6F">
        <w:rPr>
          <w:rFonts w:ascii="Garamond" w:hAnsi="Garamond"/>
          <w:lang w:val="id-ID"/>
        </w:rPr>
        <w:t>Merumuskan hipotesis nol (H0)</w:t>
      </w:r>
    </w:p>
    <w:p w:rsidR="001E2892" w:rsidRPr="00F72D6F" w:rsidRDefault="001E2892" w:rsidP="00066647">
      <w:pPr>
        <w:numPr>
          <w:ilvl w:val="0"/>
          <w:numId w:val="13"/>
        </w:numPr>
        <w:tabs>
          <w:tab w:val="clear" w:pos="720"/>
          <w:tab w:val="num" w:pos="540"/>
        </w:tabs>
        <w:spacing w:line="360" w:lineRule="auto"/>
        <w:ind w:left="1080"/>
        <w:jc w:val="both"/>
        <w:rPr>
          <w:rFonts w:ascii="Garamond" w:hAnsi="Garamond"/>
          <w:lang w:val="id-ID"/>
        </w:rPr>
      </w:pPr>
      <w:r w:rsidRPr="00F72D6F">
        <w:rPr>
          <w:rFonts w:ascii="Garamond" w:hAnsi="Garamond"/>
          <w:lang w:val="id-ID"/>
        </w:rPr>
        <w:lastRenderedPageBreak/>
        <w:t>Menyusun tabel nilai variabel bebas dan variabel terikat dari data angket yang disebarkan ke siswa.</w:t>
      </w:r>
    </w:p>
    <w:p w:rsidR="001E2892" w:rsidRPr="00F72D6F" w:rsidRDefault="001E2892" w:rsidP="00066647">
      <w:pPr>
        <w:numPr>
          <w:ilvl w:val="0"/>
          <w:numId w:val="13"/>
        </w:numPr>
        <w:tabs>
          <w:tab w:val="left" w:pos="1080"/>
        </w:tabs>
        <w:spacing w:line="360" w:lineRule="auto"/>
        <w:ind w:firstLine="0"/>
        <w:jc w:val="both"/>
        <w:rPr>
          <w:rFonts w:ascii="Garamond" w:hAnsi="Garamond"/>
          <w:lang w:val="id-ID"/>
        </w:rPr>
      </w:pPr>
      <w:r w:rsidRPr="00F72D6F">
        <w:rPr>
          <w:rFonts w:ascii="Garamond" w:hAnsi="Garamond"/>
          <w:lang w:val="id-ID"/>
        </w:rPr>
        <w:t>Menyusun tabel kerja dan memasukkan data ke dalam rumus</w:t>
      </w:r>
    </w:p>
    <w:p w:rsidR="001E2892" w:rsidRPr="00F72D6F" w:rsidRDefault="001E2892" w:rsidP="00066647">
      <w:pPr>
        <w:numPr>
          <w:ilvl w:val="0"/>
          <w:numId w:val="13"/>
        </w:numPr>
        <w:tabs>
          <w:tab w:val="left" w:pos="1080"/>
        </w:tabs>
        <w:spacing w:line="360" w:lineRule="auto"/>
        <w:ind w:firstLine="0"/>
        <w:jc w:val="both"/>
        <w:rPr>
          <w:rFonts w:ascii="Garamond" w:hAnsi="Garamond"/>
          <w:lang w:val="id-ID"/>
        </w:rPr>
      </w:pPr>
      <w:r w:rsidRPr="00F72D6F">
        <w:rPr>
          <w:rFonts w:ascii="Garamond" w:hAnsi="Garamond"/>
          <w:lang w:val="id-ID"/>
        </w:rPr>
        <w:t>Menguji nilai Regresi Linear Sederhana</w:t>
      </w:r>
    </w:p>
    <w:p w:rsidR="001E2892" w:rsidRPr="00F72D6F" w:rsidRDefault="001E2892" w:rsidP="00066647">
      <w:pPr>
        <w:spacing w:line="360" w:lineRule="auto"/>
        <w:jc w:val="both"/>
        <w:rPr>
          <w:rFonts w:ascii="Garamond" w:hAnsi="Garamond"/>
          <w:lang w:val="id-ID"/>
        </w:rPr>
      </w:pPr>
      <w:r w:rsidRPr="00F72D6F">
        <w:rPr>
          <w:rFonts w:ascii="Garamond" w:hAnsi="Garamond"/>
          <w:lang w:val="id-ID"/>
        </w:rPr>
        <w:t xml:space="preserve">Analisis data tentang Pengaruh Keluarga Dalam Membentuk Sikap Sosial Anak di Sekolah (Studi di </w:t>
      </w:r>
      <w:r w:rsidR="00D14A51" w:rsidRPr="00F72D6F">
        <w:rPr>
          <w:rFonts w:ascii="Garamond" w:hAnsi="Garamond"/>
          <w:lang w:val="id-ID"/>
        </w:rPr>
        <w:t>MTs. NW Senyiur</w:t>
      </w:r>
      <w:r w:rsidRPr="00F72D6F">
        <w:rPr>
          <w:rFonts w:ascii="Garamond" w:hAnsi="Garamond"/>
          <w:lang w:val="id-ID"/>
        </w:rPr>
        <w:t>) Tahun Pelajaran 2019/2020.</w:t>
      </w:r>
    </w:p>
    <w:p w:rsidR="001E2892" w:rsidRPr="00F72D6F" w:rsidRDefault="001E2892" w:rsidP="00066647">
      <w:pPr>
        <w:pStyle w:val="ListParagraph"/>
        <w:spacing w:line="360" w:lineRule="auto"/>
        <w:ind w:left="426"/>
        <w:jc w:val="both"/>
        <w:rPr>
          <w:rFonts w:ascii="Garamond" w:hAnsi="Garamond"/>
          <w:b/>
          <w:bCs/>
          <w:lang w:val="id-ID"/>
        </w:rPr>
      </w:pPr>
      <w:r w:rsidRPr="00F72D6F">
        <w:rPr>
          <w:rFonts w:ascii="Garamond" w:hAnsi="Garamond"/>
          <w:b/>
          <w:lang w:val="id-ID"/>
        </w:rPr>
        <w:t>Pembahasan</w:t>
      </w:r>
      <w:r w:rsidRPr="00F72D6F">
        <w:rPr>
          <w:rFonts w:ascii="Garamond" w:hAnsi="Garamond"/>
          <w:b/>
          <w:bCs/>
          <w:lang w:val="id-ID"/>
        </w:rPr>
        <w:t xml:space="preserve"> </w:t>
      </w:r>
    </w:p>
    <w:p w:rsidR="001E2892" w:rsidRPr="00F72D6F" w:rsidRDefault="001E2892" w:rsidP="00066647">
      <w:pPr>
        <w:spacing w:line="360" w:lineRule="auto"/>
        <w:ind w:firstLine="993"/>
        <w:jc w:val="both"/>
        <w:rPr>
          <w:rFonts w:ascii="Garamond" w:hAnsi="Garamond"/>
          <w:lang w:val="id-ID"/>
        </w:rPr>
      </w:pPr>
      <w:r w:rsidRPr="00F72D6F">
        <w:rPr>
          <w:rFonts w:ascii="Garamond" w:hAnsi="Garamond"/>
          <w:lang w:val="id-ID"/>
        </w:rPr>
        <w:t xml:space="preserve">Seorang Ayah atau ibu di dalam keluarga memiliki peran cukup penting dalam pembentukan </w:t>
      </w:r>
      <w:r w:rsidRPr="00F72D6F">
        <w:rPr>
          <w:rFonts w:ascii="Garamond" w:hAnsi="Garamond"/>
        </w:rPr>
        <w:t>sikap</w:t>
      </w:r>
      <w:r w:rsidRPr="00F72D6F">
        <w:rPr>
          <w:rFonts w:ascii="Garamond" w:hAnsi="Garamond"/>
          <w:lang w:val="id-ID"/>
        </w:rPr>
        <w:t xml:space="preserve"> sosial anak. Dimana seorang ayah atau ibu adalah contoh dan teladan yang baik bagi anak-anaknya baik dalam bertutur kata, bersikap maupun bertindak tidak terlepas dari pengaruh kedua orang tua. Sehingga ada pepatah mengatakan bahwa buah jatuh tidak akan jauh dari pohonnya. Ini berarti bahwa keluarga merupakan bagian yang tidak terpisahkan dari kehidupan anak, tentunya untuk kemajuan dan </w:t>
      </w:r>
      <w:r w:rsidRPr="00F72D6F">
        <w:rPr>
          <w:rFonts w:ascii="Garamond" w:hAnsi="Garamond"/>
        </w:rPr>
        <w:t>perkembangan</w:t>
      </w:r>
      <w:r w:rsidRPr="00F72D6F">
        <w:rPr>
          <w:rFonts w:ascii="Garamond" w:hAnsi="Garamond"/>
          <w:lang w:val="id-ID"/>
        </w:rPr>
        <w:t xml:space="preserve"> anak. Lebih jauh dikatakan bahwa keluarga adalah sebagai tempat pertama dan utama bagi pendidikan anak khususnya dalam penanaman nilai-nilai sikap sosial bagi seorang anak.</w:t>
      </w:r>
    </w:p>
    <w:p w:rsidR="001E2892" w:rsidRPr="00F72D6F" w:rsidRDefault="001E2892" w:rsidP="00066647">
      <w:pPr>
        <w:spacing w:line="360" w:lineRule="auto"/>
        <w:ind w:firstLine="993"/>
        <w:jc w:val="both"/>
        <w:rPr>
          <w:rFonts w:ascii="Garamond" w:hAnsi="Garamond"/>
          <w:lang w:val="id-ID"/>
        </w:rPr>
      </w:pPr>
      <w:r w:rsidRPr="00F72D6F">
        <w:rPr>
          <w:rFonts w:ascii="Garamond" w:hAnsi="Garamond"/>
          <w:lang w:val="id-ID"/>
        </w:rPr>
        <w:t>Seorang ahli dalam buku Menuju Keluarga Bahagia Jilid I dijelaskan bahwa “Dukungan di dalam keluarga meliputi komponen-komponen antara lain : (a) Penyayang, (b) Mengasihi, (c) Saling mencintai” (Sarwono, 1981 : 18). Pendapat lain juga mengatakan bahwa “Dukungan keluarga terdiri dari dimensi-dimensi sebagai berikut : (a) Simpatik ; saling pengertian dan memahami, (b) Ketergantungan, ; yaitu kerjasama dalam mencapai tujuan bersama. (c) Kemesraan ; hubungan harmonis, saling mengasihi dan mengayomi antar anggota keluarga” (Djamaludin, 1986 : 66).</w:t>
      </w:r>
    </w:p>
    <w:p w:rsidR="001E2892" w:rsidRPr="00F72D6F" w:rsidRDefault="001E2892" w:rsidP="00066647">
      <w:pPr>
        <w:spacing w:line="360" w:lineRule="auto"/>
        <w:ind w:firstLine="993"/>
        <w:jc w:val="both"/>
        <w:rPr>
          <w:rFonts w:ascii="Garamond" w:hAnsi="Garamond"/>
          <w:lang w:val="id-ID"/>
        </w:rPr>
      </w:pPr>
      <w:r w:rsidRPr="00F72D6F">
        <w:rPr>
          <w:rFonts w:ascii="Garamond" w:hAnsi="Garamond"/>
          <w:lang w:val="id-ID"/>
        </w:rPr>
        <w:t xml:space="preserve">Dari pendapat ahli di atas peneliti dapat menyimpulkan bahwa keluarga merupakan bagian dari kelompok masyarakat kecil yang mempunyai ikatan batin diantara anggota keluarganya, yang saling mengikat satu sama lainnya, saling berinteraksi dan berkerjasama dalam menciptakan suasana kehidupan yang harmonis antara anggota keluarganya. Keluarga pada dasarnya terbentuk oleh sebuah ikatan yaitu ikatan perkawinan antara dua insan yang saling mencintai. Dari perkawinan itu nantinya akan melahirkan keturunan yang berupa seorang anak. Anak merupakan anugrah Tuhan yang diberikan kepada sepasang suami istri, yang harus dipelihara dan </w:t>
      </w:r>
      <w:r w:rsidRPr="00F72D6F">
        <w:rPr>
          <w:rFonts w:ascii="Garamond" w:hAnsi="Garamond"/>
          <w:lang w:val="id-ID"/>
        </w:rPr>
        <w:lastRenderedPageBreak/>
        <w:t>dibesarkan dengan penuh kasih sayang. Tidak jarang dijumpai anak yang berkelakuan tidak baik dan suka melawan serta tidak mau diatur oleh orang tuanya. Hal ini disebabkan oleh pendidikan keluarga yang ditanamkan kedua orang tuanya yang kurang tepat, cenderung menyalahkan anak, memperbesar masalah sepele atau kecil menjadi masalah besar. Hal ini menjadikan anak tertekan batinnya dan ingin berontak bahkan melawan orang tuanya. Ini membuktikan bahwa peran kedua orang tua dalam mendidik anak itu sangatlah besar sekali dan sangat menentukan keberhasilan anak di masa depannya nanti.</w:t>
      </w:r>
    </w:p>
    <w:p w:rsidR="001E2892" w:rsidRPr="00F72D6F" w:rsidRDefault="001E2892" w:rsidP="00066647">
      <w:pPr>
        <w:spacing w:line="360" w:lineRule="auto"/>
        <w:ind w:firstLine="993"/>
        <w:jc w:val="both"/>
        <w:rPr>
          <w:rFonts w:ascii="Garamond" w:hAnsi="Garamond"/>
          <w:bCs/>
          <w:lang w:val="id-ID"/>
        </w:rPr>
      </w:pPr>
      <w:r w:rsidRPr="00F72D6F">
        <w:rPr>
          <w:rFonts w:ascii="Garamond" w:hAnsi="Garamond"/>
          <w:bCs/>
          <w:lang w:val="id-ID"/>
        </w:rPr>
        <w:t xml:space="preserve">Pengaruh keluarga memang sangat berpengaruh sekali terhadap perkembangan dan sikap sosial anak, hal ini dapat dibuktikan secara empiris berdasarkan data yang </w:t>
      </w:r>
      <w:r w:rsidRPr="00F72D6F">
        <w:rPr>
          <w:rFonts w:ascii="Garamond" w:hAnsi="Garamond"/>
          <w:lang w:val="id-ID"/>
        </w:rPr>
        <w:t>peneliti</w:t>
      </w:r>
      <w:r w:rsidRPr="00F72D6F">
        <w:rPr>
          <w:rFonts w:ascii="Garamond" w:hAnsi="Garamond"/>
          <w:bCs/>
          <w:lang w:val="id-ID"/>
        </w:rPr>
        <w:t xml:space="preserve"> peroleh dari hasil angket siswa yang sudah di sebar selama penelitian di </w:t>
      </w:r>
      <w:r w:rsidR="00D14A51" w:rsidRPr="00F72D6F">
        <w:rPr>
          <w:rFonts w:ascii="Garamond" w:hAnsi="Garamond"/>
          <w:bCs/>
          <w:lang w:val="id-ID"/>
        </w:rPr>
        <w:t>MTs. NW Senyiur</w:t>
      </w:r>
      <w:r w:rsidRPr="00F72D6F">
        <w:rPr>
          <w:rFonts w:ascii="Garamond" w:hAnsi="Garamond"/>
          <w:bCs/>
          <w:lang w:val="id-ID"/>
        </w:rPr>
        <w:t xml:space="preserve"> tahun pelajaran 2019/2020. Dari hasil penelitian menggunakan regresi linear sederhana ini diketahui bahwa lingkungan keluarga mempunyai pengaruh terhadap sikap sosial anak artinya semakin kondusif  dan harmonis lingkungan keluarga  maka akan memupuk siswa untuk terus belajar  bagaimana menghargai temannya serta bagaimana menunjukan sikap yang betul-betul sosial sebagaimana bentuk peneladanan yang sudah didapati langsung di lingkungan keluarga. Sementara itu dari hasil penelitian menunjukan bahwa hasil analisis data dengan menggunakan rumus regresi linear sederhana diperoleh nilai perhitungan regresi lebih besar dari pada nilai dalam tabel maka dapat dikemukakan bahwa hipotesis nol (Ho) ditolak dan hipotesis alternatif (Ha) diterima, maka kesimpulan analisis dalam penelitian ini adalah sebagai berikut:</w:t>
      </w:r>
      <w:r w:rsidRPr="00F72D6F">
        <w:rPr>
          <w:rFonts w:ascii="Garamond" w:hAnsi="Garamond"/>
          <w:bCs/>
        </w:rPr>
        <w:t xml:space="preserve"> </w:t>
      </w:r>
      <w:r w:rsidRPr="00F72D6F">
        <w:rPr>
          <w:rFonts w:ascii="Garamond" w:hAnsi="Garamond"/>
          <w:bCs/>
          <w:lang w:val="id-ID"/>
        </w:rPr>
        <w:t xml:space="preserve">”Ada pengaruh keluarga dalam membentuk sikap sosial anak disekolah (Studi di </w:t>
      </w:r>
      <w:r w:rsidR="00D14A51" w:rsidRPr="00F72D6F">
        <w:rPr>
          <w:rFonts w:ascii="Garamond" w:hAnsi="Garamond"/>
          <w:bCs/>
          <w:lang w:val="id-ID"/>
        </w:rPr>
        <w:t>MTs. NW Senyiur</w:t>
      </w:r>
      <w:r w:rsidRPr="00F72D6F">
        <w:rPr>
          <w:rFonts w:ascii="Garamond" w:hAnsi="Garamond"/>
          <w:bCs/>
          <w:lang w:val="id-ID"/>
        </w:rPr>
        <w:t xml:space="preserve">) Tahun Pelajaran 2019/2020.”                                                                                                                                                           </w:t>
      </w:r>
    </w:p>
    <w:p w:rsidR="001E2892" w:rsidRPr="00F72D6F" w:rsidRDefault="001E2892" w:rsidP="00066647">
      <w:pPr>
        <w:spacing w:line="360" w:lineRule="auto"/>
        <w:ind w:firstLine="993"/>
        <w:jc w:val="both"/>
        <w:rPr>
          <w:rFonts w:ascii="Garamond" w:hAnsi="Garamond"/>
          <w:lang w:val="id-ID"/>
        </w:rPr>
      </w:pPr>
      <w:r w:rsidRPr="00F72D6F">
        <w:rPr>
          <w:rFonts w:ascii="Garamond" w:hAnsi="Garamond"/>
          <w:lang w:val="id-ID"/>
        </w:rPr>
        <w:t>Dalam buku Ilmu Sosial dijelaskan pula bahwa : “Sikap Sosial adalah suatu proses yang mencakup respon-respon mental dan tingkah laku individu dalam berusaha mencukupi kebutuhan-kebutuhan dalam berinteraksi dengan dunia luar atau orang lain”(Vebrianto,1987 : 17). Selanjutnya dalam buku Kesehatan Jiwa dijelaskan pula bahwa : ”Sikap Sosial adalah proses dinamika yang bertujuan mengubah kelakuan agar terjadi hubungan yang lebih serasi antara dirinya dengan lingkungan sosialnya (Fahmi, 1982 : 29).</w:t>
      </w:r>
    </w:p>
    <w:p w:rsidR="001E2892" w:rsidRPr="00F72D6F" w:rsidRDefault="001E2892" w:rsidP="00066647">
      <w:pPr>
        <w:spacing w:line="360" w:lineRule="auto"/>
        <w:ind w:firstLine="993"/>
        <w:jc w:val="both"/>
        <w:rPr>
          <w:rFonts w:ascii="Garamond" w:hAnsi="Garamond"/>
          <w:lang w:val="sv-SE"/>
        </w:rPr>
      </w:pPr>
      <w:r w:rsidRPr="00F72D6F">
        <w:rPr>
          <w:rFonts w:ascii="Garamond" w:hAnsi="Garamond"/>
          <w:lang w:val="id-ID"/>
        </w:rPr>
        <w:lastRenderedPageBreak/>
        <w:t xml:space="preserve">Kaitannya dengan penelitian ini maka sikap sosial yang dimaksud adalah usaha anak dalam menyesuaikan diri dengan lingkungan sesuai dengan norma-norma yang berlaku di masyarakat. Terbentuknya nilai-nilai sosial yang dimiliki oleh anak tidak terlepas dari lingkungan sekitar yang mempengaruhinya. Lingkungan yang penulis maksudkan adalah lingkungan dimana anak tinggal dan bermain. Sikap sosial yang dimiliki anak  akan terbentuk jika ada pengaruh yang datang, baik pengaruh yang berasal dari dalam keluarganya maupun pengaruh yang berasal dari luar yakni lingkungan di sekitar tempat tinggal anak. Sikap sosial yang dimaksudkan penulis disini adalah sikap atau cara anak berhubungan, bergaul atau  berkomunikasi dengan orang lain. Baik tutur katanya, ucapan maupun perbuatannya. </w:t>
      </w:r>
      <w:r w:rsidRPr="00F72D6F">
        <w:rPr>
          <w:rFonts w:ascii="Garamond" w:hAnsi="Garamond"/>
          <w:lang w:val="sv-SE"/>
        </w:rPr>
        <w:t xml:space="preserve">Sehingga sikap sosial menentukan pula kemampuan atau kematangan anak dalam berhubungan dengan orang lain. Anak yang cenderung dipersalahkan dan tidak dihargai akan jauh berbeda dengan anak yang selalu didengar dan dihargai perkataannya atau pun pendapatnya oleh kedua orang tuanya. Oleh karena itu peran keluarga dalam membentuk sikap sosial anak adalah sangat penting untuk membentuk pribadi anak yang tangguh dan sikap sosialnya yang tinggi baik terhadap keluarganya dan orang-orang di sekitarnya bahkan dalam kehidupan bermasyarakat, berbangsa dan bernegara. </w:t>
      </w:r>
    </w:p>
    <w:p w:rsidR="001E2892" w:rsidRPr="00F72D6F" w:rsidRDefault="001E2892" w:rsidP="00066647">
      <w:pPr>
        <w:spacing w:line="360" w:lineRule="auto"/>
        <w:ind w:firstLine="993"/>
        <w:jc w:val="both"/>
        <w:rPr>
          <w:rFonts w:ascii="Garamond" w:hAnsi="Garamond"/>
          <w:lang w:val="sv-SE"/>
        </w:rPr>
      </w:pPr>
      <w:r w:rsidRPr="00F72D6F">
        <w:rPr>
          <w:rFonts w:ascii="Garamond" w:hAnsi="Garamond"/>
          <w:lang w:val="sv-SE"/>
        </w:rPr>
        <w:t>Dari beberapa uraian pembahasan di atas dapat menggambarkan secara teori dan analitis bahwa pengaruh dukungan orang tua terhadap anak akan memberikan dampak yang lebih baik terhadap perkembangan sikap sosial anak itu sendiri</w:t>
      </w:r>
    </w:p>
    <w:p w:rsidR="001E2892" w:rsidRPr="00F72D6F" w:rsidRDefault="001E2892" w:rsidP="00066647">
      <w:pPr>
        <w:spacing w:line="360" w:lineRule="auto"/>
        <w:ind w:firstLine="993"/>
        <w:jc w:val="both"/>
        <w:rPr>
          <w:rFonts w:ascii="Garamond" w:hAnsi="Garamond"/>
          <w:bCs/>
        </w:rPr>
      </w:pPr>
      <w:r w:rsidRPr="00F72D6F">
        <w:rPr>
          <w:rFonts w:ascii="Garamond" w:hAnsi="Garamond"/>
          <w:bCs/>
          <w:lang w:val="id-ID"/>
        </w:rPr>
        <w:t xml:space="preserve">Dengan demikian dapat dikatakan bahwa, keluarga mempunyai pengaruh terhadap perkembangan kepribadian dan sikap siswa, hal ini tergantung bagaimana anak dibentuk melalui lingkungan keluarganya, jika lingkungan keluarga siswa tidak harmonis maka pengaruhnya akan cenderung kearah negatif, sebaliknya jika lingkungan keluarga siswa tersebut harmonis dan para anggotanya sudah terbiasa untuk menjalankan </w:t>
      </w:r>
      <w:r w:rsidRPr="00F72D6F">
        <w:rPr>
          <w:rFonts w:ascii="Garamond" w:hAnsi="Garamond"/>
          <w:lang w:val="sv-SE"/>
        </w:rPr>
        <w:t>aturan</w:t>
      </w:r>
      <w:r w:rsidRPr="00F72D6F">
        <w:rPr>
          <w:rFonts w:ascii="Garamond" w:hAnsi="Garamond"/>
          <w:bCs/>
          <w:lang w:val="id-ID"/>
        </w:rPr>
        <w:t xml:space="preserve">-aturan dan dalam kehidupan sosial, maka sudah tentu hasilnya akan positif. Namun dalam penelitian ini membuktikan bahwa lingkungan keluarga mempunyai pengaruh yang besar terhadap sikap sosial anak di sekolah dan khususnya pada siswa </w:t>
      </w:r>
      <w:r w:rsidR="00D14A51" w:rsidRPr="00F72D6F">
        <w:rPr>
          <w:rFonts w:ascii="Garamond" w:hAnsi="Garamond"/>
          <w:bCs/>
          <w:lang w:val="id-ID"/>
        </w:rPr>
        <w:t>MTs. NW Senyiur</w:t>
      </w:r>
      <w:r w:rsidRPr="00F72D6F">
        <w:rPr>
          <w:rFonts w:ascii="Garamond" w:hAnsi="Garamond"/>
          <w:bCs/>
          <w:lang w:val="id-ID"/>
        </w:rPr>
        <w:t xml:space="preserve"> tahun pelajaran 2019/2020. Hal ini dibuktikan dengan hasil analisis data yang telah dilakukan oleh peneliti menggunakan rumus regresi linear sederhana dan di peroleh nilai perhitungan regresi lebih besar  </w:t>
      </w:r>
      <w:r w:rsidRPr="00F72D6F">
        <w:rPr>
          <w:rFonts w:ascii="Garamond" w:hAnsi="Garamond"/>
          <w:bCs/>
          <w:lang w:val="id-ID"/>
        </w:rPr>
        <w:lastRenderedPageBreak/>
        <w:t xml:space="preserve">dari pada nilai dalam tabel, maka dapat dikemukakan bahwa hipotesis nol (Ho) ditolak dan hipotesis alternatif (Ha) diterima, ini artinya bahwa hasil dari penelitian ini memiliki signifikansi yakni ‘Ada pengaruh keluarga dalam membentuk sikap sosial anak di sekolah (Studi </w:t>
      </w:r>
      <w:r w:rsidR="00D14A51" w:rsidRPr="00F72D6F">
        <w:rPr>
          <w:rFonts w:ascii="Garamond" w:hAnsi="Garamond"/>
          <w:bCs/>
          <w:lang w:val="id-ID"/>
        </w:rPr>
        <w:t>MTs. NW Senyiur</w:t>
      </w:r>
      <w:r w:rsidRPr="00F72D6F">
        <w:rPr>
          <w:rFonts w:ascii="Garamond" w:hAnsi="Garamond"/>
          <w:bCs/>
          <w:lang w:val="id-ID"/>
        </w:rPr>
        <w:t xml:space="preserve">) Tahun Pelajaran 2019/2020”.     </w:t>
      </w:r>
      <w:r w:rsidR="00066647" w:rsidRPr="00F72D6F">
        <w:rPr>
          <w:rFonts w:ascii="Garamond" w:hAnsi="Garamond"/>
          <w:bCs/>
          <w:lang w:val="id-ID"/>
        </w:rPr>
        <w:t xml:space="preserve">                               </w:t>
      </w:r>
    </w:p>
    <w:p w:rsidR="001E2892" w:rsidRPr="00F72D6F" w:rsidRDefault="001E2892" w:rsidP="00066647">
      <w:pPr>
        <w:numPr>
          <w:ilvl w:val="0"/>
          <w:numId w:val="2"/>
        </w:numPr>
        <w:tabs>
          <w:tab w:val="clear" w:pos="720"/>
          <w:tab w:val="left" w:pos="4800"/>
        </w:tabs>
        <w:spacing w:line="360" w:lineRule="auto"/>
        <w:ind w:left="378"/>
        <w:rPr>
          <w:rFonts w:ascii="Garamond" w:hAnsi="Garamond"/>
          <w:b/>
          <w:bCs/>
          <w:lang w:val="id-ID"/>
        </w:rPr>
      </w:pPr>
      <w:r w:rsidRPr="00F72D6F">
        <w:rPr>
          <w:rFonts w:ascii="Garamond" w:hAnsi="Garamond"/>
          <w:b/>
        </w:rPr>
        <w:t>S</w:t>
      </w:r>
      <w:r w:rsidRPr="00F72D6F">
        <w:rPr>
          <w:rFonts w:ascii="Garamond" w:hAnsi="Garamond"/>
          <w:b/>
          <w:lang w:val="id-ID"/>
        </w:rPr>
        <w:t>impulan</w:t>
      </w:r>
      <w:r w:rsidRPr="00F72D6F">
        <w:rPr>
          <w:rFonts w:ascii="Garamond" w:hAnsi="Garamond"/>
          <w:b/>
          <w:bCs/>
          <w:lang w:val="id-ID"/>
        </w:rPr>
        <w:t xml:space="preserve"> </w:t>
      </w:r>
    </w:p>
    <w:p w:rsidR="001E2892" w:rsidRPr="00F72D6F" w:rsidRDefault="001E2892" w:rsidP="00066647">
      <w:pPr>
        <w:spacing w:line="360" w:lineRule="auto"/>
        <w:ind w:firstLine="993"/>
        <w:jc w:val="both"/>
        <w:rPr>
          <w:rFonts w:ascii="Garamond" w:hAnsi="Garamond"/>
          <w:bCs/>
          <w:lang w:val="id-ID"/>
        </w:rPr>
      </w:pPr>
      <w:r w:rsidRPr="00F72D6F">
        <w:rPr>
          <w:rFonts w:ascii="Garamond" w:hAnsi="Garamond"/>
          <w:bCs/>
          <w:lang w:val="id-ID"/>
        </w:rPr>
        <w:t xml:space="preserve">Berdasarkan hasil analisis data dengan menggunakan teknik analisis statistik dengan menggunakan rumus regresi linear sederhana, berdasarkan analisis data tersebut diperoleh harga regresi Y atas X mempunyai persamaan  </w:t>
      </w:r>
      <w:r w:rsidRPr="00F72D6F">
        <w:rPr>
          <w:rFonts w:ascii="Garamond" w:hAnsi="Garamond"/>
          <w:lang w:val="id-ID"/>
        </w:rPr>
        <w:t xml:space="preserve">Ŷ = 14,67  +  0,18 X. </w:t>
      </w:r>
      <w:r w:rsidRPr="00F72D6F">
        <w:rPr>
          <w:rFonts w:ascii="Garamond" w:hAnsi="Garamond"/>
          <w:bCs/>
          <w:lang w:val="id-ID"/>
        </w:rPr>
        <w:t>dengan taraf signifikan 50% ternyata batas angka penolakan hipotesis nol (Ho) dalam tabel adalah 1,386. Kenyataan ini menunjukan bahwa hasil penghitungan yang menggunakan rumus regresi linear sederhana diperoleh dalam penelitian ini lebih besar dari chi kuadrat (X²) dalam tabel , ini berarti hipotesis nol (Ho) ditolak dan hipotesis alternatif (Ha) diterima, berarti penelitian ini signifikan. Maka hipotesis nol (Ho) yang berbunyi : Tidak ada pengaruh keluarga dalam membentuk sikap sosial anak di</w:t>
      </w:r>
      <w:r w:rsidRPr="00F72D6F">
        <w:rPr>
          <w:rFonts w:ascii="Garamond" w:hAnsi="Garamond"/>
          <w:bCs/>
        </w:rPr>
        <w:t xml:space="preserve"> </w:t>
      </w:r>
      <w:r w:rsidRPr="00F72D6F">
        <w:rPr>
          <w:rFonts w:ascii="Garamond" w:hAnsi="Garamond"/>
          <w:bCs/>
          <w:lang w:val="id-ID"/>
        </w:rPr>
        <w:t>sekolah tahun pelajaran 2019/2020 ditolak. Selanjutnya hipotesis alternatif (Ha) yang diajukan secara empiris dalam penelitian ini telah diterima.</w:t>
      </w:r>
    </w:p>
    <w:p w:rsidR="00781DF8" w:rsidRPr="00F72D6F" w:rsidRDefault="00781DF8" w:rsidP="00066647">
      <w:pPr>
        <w:spacing w:line="360" w:lineRule="auto"/>
        <w:rPr>
          <w:b/>
        </w:rPr>
      </w:pPr>
      <w:r w:rsidRPr="00F72D6F">
        <w:rPr>
          <w:b/>
        </w:rPr>
        <w:t>Daftar pustaka</w:t>
      </w:r>
    </w:p>
    <w:p w:rsidR="00781DF8" w:rsidRPr="00F72D6F" w:rsidRDefault="00781DF8" w:rsidP="00066647">
      <w:pPr>
        <w:spacing w:line="360" w:lineRule="auto"/>
        <w:ind w:left="720" w:hanging="720"/>
        <w:jc w:val="both"/>
        <w:rPr>
          <w:rFonts w:ascii="Garamond" w:hAnsi="Garamond"/>
        </w:rPr>
      </w:pPr>
      <w:r w:rsidRPr="00F72D6F">
        <w:rPr>
          <w:rFonts w:ascii="Garamond" w:hAnsi="Garamond"/>
        </w:rPr>
        <w:t xml:space="preserve">Ahmadi, </w:t>
      </w:r>
      <w:bookmarkStart w:id="0" w:name="_GoBack"/>
      <w:bookmarkEnd w:id="0"/>
      <w:r w:rsidRPr="00F72D6F">
        <w:rPr>
          <w:rFonts w:ascii="Garamond" w:hAnsi="Garamond"/>
        </w:rPr>
        <w:t xml:space="preserve">Abu dan Uhbiyati, 2001, </w:t>
      </w:r>
      <w:r w:rsidRPr="00F72D6F">
        <w:rPr>
          <w:rFonts w:ascii="Garamond" w:hAnsi="Garamond"/>
          <w:i/>
          <w:iCs/>
        </w:rPr>
        <w:t>Ilmu Pendidikan</w:t>
      </w:r>
      <w:r w:rsidRPr="00F72D6F">
        <w:rPr>
          <w:rFonts w:ascii="Garamond" w:hAnsi="Garamond"/>
        </w:rPr>
        <w:t>, Semarang: Rineka Cipta</w:t>
      </w:r>
    </w:p>
    <w:p w:rsidR="00781DF8" w:rsidRPr="00F72D6F" w:rsidRDefault="00781DF8" w:rsidP="00066647">
      <w:pPr>
        <w:spacing w:line="360" w:lineRule="auto"/>
        <w:ind w:left="720" w:hanging="720"/>
        <w:jc w:val="both"/>
        <w:rPr>
          <w:rFonts w:ascii="Garamond" w:hAnsi="Garamond"/>
        </w:rPr>
      </w:pPr>
      <w:r w:rsidRPr="00F72D6F">
        <w:rPr>
          <w:rFonts w:ascii="Garamond" w:hAnsi="Garamond"/>
        </w:rPr>
        <w:t xml:space="preserve">Arikunto, Suharsimi, 2002, </w:t>
      </w:r>
      <w:r w:rsidRPr="00F72D6F">
        <w:rPr>
          <w:rFonts w:ascii="Garamond" w:hAnsi="Garamond"/>
          <w:i/>
          <w:iCs/>
        </w:rPr>
        <w:t>Penelitian Suatu Pendekatan Praktis</w:t>
      </w:r>
      <w:r w:rsidRPr="00F72D6F">
        <w:rPr>
          <w:rFonts w:ascii="Garamond" w:hAnsi="Garamond"/>
        </w:rPr>
        <w:t>, Yayasan Fakultas Psikologi UGM, Yogyakarta.</w:t>
      </w:r>
    </w:p>
    <w:p w:rsidR="00781DF8" w:rsidRPr="00F72D6F" w:rsidRDefault="00781DF8" w:rsidP="00066647">
      <w:pPr>
        <w:spacing w:line="360" w:lineRule="auto"/>
        <w:ind w:left="720" w:hanging="720"/>
        <w:jc w:val="both"/>
        <w:rPr>
          <w:rFonts w:ascii="Garamond" w:hAnsi="Garamond"/>
        </w:rPr>
      </w:pPr>
      <w:r w:rsidRPr="00F72D6F">
        <w:rPr>
          <w:rFonts w:ascii="Garamond" w:hAnsi="Garamond"/>
        </w:rPr>
        <w:t xml:space="preserve">Aunurrahman, 2009, </w:t>
      </w:r>
      <w:r w:rsidRPr="00F72D6F">
        <w:rPr>
          <w:rFonts w:ascii="Garamond" w:hAnsi="Garamond"/>
          <w:i/>
          <w:iCs/>
        </w:rPr>
        <w:t xml:space="preserve">Belajar dan Pembelajaran, </w:t>
      </w:r>
      <w:r w:rsidRPr="00F72D6F">
        <w:rPr>
          <w:rFonts w:ascii="Garamond" w:hAnsi="Garamond"/>
        </w:rPr>
        <w:t>Bandung, Alfabeta</w:t>
      </w:r>
    </w:p>
    <w:p w:rsidR="00781DF8" w:rsidRPr="00F72D6F" w:rsidRDefault="00781DF8" w:rsidP="00066647">
      <w:pPr>
        <w:spacing w:line="360" w:lineRule="auto"/>
        <w:ind w:left="720" w:hanging="720"/>
        <w:jc w:val="both"/>
        <w:rPr>
          <w:rFonts w:ascii="Garamond" w:hAnsi="Garamond"/>
        </w:rPr>
      </w:pPr>
      <w:r w:rsidRPr="00F72D6F">
        <w:rPr>
          <w:rFonts w:ascii="Garamond" w:hAnsi="Garamond"/>
        </w:rPr>
        <w:t xml:space="preserve">Aqib, Zaenal, 2000, </w:t>
      </w:r>
      <w:r w:rsidRPr="00F72D6F">
        <w:rPr>
          <w:rFonts w:ascii="Garamond" w:hAnsi="Garamond"/>
          <w:i/>
          <w:iCs/>
        </w:rPr>
        <w:t>Profesionalisme Guru dalam Pembelajaran</w:t>
      </w:r>
      <w:r w:rsidRPr="00F72D6F">
        <w:rPr>
          <w:rFonts w:ascii="Garamond" w:hAnsi="Garamond"/>
        </w:rPr>
        <w:t>, Surabaya: Insan Cendekia</w:t>
      </w:r>
    </w:p>
    <w:p w:rsidR="00781DF8" w:rsidRPr="00F72D6F" w:rsidRDefault="00781DF8" w:rsidP="00066647">
      <w:pPr>
        <w:spacing w:line="360" w:lineRule="auto"/>
        <w:ind w:left="720" w:hanging="720"/>
        <w:jc w:val="both"/>
        <w:rPr>
          <w:rFonts w:ascii="Garamond" w:hAnsi="Garamond"/>
        </w:rPr>
      </w:pPr>
      <w:r w:rsidRPr="00F72D6F">
        <w:rPr>
          <w:rFonts w:ascii="Garamond" w:hAnsi="Garamond"/>
        </w:rPr>
        <w:t xml:space="preserve">Dalyono, M., 2001, </w:t>
      </w:r>
      <w:r w:rsidRPr="00F72D6F">
        <w:rPr>
          <w:rFonts w:ascii="Garamond" w:hAnsi="Garamond"/>
          <w:i/>
          <w:iCs/>
        </w:rPr>
        <w:t>Psikologi Pendidikan</w:t>
      </w:r>
      <w:r w:rsidRPr="00F72D6F">
        <w:rPr>
          <w:rFonts w:ascii="Garamond" w:hAnsi="Garamond"/>
        </w:rPr>
        <w:t>, Jakarta: Penerbit Rinneka Cipta</w:t>
      </w:r>
    </w:p>
    <w:p w:rsidR="00781DF8" w:rsidRPr="00F72D6F" w:rsidRDefault="00781DF8" w:rsidP="00066647">
      <w:pPr>
        <w:spacing w:line="360" w:lineRule="auto"/>
        <w:ind w:left="720" w:hanging="720"/>
        <w:jc w:val="both"/>
        <w:rPr>
          <w:rFonts w:ascii="Garamond" w:hAnsi="Garamond"/>
        </w:rPr>
      </w:pPr>
      <w:r w:rsidRPr="00F72D6F">
        <w:rPr>
          <w:rFonts w:ascii="Garamond" w:hAnsi="Garamond"/>
        </w:rPr>
        <w:t xml:space="preserve">Daradjat, Zakiah, 2001, </w:t>
      </w:r>
      <w:r w:rsidRPr="00F72D6F">
        <w:rPr>
          <w:rFonts w:ascii="Garamond" w:hAnsi="Garamond"/>
          <w:i/>
          <w:iCs/>
        </w:rPr>
        <w:t>Metodik Khusus Pengajaran Agama Islam</w:t>
      </w:r>
      <w:r w:rsidRPr="00F72D6F">
        <w:rPr>
          <w:rFonts w:ascii="Garamond" w:hAnsi="Garamond"/>
        </w:rPr>
        <w:t>, Jakarta: Bumi Aksara.</w:t>
      </w:r>
    </w:p>
    <w:p w:rsidR="00781DF8" w:rsidRPr="00F72D6F" w:rsidRDefault="00781DF8" w:rsidP="00066647">
      <w:pPr>
        <w:spacing w:line="360" w:lineRule="auto"/>
        <w:ind w:left="720" w:hanging="720"/>
        <w:jc w:val="both"/>
        <w:rPr>
          <w:rFonts w:ascii="Garamond" w:hAnsi="Garamond"/>
        </w:rPr>
      </w:pPr>
      <w:r w:rsidRPr="00F72D6F">
        <w:rPr>
          <w:rFonts w:ascii="Garamond" w:hAnsi="Garamond"/>
        </w:rPr>
        <w:t xml:space="preserve">Departemen Pendidikan Nasional, 2002, </w:t>
      </w:r>
      <w:r w:rsidRPr="00F72D6F">
        <w:rPr>
          <w:rFonts w:ascii="Garamond" w:hAnsi="Garamond"/>
          <w:i/>
          <w:iCs/>
        </w:rPr>
        <w:t xml:space="preserve">Kamus Besar Bahasa Indonesia, </w:t>
      </w:r>
      <w:r w:rsidRPr="00F72D6F">
        <w:rPr>
          <w:rFonts w:ascii="Garamond" w:hAnsi="Garamond"/>
        </w:rPr>
        <w:t>Bal</w:t>
      </w:r>
      <w:r w:rsidR="00066647" w:rsidRPr="00F72D6F">
        <w:rPr>
          <w:rFonts w:ascii="Garamond" w:hAnsi="Garamond"/>
        </w:rPr>
        <w:t xml:space="preserve">ai Pustaka, </w:t>
      </w:r>
      <w:proofErr w:type="gramStart"/>
      <w:r w:rsidR="00066647" w:rsidRPr="00F72D6F">
        <w:rPr>
          <w:rFonts w:ascii="Garamond" w:hAnsi="Garamond"/>
        </w:rPr>
        <w:t xml:space="preserve">Jakarta </w:t>
      </w:r>
      <w:r w:rsidRPr="00F72D6F">
        <w:rPr>
          <w:rFonts w:ascii="Garamond" w:hAnsi="Garamond"/>
        </w:rPr>
        <w:t>,</w:t>
      </w:r>
      <w:proofErr w:type="gramEnd"/>
      <w:r w:rsidRPr="00F72D6F">
        <w:rPr>
          <w:rFonts w:ascii="Garamond" w:hAnsi="Garamond"/>
        </w:rPr>
        <w:t xml:space="preserve"> Undang-Undang Sisdiknas N0. 20 tahun 2003</w:t>
      </w:r>
    </w:p>
    <w:p w:rsidR="00781DF8" w:rsidRPr="00F72D6F" w:rsidRDefault="00781DF8" w:rsidP="00066647">
      <w:pPr>
        <w:spacing w:line="360" w:lineRule="auto"/>
        <w:jc w:val="both"/>
        <w:rPr>
          <w:rFonts w:ascii="Garamond" w:hAnsi="Garamond"/>
        </w:rPr>
      </w:pPr>
      <w:r w:rsidRPr="00F72D6F">
        <w:rPr>
          <w:rFonts w:ascii="Garamond" w:hAnsi="Garamond"/>
        </w:rPr>
        <w:t xml:space="preserve">Djaali, 2008, </w:t>
      </w:r>
      <w:r w:rsidRPr="00F72D6F">
        <w:rPr>
          <w:rFonts w:ascii="Garamond" w:hAnsi="Garamond"/>
          <w:i/>
          <w:iCs/>
        </w:rPr>
        <w:t>Psikologi Pendidikan</w:t>
      </w:r>
      <w:proofErr w:type="gramStart"/>
      <w:r w:rsidRPr="00F72D6F">
        <w:rPr>
          <w:rFonts w:ascii="Garamond" w:hAnsi="Garamond"/>
          <w:i/>
          <w:iCs/>
        </w:rPr>
        <w:t xml:space="preserve">, </w:t>
      </w:r>
      <w:r w:rsidRPr="00F72D6F">
        <w:rPr>
          <w:rFonts w:ascii="Garamond" w:hAnsi="Garamond"/>
        </w:rPr>
        <w:t xml:space="preserve"> Jakarta</w:t>
      </w:r>
      <w:proofErr w:type="gramEnd"/>
      <w:r w:rsidRPr="00F72D6F">
        <w:rPr>
          <w:rFonts w:ascii="Garamond" w:hAnsi="Garamond"/>
        </w:rPr>
        <w:t>, Bumi Aksara</w:t>
      </w:r>
    </w:p>
    <w:p w:rsidR="00781DF8" w:rsidRPr="00F72D6F" w:rsidRDefault="00781DF8" w:rsidP="00066647">
      <w:pPr>
        <w:spacing w:line="360" w:lineRule="auto"/>
        <w:ind w:left="720" w:hanging="720"/>
        <w:jc w:val="both"/>
        <w:rPr>
          <w:rFonts w:ascii="Garamond" w:hAnsi="Garamond"/>
        </w:rPr>
      </w:pPr>
      <w:r w:rsidRPr="00F72D6F">
        <w:rPr>
          <w:rFonts w:ascii="Garamond" w:hAnsi="Garamond"/>
        </w:rPr>
        <w:t xml:space="preserve">Djamarah, 2005, </w:t>
      </w:r>
      <w:r w:rsidRPr="00F72D6F">
        <w:rPr>
          <w:rFonts w:ascii="Garamond" w:hAnsi="Garamond"/>
          <w:i/>
          <w:iCs/>
        </w:rPr>
        <w:t xml:space="preserve">Guru </w:t>
      </w:r>
      <w:proofErr w:type="gramStart"/>
      <w:r w:rsidRPr="00F72D6F">
        <w:rPr>
          <w:rFonts w:ascii="Garamond" w:hAnsi="Garamond"/>
          <w:i/>
          <w:iCs/>
        </w:rPr>
        <w:t>dan</w:t>
      </w:r>
      <w:proofErr w:type="gramEnd"/>
      <w:r w:rsidRPr="00F72D6F">
        <w:rPr>
          <w:rFonts w:ascii="Garamond" w:hAnsi="Garamond"/>
          <w:i/>
          <w:iCs/>
        </w:rPr>
        <w:t xml:space="preserve"> Anak Didik dalam Interaksi Edukatif</w:t>
      </w:r>
      <w:r w:rsidRPr="00F72D6F">
        <w:rPr>
          <w:rFonts w:ascii="Garamond" w:hAnsi="Garamond"/>
        </w:rPr>
        <w:t>, Jakarta: Rineka Cipta.</w:t>
      </w:r>
    </w:p>
    <w:p w:rsidR="00781DF8" w:rsidRPr="00F72D6F" w:rsidRDefault="00781DF8" w:rsidP="00066647">
      <w:pPr>
        <w:spacing w:line="360" w:lineRule="auto"/>
        <w:ind w:left="720" w:hanging="720"/>
        <w:jc w:val="both"/>
        <w:rPr>
          <w:rFonts w:ascii="Garamond" w:hAnsi="Garamond"/>
        </w:rPr>
      </w:pPr>
      <w:r w:rsidRPr="00F72D6F">
        <w:rPr>
          <w:rFonts w:ascii="Garamond" w:hAnsi="Garamond"/>
        </w:rPr>
        <w:t xml:space="preserve">Hamalik, Omar, 2001, </w:t>
      </w:r>
      <w:r w:rsidRPr="00F72D6F">
        <w:rPr>
          <w:rFonts w:ascii="Garamond" w:hAnsi="Garamond"/>
          <w:i/>
          <w:iCs/>
        </w:rPr>
        <w:t>Psikologi Belajar dan Mengajar</w:t>
      </w:r>
      <w:r w:rsidRPr="00F72D6F">
        <w:rPr>
          <w:rFonts w:ascii="Garamond" w:hAnsi="Garamond"/>
        </w:rPr>
        <w:t>, Bandung: Sinar Baru</w:t>
      </w:r>
    </w:p>
    <w:p w:rsidR="00781DF8" w:rsidRPr="00F72D6F" w:rsidRDefault="00781DF8" w:rsidP="00066647">
      <w:pPr>
        <w:spacing w:line="360" w:lineRule="auto"/>
        <w:ind w:left="720" w:hanging="720"/>
        <w:jc w:val="both"/>
        <w:rPr>
          <w:rFonts w:ascii="Garamond" w:hAnsi="Garamond"/>
        </w:rPr>
      </w:pPr>
      <w:r w:rsidRPr="00F72D6F">
        <w:rPr>
          <w:rFonts w:ascii="Garamond" w:hAnsi="Garamond"/>
        </w:rPr>
        <w:t xml:space="preserve">Hadi, Sutrisno, 2000, </w:t>
      </w:r>
      <w:r w:rsidRPr="00F72D6F">
        <w:rPr>
          <w:rFonts w:ascii="Garamond" w:hAnsi="Garamond"/>
          <w:i/>
          <w:iCs/>
        </w:rPr>
        <w:t>Metodologi Penelitian</w:t>
      </w:r>
      <w:r w:rsidRPr="00F72D6F">
        <w:rPr>
          <w:rFonts w:ascii="Garamond" w:hAnsi="Garamond"/>
        </w:rPr>
        <w:t>, Yayasan Fakultas Psikologi UGM Yogyakarta.</w:t>
      </w:r>
    </w:p>
    <w:p w:rsidR="00781DF8" w:rsidRPr="00F72D6F" w:rsidRDefault="00781DF8" w:rsidP="00066647">
      <w:pPr>
        <w:spacing w:line="360" w:lineRule="auto"/>
      </w:pPr>
    </w:p>
    <w:sectPr w:rsidR="00781DF8" w:rsidRPr="00F72D6F" w:rsidSect="001E2892">
      <w:footerReference w:type="even" r:id="rId48"/>
      <w:footerReference w:type="default" r:id="rId49"/>
      <w:pgSz w:w="11909" w:h="16834" w:code="9"/>
      <w:pgMar w:top="2268" w:right="1701" w:bottom="1701" w:left="2268" w:header="720" w:footer="720" w:gutter="0"/>
      <w:pgNumType w:start="1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DE" w:rsidRDefault="00A827DE">
      <w:r>
        <w:separator/>
      </w:r>
    </w:p>
  </w:endnote>
  <w:endnote w:type="continuationSeparator" w:id="0">
    <w:p w:rsidR="00A827DE" w:rsidRDefault="00A8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92" w:rsidRDefault="001E2892" w:rsidP="001E2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2892" w:rsidRDefault="001E2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988"/>
      <w:docPartObj>
        <w:docPartGallery w:val="Page Numbers (Bottom of Page)"/>
        <w:docPartUnique/>
      </w:docPartObj>
    </w:sdtPr>
    <w:sdtEndPr>
      <w:rPr>
        <w:rFonts w:ascii="Garamond" w:hAnsi="Garamond"/>
      </w:rPr>
    </w:sdtEndPr>
    <w:sdtContent>
      <w:p w:rsidR="001E2892" w:rsidRPr="007E51F5" w:rsidRDefault="001E2892">
        <w:pPr>
          <w:pStyle w:val="Footer"/>
          <w:jc w:val="right"/>
          <w:rPr>
            <w:rFonts w:ascii="Garamond" w:hAnsi="Garamond"/>
          </w:rPr>
        </w:pPr>
        <w:r w:rsidRPr="007E51F5">
          <w:rPr>
            <w:rFonts w:ascii="Garamond" w:hAnsi="Garamond"/>
          </w:rPr>
          <w:fldChar w:fldCharType="begin"/>
        </w:r>
        <w:r w:rsidRPr="007E51F5">
          <w:rPr>
            <w:rFonts w:ascii="Garamond" w:hAnsi="Garamond"/>
          </w:rPr>
          <w:instrText xml:space="preserve"> PAGE   \* MERGEFORMAT </w:instrText>
        </w:r>
        <w:r w:rsidRPr="007E51F5">
          <w:rPr>
            <w:rFonts w:ascii="Garamond" w:hAnsi="Garamond"/>
          </w:rPr>
          <w:fldChar w:fldCharType="separate"/>
        </w:r>
        <w:r w:rsidR="00F72D6F">
          <w:rPr>
            <w:rFonts w:ascii="Garamond" w:hAnsi="Garamond"/>
            <w:noProof/>
          </w:rPr>
          <w:t>121</w:t>
        </w:r>
        <w:r w:rsidRPr="007E51F5">
          <w:rPr>
            <w:rFonts w:ascii="Garamond" w:hAnsi="Garamond"/>
          </w:rPr>
          <w:fldChar w:fldCharType="end"/>
        </w:r>
      </w:p>
    </w:sdtContent>
  </w:sdt>
  <w:p w:rsidR="001E2892" w:rsidRDefault="001E28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DE" w:rsidRDefault="00A827DE">
      <w:r>
        <w:separator/>
      </w:r>
    </w:p>
  </w:footnote>
  <w:footnote w:type="continuationSeparator" w:id="0">
    <w:p w:rsidR="00A827DE" w:rsidRDefault="00A82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413"/>
    <w:multiLevelType w:val="hybridMultilevel"/>
    <w:tmpl w:val="484AA358"/>
    <w:lvl w:ilvl="0" w:tplc="04090019">
      <w:start w:val="1"/>
      <w:numFmt w:val="lowerLetter"/>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
    <w:nsid w:val="13D037DF"/>
    <w:multiLevelType w:val="hybridMultilevel"/>
    <w:tmpl w:val="139CC214"/>
    <w:lvl w:ilvl="0" w:tplc="256272F2">
      <w:start w:val="1"/>
      <w:numFmt w:val="decimal"/>
      <w:lvlText w:val="%1."/>
      <w:lvlJc w:val="left"/>
      <w:pPr>
        <w:tabs>
          <w:tab w:val="num" w:pos="1440"/>
        </w:tabs>
        <w:ind w:left="1440" w:hanging="360"/>
      </w:pPr>
      <w:rPr>
        <w:rFonts w:hint="default"/>
      </w:rPr>
    </w:lvl>
    <w:lvl w:ilvl="1" w:tplc="0A720F0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A78713C"/>
    <w:multiLevelType w:val="hybridMultilevel"/>
    <w:tmpl w:val="A024FF8E"/>
    <w:lvl w:ilvl="0" w:tplc="7AF22A4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331E34FB"/>
    <w:multiLevelType w:val="hybridMultilevel"/>
    <w:tmpl w:val="9B5E130C"/>
    <w:lvl w:ilvl="0" w:tplc="3608507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B7706BA"/>
    <w:multiLevelType w:val="hybridMultilevel"/>
    <w:tmpl w:val="1D9C3E0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C972528"/>
    <w:multiLevelType w:val="hybridMultilevel"/>
    <w:tmpl w:val="51267C1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2880"/>
        </w:tabs>
        <w:ind w:left="2880" w:hanging="360"/>
      </w:pPr>
    </w:lvl>
    <w:lvl w:ilvl="2" w:tplc="0409000F">
      <w:start w:val="1"/>
      <w:numFmt w:val="decimal"/>
      <w:lvlText w:val="%3."/>
      <w:lvlJc w:val="left"/>
      <w:pPr>
        <w:tabs>
          <w:tab w:val="num" w:pos="2340"/>
        </w:tabs>
        <w:ind w:left="2340" w:hanging="36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ED0421"/>
    <w:multiLevelType w:val="hybridMultilevel"/>
    <w:tmpl w:val="C2BC2DDE"/>
    <w:lvl w:ilvl="0" w:tplc="0FF821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67A6909"/>
    <w:multiLevelType w:val="hybridMultilevel"/>
    <w:tmpl w:val="BB344C70"/>
    <w:lvl w:ilvl="0" w:tplc="C520130C">
      <w:start w:val="1"/>
      <w:numFmt w:val="upperLetter"/>
      <w:lvlText w:val="%1."/>
      <w:lvlJc w:val="left"/>
      <w:pPr>
        <w:tabs>
          <w:tab w:val="num" w:pos="720"/>
        </w:tabs>
        <w:ind w:left="720" w:hanging="360"/>
      </w:pPr>
      <w:rPr>
        <w:rFonts w:hint="default"/>
        <w:b/>
      </w:rPr>
    </w:lvl>
    <w:lvl w:ilvl="1" w:tplc="19DEDBC0">
      <w:start w:val="1"/>
      <w:numFmt w:val="decimal"/>
      <w:lvlText w:val="%2."/>
      <w:lvlJc w:val="left"/>
      <w:pPr>
        <w:tabs>
          <w:tab w:val="num" w:pos="1440"/>
        </w:tabs>
        <w:ind w:left="1440" w:hanging="360"/>
      </w:pPr>
      <w:rPr>
        <w:rFonts w:hint="default"/>
      </w:rPr>
    </w:lvl>
    <w:lvl w:ilvl="2" w:tplc="C48A754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2F5E93"/>
    <w:multiLevelType w:val="hybridMultilevel"/>
    <w:tmpl w:val="A552DD3A"/>
    <w:lvl w:ilvl="0" w:tplc="04090015">
      <w:start w:val="1"/>
      <w:numFmt w:val="upperLetter"/>
      <w:lvlText w:val="%1."/>
      <w:lvlJc w:val="left"/>
      <w:pPr>
        <w:tabs>
          <w:tab w:val="num" w:pos="2160"/>
        </w:tabs>
        <w:ind w:left="2160" w:hanging="360"/>
      </w:pPr>
      <w:rPr>
        <w:rFonts w:hint="default"/>
      </w:rPr>
    </w:lvl>
    <w:lvl w:ilvl="1" w:tplc="0409000B">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4FB8019E"/>
    <w:multiLevelType w:val="hybridMultilevel"/>
    <w:tmpl w:val="AD788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B51561"/>
    <w:multiLevelType w:val="hybridMultilevel"/>
    <w:tmpl w:val="6AFE0A76"/>
    <w:lvl w:ilvl="0" w:tplc="51A6B5A8">
      <w:start w:val="1"/>
      <w:numFmt w:val="decimal"/>
      <w:lvlText w:val="%1."/>
      <w:lvlJc w:val="left"/>
      <w:pPr>
        <w:tabs>
          <w:tab w:val="num" w:pos="1800"/>
        </w:tabs>
        <w:ind w:left="1800" w:hanging="360"/>
      </w:pPr>
      <w:rPr>
        <w:rFonts w:hint="default"/>
      </w:rPr>
    </w:lvl>
    <w:lvl w:ilvl="1" w:tplc="8EF84E98">
      <w:start w:val="1"/>
      <w:numFmt w:val="lowerLetter"/>
      <w:lvlText w:val="%2."/>
      <w:lvlJc w:val="left"/>
      <w:pPr>
        <w:tabs>
          <w:tab w:val="num" w:pos="2745"/>
        </w:tabs>
        <w:ind w:left="2745" w:hanging="585"/>
      </w:pPr>
      <w:rPr>
        <w:rFonts w:hint="default"/>
      </w:rPr>
    </w:lvl>
    <w:lvl w:ilvl="2" w:tplc="F306E1A8">
      <w:start w:val="1"/>
      <w:numFmt w:val="upperLetter"/>
      <w:lvlText w:val="%3."/>
      <w:lvlJc w:val="left"/>
      <w:pPr>
        <w:tabs>
          <w:tab w:val="num" w:pos="3420"/>
        </w:tabs>
        <w:ind w:left="3420" w:hanging="360"/>
      </w:pPr>
      <w:rPr>
        <w:rFonts w:hint="default"/>
        <w:b/>
      </w:rPr>
    </w:lvl>
    <w:lvl w:ilvl="3" w:tplc="0409000B">
      <w:start w:val="1"/>
      <w:numFmt w:val="bullet"/>
      <w:lvlText w:val=""/>
      <w:lvlJc w:val="left"/>
      <w:pPr>
        <w:tabs>
          <w:tab w:val="num" w:pos="3960"/>
        </w:tabs>
        <w:ind w:left="3960" w:hanging="360"/>
      </w:pPr>
      <w:rPr>
        <w:rFonts w:ascii="Wingdings" w:hAnsi="Wingding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1727B12"/>
    <w:multiLevelType w:val="hybridMultilevel"/>
    <w:tmpl w:val="2B54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F0523"/>
    <w:multiLevelType w:val="hybridMultilevel"/>
    <w:tmpl w:val="E646AB72"/>
    <w:lvl w:ilvl="0" w:tplc="BE10F9AE">
      <w:numFmt w:val="decimal"/>
      <w:lvlText w:val="%1"/>
      <w:lvlJc w:val="left"/>
      <w:pPr>
        <w:tabs>
          <w:tab w:val="num" w:pos="780"/>
        </w:tabs>
        <w:ind w:left="780" w:hanging="420"/>
      </w:pPr>
      <w:rPr>
        <w:rFonts w:hint="default"/>
      </w:rPr>
    </w:lvl>
    <w:lvl w:ilvl="1" w:tplc="CB283656">
      <w:start w:val="1"/>
      <w:numFmt w:val="decimal"/>
      <w:lvlText w:val="%2."/>
      <w:lvlJc w:val="left"/>
      <w:pPr>
        <w:tabs>
          <w:tab w:val="num" w:pos="2475"/>
        </w:tabs>
        <w:ind w:left="2475" w:hanging="1395"/>
      </w:pPr>
      <w:rPr>
        <w:rFonts w:hint="default"/>
      </w:rPr>
    </w:lvl>
    <w:lvl w:ilvl="2" w:tplc="BFFE1C3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ED3F79"/>
    <w:multiLevelType w:val="hybridMultilevel"/>
    <w:tmpl w:val="3624633A"/>
    <w:lvl w:ilvl="0" w:tplc="33A6EABE">
      <w:start w:val="1"/>
      <w:numFmt w:val="lowerLetter"/>
      <w:lvlText w:val="%1."/>
      <w:lvlJc w:val="left"/>
      <w:pPr>
        <w:tabs>
          <w:tab w:val="num" w:pos="720"/>
        </w:tabs>
        <w:ind w:left="720" w:hanging="360"/>
      </w:pPr>
      <w:rPr>
        <w:rFonts w:ascii="Times New Roman" w:eastAsia="SimSun" w:hAnsi="Times New Roman" w:cs="Times New Roman"/>
      </w:rPr>
    </w:lvl>
    <w:lvl w:ilvl="1" w:tplc="24D695EE">
      <w:numFmt w:val="none"/>
      <w:lvlText w:val=""/>
      <w:lvlJc w:val="left"/>
      <w:pPr>
        <w:tabs>
          <w:tab w:val="num" w:pos="360"/>
        </w:tabs>
      </w:pPr>
    </w:lvl>
    <w:lvl w:ilvl="2" w:tplc="552AABC6">
      <w:numFmt w:val="none"/>
      <w:lvlText w:val=""/>
      <w:lvlJc w:val="left"/>
      <w:pPr>
        <w:tabs>
          <w:tab w:val="num" w:pos="360"/>
        </w:tabs>
      </w:pPr>
    </w:lvl>
    <w:lvl w:ilvl="3" w:tplc="3788DC0E">
      <w:numFmt w:val="none"/>
      <w:lvlText w:val=""/>
      <w:lvlJc w:val="left"/>
      <w:pPr>
        <w:tabs>
          <w:tab w:val="num" w:pos="360"/>
        </w:tabs>
      </w:pPr>
    </w:lvl>
    <w:lvl w:ilvl="4" w:tplc="C4800BFC">
      <w:numFmt w:val="none"/>
      <w:lvlText w:val=""/>
      <w:lvlJc w:val="left"/>
      <w:pPr>
        <w:tabs>
          <w:tab w:val="num" w:pos="360"/>
        </w:tabs>
      </w:pPr>
    </w:lvl>
    <w:lvl w:ilvl="5" w:tplc="FC6A0898">
      <w:numFmt w:val="none"/>
      <w:lvlText w:val=""/>
      <w:lvlJc w:val="left"/>
      <w:pPr>
        <w:tabs>
          <w:tab w:val="num" w:pos="360"/>
        </w:tabs>
      </w:pPr>
    </w:lvl>
    <w:lvl w:ilvl="6" w:tplc="E9D63786">
      <w:numFmt w:val="none"/>
      <w:lvlText w:val=""/>
      <w:lvlJc w:val="left"/>
      <w:pPr>
        <w:tabs>
          <w:tab w:val="num" w:pos="360"/>
        </w:tabs>
      </w:pPr>
    </w:lvl>
    <w:lvl w:ilvl="7" w:tplc="708E662E">
      <w:numFmt w:val="none"/>
      <w:lvlText w:val=""/>
      <w:lvlJc w:val="left"/>
      <w:pPr>
        <w:tabs>
          <w:tab w:val="num" w:pos="360"/>
        </w:tabs>
      </w:pPr>
    </w:lvl>
    <w:lvl w:ilvl="8" w:tplc="50868E5C">
      <w:numFmt w:val="none"/>
      <w:lvlText w:val=""/>
      <w:lvlJc w:val="left"/>
      <w:pPr>
        <w:tabs>
          <w:tab w:val="num" w:pos="360"/>
        </w:tabs>
      </w:pPr>
    </w:lvl>
  </w:abstractNum>
  <w:abstractNum w:abstractNumId="14">
    <w:nsid w:val="733579B2"/>
    <w:multiLevelType w:val="hybridMultilevel"/>
    <w:tmpl w:val="60889D36"/>
    <w:lvl w:ilvl="0" w:tplc="C3BA305A">
      <w:start w:val="1"/>
      <w:numFmt w:val="decimal"/>
      <w:lvlText w:val="%1."/>
      <w:lvlJc w:val="left"/>
      <w:pPr>
        <w:tabs>
          <w:tab w:val="num" w:pos="1440"/>
        </w:tabs>
        <w:ind w:left="1440" w:hanging="360"/>
      </w:pPr>
      <w:rPr>
        <w:rFonts w:ascii="Times New Roman" w:eastAsia="SimSun" w:hAnsi="Times New Roman" w:cs="Times New Roman"/>
      </w:rPr>
    </w:lvl>
    <w:lvl w:ilvl="1" w:tplc="93E64E70">
      <w:start w:val="1"/>
      <w:numFmt w:val="lowerLetter"/>
      <w:lvlText w:val="%2."/>
      <w:lvlJc w:val="left"/>
      <w:pPr>
        <w:tabs>
          <w:tab w:val="num" w:pos="2160"/>
        </w:tabs>
        <w:ind w:left="2160" w:hanging="360"/>
      </w:pPr>
      <w:rPr>
        <w:rFonts w:hint="default"/>
      </w:rPr>
    </w:lvl>
    <w:lvl w:ilvl="2" w:tplc="A0C88B4C">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88F613E"/>
    <w:multiLevelType w:val="hybridMultilevel"/>
    <w:tmpl w:val="024459AC"/>
    <w:lvl w:ilvl="0" w:tplc="4D0E66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99B0355"/>
    <w:multiLevelType w:val="hybridMultilevel"/>
    <w:tmpl w:val="E5C20874"/>
    <w:lvl w:ilvl="0" w:tplc="A6EC2F38">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5"/>
  </w:num>
  <w:num w:numId="2">
    <w:abstractNumId w:val="7"/>
  </w:num>
  <w:num w:numId="3">
    <w:abstractNumId w:val="10"/>
  </w:num>
  <w:num w:numId="4">
    <w:abstractNumId w:val="14"/>
  </w:num>
  <w:num w:numId="5">
    <w:abstractNumId w:val="3"/>
  </w:num>
  <w:num w:numId="6">
    <w:abstractNumId w:val="12"/>
  </w:num>
  <w:num w:numId="7">
    <w:abstractNumId w:val="5"/>
  </w:num>
  <w:num w:numId="8">
    <w:abstractNumId w:val="0"/>
  </w:num>
  <w:num w:numId="9">
    <w:abstractNumId w:val="8"/>
  </w:num>
  <w:num w:numId="10">
    <w:abstractNumId w:val="1"/>
  </w:num>
  <w:num w:numId="11">
    <w:abstractNumId w:val="6"/>
  </w:num>
  <w:num w:numId="12">
    <w:abstractNumId w:val="4"/>
  </w:num>
  <w:num w:numId="13">
    <w:abstractNumId w:val="13"/>
  </w:num>
  <w:num w:numId="14">
    <w:abstractNumId w:val="9"/>
  </w:num>
  <w:num w:numId="15">
    <w:abstractNumId w:val="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92"/>
    <w:rsid w:val="00066647"/>
    <w:rsid w:val="001E2892"/>
    <w:rsid w:val="00213BF2"/>
    <w:rsid w:val="004B679A"/>
    <w:rsid w:val="005601E9"/>
    <w:rsid w:val="006B65BF"/>
    <w:rsid w:val="00781DF8"/>
    <w:rsid w:val="00A827DE"/>
    <w:rsid w:val="00B06927"/>
    <w:rsid w:val="00D14A51"/>
    <w:rsid w:val="00F7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9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892"/>
    <w:pPr>
      <w:tabs>
        <w:tab w:val="center" w:pos="4320"/>
        <w:tab w:val="right" w:pos="8640"/>
      </w:tabs>
    </w:pPr>
  </w:style>
  <w:style w:type="character" w:customStyle="1" w:styleId="HeaderChar">
    <w:name w:val="Header Char"/>
    <w:basedOn w:val="DefaultParagraphFont"/>
    <w:link w:val="Header"/>
    <w:uiPriority w:val="99"/>
    <w:rsid w:val="001E2892"/>
    <w:rPr>
      <w:rFonts w:ascii="Times New Roman" w:eastAsia="SimSun" w:hAnsi="Times New Roman" w:cs="Times New Roman"/>
      <w:sz w:val="24"/>
      <w:szCs w:val="24"/>
      <w:lang w:eastAsia="zh-CN"/>
    </w:rPr>
  </w:style>
  <w:style w:type="paragraph" w:styleId="Footer">
    <w:name w:val="footer"/>
    <w:basedOn w:val="Normal"/>
    <w:link w:val="FooterChar"/>
    <w:uiPriority w:val="99"/>
    <w:rsid w:val="001E2892"/>
    <w:pPr>
      <w:tabs>
        <w:tab w:val="center" w:pos="4320"/>
        <w:tab w:val="right" w:pos="8640"/>
      </w:tabs>
    </w:pPr>
  </w:style>
  <w:style w:type="character" w:customStyle="1" w:styleId="FooterChar">
    <w:name w:val="Footer Char"/>
    <w:basedOn w:val="DefaultParagraphFont"/>
    <w:link w:val="Footer"/>
    <w:uiPriority w:val="99"/>
    <w:rsid w:val="001E2892"/>
    <w:rPr>
      <w:rFonts w:ascii="Times New Roman" w:eastAsia="SimSun" w:hAnsi="Times New Roman" w:cs="Times New Roman"/>
      <w:sz w:val="24"/>
      <w:szCs w:val="24"/>
      <w:lang w:eastAsia="zh-CN"/>
    </w:rPr>
  </w:style>
  <w:style w:type="character" w:styleId="PageNumber">
    <w:name w:val="page number"/>
    <w:basedOn w:val="DefaultParagraphFont"/>
    <w:rsid w:val="001E2892"/>
  </w:style>
  <w:style w:type="paragraph" w:styleId="BodyTextIndent3">
    <w:name w:val="Body Text Indent 3"/>
    <w:basedOn w:val="Normal"/>
    <w:link w:val="BodyTextIndent3Char"/>
    <w:rsid w:val="001E2892"/>
    <w:pPr>
      <w:spacing w:line="360" w:lineRule="auto"/>
      <w:ind w:left="540"/>
    </w:pPr>
    <w:rPr>
      <w:rFonts w:eastAsia="Times New Roman"/>
      <w:lang w:eastAsia="en-US"/>
    </w:rPr>
  </w:style>
  <w:style w:type="character" w:customStyle="1" w:styleId="BodyTextIndent3Char">
    <w:name w:val="Body Text Indent 3 Char"/>
    <w:basedOn w:val="DefaultParagraphFont"/>
    <w:link w:val="BodyTextIndent3"/>
    <w:rsid w:val="001E2892"/>
    <w:rPr>
      <w:rFonts w:ascii="Times New Roman" w:eastAsia="Times New Roman" w:hAnsi="Times New Roman" w:cs="Times New Roman"/>
      <w:sz w:val="24"/>
      <w:szCs w:val="24"/>
    </w:rPr>
  </w:style>
  <w:style w:type="paragraph" w:styleId="BodyTextIndent2">
    <w:name w:val="Body Text Indent 2"/>
    <w:basedOn w:val="Normal"/>
    <w:link w:val="BodyTextIndent2Char"/>
    <w:rsid w:val="001E2892"/>
    <w:pPr>
      <w:spacing w:after="120" w:line="480" w:lineRule="auto"/>
      <w:ind w:left="360"/>
    </w:pPr>
  </w:style>
  <w:style w:type="character" w:customStyle="1" w:styleId="BodyTextIndent2Char">
    <w:name w:val="Body Text Indent 2 Char"/>
    <w:basedOn w:val="DefaultParagraphFont"/>
    <w:link w:val="BodyTextIndent2"/>
    <w:rsid w:val="001E2892"/>
    <w:rPr>
      <w:rFonts w:ascii="Times New Roman" w:eastAsia="SimSun" w:hAnsi="Times New Roman" w:cs="Times New Roman"/>
      <w:sz w:val="24"/>
      <w:szCs w:val="24"/>
      <w:lang w:eastAsia="zh-CN"/>
    </w:rPr>
  </w:style>
  <w:style w:type="paragraph" w:styleId="BalloonText">
    <w:name w:val="Balloon Text"/>
    <w:basedOn w:val="Normal"/>
    <w:link w:val="BalloonTextChar"/>
    <w:rsid w:val="001E2892"/>
    <w:rPr>
      <w:rFonts w:ascii="Tahoma" w:hAnsi="Tahoma" w:cs="Tahoma"/>
      <w:sz w:val="16"/>
      <w:szCs w:val="16"/>
    </w:rPr>
  </w:style>
  <w:style w:type="character" w:customStyle="1" w:styleId="BalloonTextChar">
    <w:name w:val="Balloon Text Char"/>
    <w:basedOn w:val="DefaultParagraphFont"/>
    <w:link w:val="BalloonText"/>
    <w:rsid w:val="001E2892"/>
    <w:rPr>
      <w:rFonts w:ascii="Tahoma" w:eastAsia="SimSun" w:hAnsi="Tahoma" w:cs="Tahoma"/>
      <w:sz w:val="16"/>
      <w:szCs w:val="16"/>
      <w:lang w:eastAsia="zh-CN"/>
    </w:rPr>
  </w:style>
  <w:style w:type="paragraph" w:styleId="NoSpacing">
    <w:name w:val="No Spacing"/>
    <w:link w:val="NoSpacingChar"/>
    <w:uiPriority w:val="1"/>
    <w:qFormat/>
    <w:rsid w:val="001E289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E2892"/>
    <w:rPr>
      <w:rFonts w:ascii="Calibri" w:eastAsia="Times New Roman" w:hAnsi="Calibri" w:cs="Times New Roman"/>
    </w:rPr>
  </w:style>
  <w:style w:type="paragraph" w:styleId="ListParagraph">
    <w:name w:val="List Paragraph"/>
    <w:basedOn w:val="Normal"/>
    <w:uiPriority w:val="34"/>
    <w:qFormat/>
    <w:rsid w:val="001E2892"/>
    <w:pPr>
      <w:ind w:left="720"/>
      <w:contextualSpacing/>
    </w:pPr>
  </w:style>
  <w:style w:type="character" w:styleId="Hyperlink">
    <w:name w:val="Hyperlink"/>
    <w:basedOn w:val="DefaultParagraphFont"/>
    <w:uiPriority w:val="99"/>
    <w:unhideWhenUsed/>
    <w:rsid w:val="001E2892"/>
    <w:rPr>
      <w:color w:val="0000FF" w:themeColor="hyperlink"/>
      <w:u w:val="single"/>
    </w:rPr>
  </w:style>
  <w:style w:type="paragraph" w:styleId="BodyText2">
    <w:name w:val="Body Text 2"/>
    <w:basedOn w:val="Normal"/>
    <w:link w:val="BodyText2Char"/>
    <w:uiPriority w:val="99"/>
    <w:semiHidden/>
    <w:unhideWhenUsed/>
    <w:rsid w:val="00781DF8"/>
    <w:pPr>
      <w:spacing w:after="120" w:line="480" w:lineRule="auto"/>
    </w:pPr>
  </w:style>
  <w:style w:type="character" w:customStyle="1" w:styleId="BodyText2Char">
    <w:name w:val="Body Text 2 Char"/>
    <w:basedOn w:val="DefaultParagraphFont"/>
    <w:link w:val="BodyText2"/>
    <w:uiPriority w:val="99"/>
    <w:semiHidden/>
    <w:rsid w:val="00781DF8"/>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9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892"/>
    <w:pPr>
      <w:tabs>
        <w:tab w:val="center" w:pos="4320"/>
        <w:tab w:val="right" w:pos="8640"/>
      </w:tabs>
    </w:pPr>
  </w:style>
  <w:style w:type="character" w:customStyle="1" w:styleId="HeaderChar">
    <w:name w:val="Header Char"/>
    <w:basedOn w:val="DefaultParagraphFont"/>
    <w:link w:val="Header"/>
    <w:uiPriority w:val="99"/>
    <w:rsid w:val="001E2892"/>
    <w:rPr>
      <w:rFonts w:ascii="Times New Roman" w:eastAsia="SimSun" w:hAnsi="Times New Roman" w:cs="Times New Roman"/>
      <w:sz w:val="24"/>
      <w:szCs w:val="24"/>
      <w:lang w:eastAsia="zh-CN"/>
    </w:rPr>
  </w:style>
  <w:style w:type="paragraph" w:styleId="Footer">
    <w:name w:val="footer"/>
    <w:basedOn w:val="Normal"/>
    <w:link w:val="FooterChar"/>
    <w:uiPriority w:val="99"/>
    <w:rsid w:val="001E2892"/>
    <w:pPr>
      <w:tabs>
        <w:tab w:val="center" w:pos="4320"/>
        <w:tab w:val="right" w:pos="8640"/>
      </w:tabs>
    </w:pPr>
  </w:style>
  <w:style w:type="character" w:customStyle="1" w:styleId="FooterChar">
    <w:name w:val="Footer Char"/>
    <w:basedOn w:val="DefaultParagraphFont"/>
    <w:link w:val="Footer"/>
    <w:uiPriority w:val="99"/>
    <w:rsid w:val="001E2892"/>
    <w:rPr>
      <w:rFonts w:ascii="Times New Roman" w:eastAsia="SimSun" w:hAnsi="Times New Roman" w:cs="Times New Roman"/>
      <w:sz w:val="24"/>
      <w:szCs w:val="24"/>
      <w:lang w:eastAsia="zh-CN"/>
    </w:rPr>
  </w:style>
  <w:style w:type="character" w:styleId="PageNumber">
    <w:name w:val="page number"/>
    <w:basedOn w:val="DefaultParagraphFont"/>
    <w:rsid w:val="001E2892"/>
  </w:style>
  <w:style w:type="paragraph" w:styleId="BodyTextIndent3">
    <w:name w:val="Body Text Indent 3"/>
    <w:basedOn w:val="Normal"/>
    <w:link w:val="BodyTextIndent3Char"/>
    <w:rsid w:val="001E2892"/>
    <w:pPr>
      <w:spacing w:line="360" w:lineRule="auto"/>
      <w:ind w:left="540"/>
    </w:pPr>
    <w:rPr>
      <w:rFonts w:eastAsia="Times New Roman"/>
      <w:lang w:eastAsia="en-US"/>
    </w:rPr>
  </w:style>
  <w:style w:type="character" w:customStyle="1" w:styleId="BodyTextIndent3Char">
    <w:name w:val="Body Text Indent 3 Char"/>
    <w:basedOn w:val="DefaultParagraphFont"/>
    <w:link w:val="BodyTextIndent3"/>
    <w:rsid w:val="001E2892"/>
    <w:rPr>
      <w:rFonts w:ascii="Times New Roman" w:eastAsia="Times New Roman" w:hAnsi="Times New Roman" w:cs="Times New Roman"/>
      <w:sz w:val="24"/>
      <w:szCs w:val="24"/>
    </w:rPr>
  </w:style>
  <w:style w:type="paragraph" w:styleId="BodyTextIndent2">
    <w:name w:val="Body Text Indent 2"/>
    <w:basedOn w:val="Normal"/>
    <w:link w:val="BodyTextIndent2Char"/>
    <w:rsid w:val="001E2892"/>
    <w:pPr>
      <w:spacing w:after="120" w:line="480" w:lineRule="auto"/>
      <w:ind w:left="360"/>
    </w:pPr>
  </w:style>
  <w:style w:type="character" w:customStyle="1" w:styleId="BodyTextIndent2Char">
    <w:name w:val="Body Text Indent 2 Char"/>
    <w:basedOn w:val="DefaultParagraphFont"/>
    <w:link w:val="BodyTextIndent2"/>
    <w:rsid w:val="001E2892"/>
    <w:rPr>
      <w:rFonts w:ascii="Times New Roman" w:eastAsia="SimSun" w:hAnsi="Times New Roman" w:cs="Times New Roman"/>
      <w:sz w:val="24"/>
      <w:szCs w:val="24"/>
      <w:lang w:eastAsia="zh-CN"/>
    </w:rPr>
  </w:style>
  <w:style w:type="paragraph" w:styleId="BalloonText">
    <w:name w:val="Balloon Text"/>
    <w:basedOn w:val="Normal"/>
    <w:link w:val="BalloonTextChar"/>
    <w:rsid w:val="001E2892"/>
    <w:rPr>
      <w:rFonts w:ascii="Tahoma" w:hAnsi="Tahoma" w:cs="Tahoma"/>
      <w:sz w:val="16"/>
      <w:szCs w:val="16"/>
    </w:rPr>
  </w:style>
  <w:style w:type="character" w:customStyle="1" w:styleId="BalloonTextChar">
    <w:name w:val="Balloon Text Char"/>
    <w:basedOn w:val="DefaultParagraphFont"/>
    <w:link w:val="BalloonText"/>
    <w:rsid w:val="001E2892"/>
    <w:rPr>
      <w:rFonts w:ascii="Tahoma" w:eastAsia="SimSun" w:hAnsi="Tahoma" w:cs="Tahoma"/>
      <w:sz w:val="16"/>
      <w:szCs w:val="16"/>
      <w:lang w:eastAsia="zh-CN"/>
    </w:rPr>
  </w:style>
  <w:style w:type="paragraph" w:styleId="NoSpacing">
    <w:name w:val="No Spacing"/>
    <w:link w:val="NoSpacingChar"/>
    <w:uiPriority w:val="1"/>
    <w:qFormat/>
    <w:rsid w:val="001E289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E2892"/>
    <w:rPr>
      <w:rFonts w:ascii="Calibri" w:eastAsia="Times New Roman" w:hAnsi="Calibri" w:cs="Times New Roman"/>
    </w:rPr>
  </w:style>
  <w:style w:type="paragraph" w:styleId="ListParagraph">
    <w:name w:val="List Paragraph"/>
    <w:basedOn w:val="Normal"/>
    <w:uiPriority w:val="34"/>
    <w:qFormat/>
    <w:rsid w:val="001E2892"/>
    <w:pPr>
      <w:ind w:left="720"/>
      <w:contextualSpacing/>
    </w:pPr>
  </w:style>
  <w:style w:type="character" w:styleId="Hyperlink">
    <w:name w:val="Hyperlink"/>
    <w:basedOn w:val="DefaultParagraphFont"/>
    <w:uiPriority w:val="99"/>
    <w:unhideWhenUsed/>
    <w:rsid w:val="001E2892"/>
    <w:rPr>
      <w:color w:val="0000FF" w:themeColor="hyperlink"/>
      <w:u w:val="single"/>
    </w:rPr>
  </w:style>
  <w:style w:type="paragraph" w:styleId="BodyText2">
    <w:name w:val="Body Text 2"/>
    <w:basedOn w:val="Normal"/>
    <w:link w:val="BodyText2Char"/>
    <w:uiPriority w:val="99"/>
    <w:semiHidden/>
    <w:unhideWhenUsed/>
    <w:rsid w:val="00781DF8"/>
    <w:pPr>
      <w:spacing w:after="120" w:line="480" w:lineRule="auto"/>
    </w:pPr>
  </w:style>
  <w:style w:type="character" w:customStyle="1" w:styleId="BodyText2Char">
    <w:name w:val="Body Text 2 Char"/>
    <w:basedOn w:val="DefaultParagraphFont"/>
    <w:link w:val="BodyText2"/>
    <w:uiPriority w:val="99"/>
    <w:semiHidden/>
    <w:rsid w:val="00781DF8"/>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3497">
      <w:bodyDiv w:val="1"/>
      <w:marLeft w:val="0"/>
      <w:marRight w:val="0"/>
      <w:marTop w:val="0"/>
      <w:marBottom w:val="0"/>
      <w:divBdr>
        <w:top w:val="none" w:sz="0" w:space="0" w:color="auto"/>
        <w:left w:val="none" w:sz="0" w:space="0" w:color="auto"/>
        <w:bottom w:val="none" w:sz="0" w:space="0" w:color="auto"/>
        <w:right w:val="none" w:sz="0" w:space="0" w:color="auto"/>
      </w:divBdr>
    </w:div>
    <w:div w:id="10587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ELHAKIM</dc:creator>
  <cp:lastModifiedBy>ELHAKIM</cp:lastModifiedBy>
  <cp:revision>3</cp:revision>
  <dcterms:created xsi:type="dcterms:W3CDTF">2020-01-07T15:03:00Z</dcterms:created>
  <dcterms:modified xsi:type="dcterms:W3CDTF">2020-01-07T15:05:00Z</dcterms:modified>
</cp:coreProperties>
</file>