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70" w:rsidRDefault="007E2A95">
      <w:pPr>
        <w:pStyle w:val="Title"/>
      </w:pPr>
      <w:r>
        <w:t>PENGANTAR</w:t>
      </w:r>
      <w:r>
        <w:rPr>
          <w:spacing w:val="-8"/>
        </w:rPr>
        <w:t xml:space="preserve"> </w:t>
      </w:r>
      <w:r>
        <w:t>REDAKSI</w:t>
      </w:r>
    </w:p>
    <w:p w:rsidR="00233F70" w:rsidRDefault="00233F70">
      <w:pPr>
        <w:pStyle w:val="BodyText"/>
        <w:spacing w:before="1"/>
        <w:rPr>
          <w:b/>
          <w:sz w:val="28"/>
        </w:rPr>
      </w:pPr>
    </w:p>
    <w:p w:rsidR="00233F70" w:rsidRDefault="007E2A95">
      <w:pPr>
        <w:pStyle w:val="BodyText"/>
        <w:spacing w:line="360" w:lineRule="auto"/>
        <w:ind w:left="102" w:right="108" w:firstLine="719"/>
        <w:jc w:val="both"/>
      </w:pPr>
      <w:r>
        <w:t>Puji</w:t>
      </w:r>
      <w:r>
        <w:rPr>
          <w:spacing w:val="1"/>
        </w:rPr>
        <w:t xml:space="preserve"> </w:t>
      </w:r>
      <w:r>
        <w:t>syukur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nikmat</w:t>
      </w:r>
      <w:r>
        <w:rPr>
          <w:spacing w:val="1"/>
        </w:rPr>
        <w:t xml:space="preserve"> </w:t>
      </w:r>
      <w:r>
        <w:t>Allah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kami,</w:t>
      </w:r>
      <w:r>
        <w:rPr>
          <w:spacing w:val="1"/>
        </w:rPr>
        <w:t xml:space="preserve"> </w:t>
      </w:r>
      <w:r>
        <w:t>CHILDHOOD</w:t>
      </w:r>
      <w:r>
        <w:rPr>
          <w:spacing w:val="1"/>
        </w:rPr>
        <w:t xml:space="preserve"> </w:t>
      </w:r>
      <w:r>
        <w:t>EDUCATION: Jurnal Pendidikan Anak Usia Dini, salah satu media publikasi yang selalu</w:t>
      </w:r>
      <w:r>
        <w:rPr>
          <w:spacing w:val="1"/>
        </w:rPr>
        <w:t xml:space="preserve"> </w:t>
      </w:r>
      <w:r>
        <w:t xml:space="preserve">memberikan kontribusi teoritis dan praktis dalam publikasinya, ini merupakan </w:t>
      </w:r>
      <w:r>
        <w:rPr>
          <w:i/>
        </w:rPr>
        <w:t xml:space="preserve">Ijtihad </w:t>
      </w:r>
      <w:r>
        <w:t>dan</w:t>
      </w:r>
      <w:r>
        <w:rPr>
          <w:spacing w:val="1"/>
        </w:rPr>
        <w:t xml:space="preserve"> </w:t>
      </w:r>
      <w:r>
        <w:rPr>
          <w:i/>
        </w:rPr>
        <w:t xml:space="preserve">Dakwah </w:t>
      </w:r>
      <w:r>
        <w:t>kami untuk terus mempublikasikan karya-karya hasil penelitian dibidang Pendidikan</w:t>
      </w:r>
      <w:r>
        <w:rPr>
          <w:spacing w:val="1"/>
        </w:rPr>
        <w:t xml:space="preserve"> </w:t>
      </w:r>
      <w:r>
        <w:t>Anak</w:t>
      </w:r>
      <w:r>
        <w:rPr>
          <w:spacing w:val="-1"/>
        </w:rPr>
        <w:t xml:space="preserve"> </w:t>
      </w:r>
      <w:r>
        <w:t>Usia Dini</w:t>
      </w:r>
      <w:r>
        <w:rPr>
          <w:spacing w:val="1"/>
        </w:rPr>
        <w:t xml:space="preserve"> </w:t>
      </w:r>
      <w:r>
        <w:t>serta inovasi-inovasi dalam pengajarannya.</w:t>
      </w:r>
    </w:p>
    <w:p w:rsidR="00233F70" w:rsidRDefault="007E2A95">
      <w:pPr>
        <w:pStyle w:val="BodyText"/>
        <w:spacing w:line="360" w:lineRule="auto"/>
        <w:ind w:left="102" w:right="107" w:firstLine="719"/>
        <w:jc w:val="both"/>
      </w:pPr>
      <w:r>
        <w:t>Kegiatan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publikasi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rPr>
          <w:i/>
        </w:rPr>
        <w:t>dakwah</w:t>
      </w:r>
      <w:r>
        <w:rPr>
          <w:i/>
          <w:spacing w:val="1"/>
        </w:rPr>
        <w:t xml:space="preserve"> </w:t>
      </w:r>
      <w:r>
        <w:t>kami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melaksanakan kewajiban sebagai seorang dosen, akademisi, mahasiswa dan peneliti untuk</w:t>
      </w:r>
      <w:r>
        <w:rPr>
          <w:spacing w:val="1"/>
        </w:rPr>
        <w:t xml:space="preserve"> </w:t>
      </w:r>
      <w:r>
        <w:t>mewujudkan Tri Dharma Perguruan Tinggi. Ketika suatu lembaga perguruan tinggi mampu</w:t>
      </w:r>
      <w:r>
        <w:rPr>
          <w:spacing w:val="1"/>
        </w:rPr>
        <w:t xml:space="preserve"> </w:t>
      </w:r>
      <w:r>
        <w:t>melaksanakan dengan baik kegiatan penelitian tersebut, maka perguruan tinggi tersebut akan</w:t>
      </w:r>
      <w:r>
        <w:rPr>
          <w:spacing w:val="1"/>
        </w:rPr>
        <w:t xml:space="preserve"> </w:t>
      </w:r>
      <w:r>
        <w:t>mendapatkan parameter kemajuan dan dinamika sebuah perguruan tinggi. Dengan demikian,</w:t>
      </w:r>
      <w:r>
        <w:rPr>
          <w:spacing w:val="1"/>
        </w:rPr>
        <w:t xml:space="preserve"> </w:t>
      </w:r>
      <w:r>
        <w:t>keberadaan sarana publikasi laporan hasil penelitian menjadi cukup signifikan bagi upaya</w:t>
      </w:r>
      <w:r>
        <w:rPr>
          <w:spacing w:val="1"/>
        </w:rPr>
        <w:t xml:space="preserve"> </w:t>
      </w:r>
      <w:r>
        <w:t>kompetisi</w:t>
      </w:r>
      <w:r>
        <w:rPr>
          <w:spacing w:val="-1"/>
        </w:rPr>
        <w:t xml:space="preserve"> </w:t>
      </w:r>
      <w:r>
        <w:t>dan relevansi</w:t>
      </w:r>
      <w:r>
        <w:rPr>
          <w:spacing w:val="2"/>
        </w:rPr>
        <w:t xml:space="preserve"> </w:t>
      </w:r>
      <w:r>
        <w:t>perguruan</w:t>
      </w:r>
      <w:r>
        <w:rPr>
          <w:spacing w:val="-1"/>
        </w:rPr>
        <w:t xml:space="preserve"> </w:t>
      </w:r>
      <w:r>
        <w:t>tinggi untuk menjadi</w:t>
      </w:r>
      <w:r>
        <w:rPr>
          <w:spacing w:val="-1"/>
        </w:rPr>
        <w:t xml:space="preserve"> </w:t>
      </w:r>
      <w:r>
        <w:t>salah satu simbol.</w:t>
      </w:r>
    </w:p>
    <w:p w:rsidR="00233F70" w:rsidRPr="00845051" w:rsidRDefault="007E2A95" w:rsidP="00845051">
      <w:pPr>
        <w:pStyle w:val="BodyText"/>
        <w:spacing w:before="1" w:line="360" w:lineRule="auto"/>
        <w:ind w:left="102" w:right="112" w:firstLine="719"/>
        <w:jc w:val="both"/>
      </w:pPr>
      <w:r>
        <w:t>Dalam konteks kepentingan diatas, kehadiran CHILDHOOD EDUCATION: Jurnal</w:t>
      </w:r>
      <w:r>
        <w:rPr>
          <w:spacing w:val="1"/>
        </w:rPr>
        <w:t xml:space="preserve"> </w:t>
      </w:r>
      <w:r>
        <w:t>Pendidikan Anak Usia Dini yang diterbitkan oleh Jurusan Pendidikan Islam Anak Usia Dini,</w:t>
      </w:r>
      <w:r>
        <w:rPr>
          <w:spacing w:val="1"/>
        </w:rPr>
        <w:t xml:space="preserve"> </w:t>
      </w:r>
      <w:r>
        <w:t>Fakultas</w:t>
      </w:r>
      <w:r>
        <w:rPr>
          <w:spacing w:val="1"/>
        </w:rPr>
        <w:t xml:space="preserve"> </w:t>
      </w:r>
      <w:r>
        <w:t>Tarbiyah,</w:t>
      </w:r>
      <w:r>
        <w:rPr>
          <w:spacing w:val="1"/>
        </w:rPr>
        <w:t xml:space="preserve"> </w:t>
      </w:r>
      <w:r>
        <w:t>Institut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(IAI)</w:t>
      </w:r>
      <w:r>
        <w:rPr>
          <w:spacing w:val="1"/>
        </w:rPr>
        <w:t xml:space="preserve"> </w:t>
      </w:r>
      <w:r>
        <w:t>Al-Qodiri</w:t>
      </w:r>
      <w:r>
        <w:rPr>
          <w:spacing w:val="1"/>
        </w:rPr>
        <w:t xml:space="preserve"> </w:t>
      </w:r>
      <w:r>
        <w:t>Jember,</w:t>
      </w:r>
      <w:r>
        <w:rPr>
          <w:spacing w:val="1"/>
        </w:rPr>
        <w:t xml:space="preserve"> </w:t>
      </w:r>
      <w:r>
        <w:t>bekerjasama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Kopertais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Surabaya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menjadikan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publikasi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menampilkan berbagai hasil penelitian terbaik dari beberapa kalangan Akademisi, peneliti,</w:t>
      </w:r>
      <w:r>
        <w:rPr>
          <w:spacing w:val="1"/>
        </w:rPr>
        <w:t xml:space="preserve"> </w:t>
      </w:r>
      <w:r>
        <w:t>pelajar</w:t>
      </w:r>
      <w:r>
        <w:rPr>
          <w:spacing w:val="-1"/>
        </w:rPr>
        <w:t xml:space="preserve"> </w:t>
      </w:r>
      <w:r>
        <w:t>baik dari internal</w:t>
      </w:r>
      <w:r>
        <w:rPr>
          <w:spacing w:val="2"/>
        </w:rPr>
        <w:t xml:space="preserve"> </w:t>
      </w:r>
      <w:r>
        <w:t xml:space="preserve">kampus </w:t>
      </w:r>
      <w:proofErr w:type="spellStart"/>
      <w:r>
        <w:t>lebih-lebih</w:t>
      </w:r>
      <w:proofErr w:type="spellEnd"/>
      <w:r>
        <w:rPr>
          <w:spacing w:val="-1"/>
        </w:rP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eksternal</w:t>
      </w:r>
      <w:proofErr w:type="spellEnd"/>
      <w:r>
        <w:t xml:space="preserve"> </w:t>
      </w:r>
      <w:proofErr w:type="spellStart"/>
      <w:r>
        <w:t>kampus</w:t>
      </w:r>
      <w:proofErr w:type="spellEnd"/>
      <w:r>
        <w:t>.</w:t>
      </w:r>
      <w:r w:rsidR="00845051">
        <w:t xml:space="preserve"> </w:t>
      </w:r>
      <w:proofErr w:type="spellStart"/>
      <w:r>
        <w:t>Pada</w:t>
      </w:r>
      <w:proofErr w:type="spellEnd"/>
      <w:r>
        <w:rPr>
          <w:spacing w:val="1"/>
        </w:rPr>
        <w:t xml:space="preserve"> </w:t>
      </w:r>
      <w:r>
        <w:t>edisi</w:t>
      </w:r>
      <w:r>
        <w:rPr>
          <w:spacing w:val="1"/>
        </w:rPr>
        <w:t xml:space="preserve"> </w:t>
      </w:r>
      <w:r>
        <w:t>Volume</w:t>
      </w:r>
      <w:r>
        <w:rPr>
          <w:spacing w:val="1"/>
        </w:rPr>
        <w:t xml:space="preserve"> </w:t>
      </w:r>
      <w:proofErr w:type="spellStart"/>
      <w:r w:rsidR="00B37C93">
        <w:t>Keempat</w:t>
      </w:r>
      <w:proofErr w:type="spellEnd"/>
      <w:r>
        <w:rPr>
          <w:spacing w:val="1"/>
        </w:rPr>
        <w:t xml:space="preserve"> </w:t>
      </w:r>
      <w:r w:rsidR="00B37C93">
        <w:t>(4</w:t>
      </w:r>
      <w:r w:rsidRPr="00845051">
        <w:rPr>
          <w:sz w:val="22"/>
          <w:szCs w:val="22"/>
        </w:rPr>
        <w:t>)</w:t>
      </w:r>
      <w:r w:rsidRPr="00845051">
        <w:rPr>
          <w:spacing w:val="1"/>
          <w:sz w:val="22"/>
          <w:szCs w:val="22"/>
        </w:rPr>
        <w:t xml:space="preserve"> </w:t>
      </w:r>
      <w:r w:rsidRPr="00845051">
        <w:rPr>
          <w:sz w:val="22"/>
          <w:szCs w:val="22"/>
        </w:rPr>
        <w:t>ini</w:t>
      </w:r>
      <w:r w:rsidRPr="00845051">
        <w:rPr>
          <w:spacing w:val="1"/>
          <w:sz w:val="22"/>
          <w:szCs w:val="22"/>
        </w:rPr>
        <w:t xml:space="preserve"> </w:t>
      </w:r>
      <w:r w:rsidRPr="00845051">
        <w:rPr>
          <w:sz w:val="22"/>
          <w:szCs w:val="22"/>
        </w:rPr>
        <w:t>No</w:t>
      </w:r>
      <w:r w:rsidRPr="00845051">
        <w:rPr>
          <w:spacing w:val="1"/>
          <w:sz w:val="22"/>
          <w:szCs w:val="22"/>
        </w:rPr>
        <w:t xml:space="preserve"> </w:t>
      </w:r>
      <w:r w:rsidRPr="00845051">
        <w:rPr>
          <w:sz w:val="22"/>
          <w:szCs w:val="22"/>
        </w:rPr>
        <w:t>1</w:t>
      </w:r>
      <w:r w:rsidRPr="00845051">
        <w:rPr>
          <w:spacing w:val="1"/>
          <w:sz w:val="22"/>
          <w:szCs w:val="22"/>
        </w:rPr>
        <w:t xml:space="preserve"> </w:t>
      </w:r>
      <w:r w:rsidRPr="00845051">
        <w:rPr>
          <w:sz w:val="22"/>
          <w:szCs w:val="22"/>
        </w:rPr>
        <w:t>Januari</w:t>
      </w:r>
      <w:r w:rsidRPr="00845051">
        <w:rPr>
          <w:spacing w:val="1"/>
          <w:sz w:val="22"/>
          <w:szCs w:val="22"/>
        </w:rPr>
        <w:t xml:space="preserve"> </w:t>
      </w:r>
      <w:r w:rsidRPr="00845051">
        <w:rPr>
          <w:sz w:val="22"/>
          <w:szCs w:val="22"/>
        </w:rPr>
        <w:t>20</w:t>
      </w:r>
      <w:r w:rsidR="00B37C93" w:rsidRPr="00845051">
        <w:rPr>
          <w:sz w:val="22"/>
          <w:szCs w:val="22"/>
        </w:rPr>
        <w:t>23</w:t>
      </w:r>
      <w:r w:rsidRPr="00845051">
        <w:rPr>
          <w:sz w:val="22"/>
          <w:szCs w:val="22"/>
        </w:rPr>
        <w:t>,</w:t>
      </w:r>
      <w:r w:rsidRPr="00845051">
        <w:rPr>
          <w:spacing w:val="1"/>
          <w:sz w:val="22"/>
          <w:szCs w:val="22"/>
        </w:rPr>
        <w:t xml:space="preserve"> </w:t>
      </w:r>
      <w:r w:rsidRPr="00845051">
        <w:rPr>
          <w:sz w:val="22"/>
          <w:szCs w:val="22"/>
        </w:rPr>
        <w:t>Childhood</w:t>
      </w:r>
      <w:r w:rsidRPr="00845051">
        <w:rPr>
          <w:spacing w:val="1"/>
          <w:sz w:val="22"/>
          <w:szCs w:val="22"/>
        </w:rPr>
        <w:t xml:space="preserve"> </w:t>
      </w:r>
      <w:r w:rsidRPr="00845051">
        <w:rPr>
          <w:sz w:val="22"/>
          <w:szCs w:val="22"/>
        </w:rPr>
        <w:t>Education</w:t>
      </w:r>
      <w:r w:rsidRPr="00845051">
        <w:rPr>
          <w:spacing w:val="1"/>
          <w:sz w:val="22"/>
          <w:szCs w:val="22"/>
        </w:rPr>
        <w:t xml:space="preserve"> </w:t>
      </w:r>
      <w:proofErr w:type="spellStart"/>
      <w:r w:rsidRPr="00845051">
        <w:rPr>
          <w:sz w:val="22"/>
          <w:szCs w:val="22"/>
        </w:rPr>
        <w:t>menghadirkan</w:t>
      </w:r>
      <w:proofErr w:type="spellEnd"/>
      <w:r w:rsidRPr="00845051">
        <w:rPr>
          <w:sz w:val="22"/>
          <w:szCs w:val="22"/>
        </w:rPr>
        <w:t xml:space="preserve"> </w:t>
      </w:r>
      <w:proofErr w:type="spellStart"/>
      <w:r w:rsidRPr="00845051">
        <w:rPr>
          <w:sz w:val="22"/>
          <w:szCs w:val="22"/>
        </w:rPr>
        <w:t>tema</w:t>
      </w:r>
      <w:proofErr w:type="spellEnd"/>
      <w:r w:rsidRPr="00845051">
        <w:rPr>
          <w:sz w:val="22"/>
          <w:szCs w:val="22"/>
        </w:rPr>
        <w:t xml:space="preserve"> </w:t>
      </w:r>
      <w:r w:rsidRPr="00845051">
        <w:rPr>
          <w:i/>
          <w:sz w:val="22"/>
          <w:szCs w:val="22"/>
        </w:rPr>
        <w:t>“</w:t>
      </w:r>
      <w:r w:rsidR="00845051" w:rsidRPr="00845051">
        <w:rPr>
          <w:sz w:val="22"/>
          <w:szCs w:val="22"/>
        </w:rPr>
        <w:t xml:space="preserve">Child development, Implementation of curriculum and learning, </w:t>
      </w:r>
      <w:proofErr w:type="gramStart"/>
      <w:r w:rsidR="00845051" w:rsidRPr="00845051">
        <w:rPr>
          <w:sz w:val="22"/>
          <w:szCs w:val="22"/>
        </w:rPr>
        <w:t>The</w:t>
      </w:r>
      <w:proofErr w:type="gramEnd"/>
      <w:r w:rsidR="00845051" w:rsidRPr="00845051">
        <w:rPr>
          <w:sz w:val="22"/>
          <w:szCs w:val="22"/>
        </w:rPr>
        <w:t xml:space="preserve"> child with special needed. Teacher influence, </w:t>
      </w:r>
      <w:proofErr w:type="gramStart"/>
      <w:r w:rsidR="00845051" w:rsidRPr="00845051">
        <w:rPr>
          <w:sz w:val="22"/>
          <w:szCs w:val="22"/>
        </w:rPr>
        <w:t>Learning</w:t>
      </w:r>
      <w:proofErr w:type="gramEnd"/>
      <w:r w:rsidR="00845051" w:rsidRPr="00845051">
        <w:rPr>
          <w:sz w:val="22"/>
          <w:szCs w:val="22"/>
        </w:rPr>
        <w:t xml:space="preserve"> model</w:t>
      </w:r>
      <w:r>
        <w:rPr>
          <w:i/>
        </w:rPr>
        <w:t>”</w:t>
      </w:r>
      <w:r>
        <w:rPr>
          <w:i/>
          <w:spacing w:val="1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edisi</w:t>
      </w:r>
      <w:proofErr w:type="spellEnd"/>
      <w:r>
        <w:t xml:space="preserve">, kami selalu menampilkan dalam </w:t>
      </w:r>
      <w:r>
        <w:rPr>
          <w:i/>
        </w:rPr>
        <w:t xml:space="preserve">Open Jurnal System </w:t>
      </w:r>
      <w:r>
        <w:t xml:space="preserve">(OJS) versi </w:t>
      </w:r>
      <w:r>
        <w:rPr>
          <w:i/>
        </w:rPr>
        <w:t>on-line</w:t>
      </w:r>
      <w:r>
        <w:rPr>
          <w:i/>
          <w:spacing w:val="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bisa</w:t>
      </w:r>
      <w:r>
        <w:rPr>
          <w:spacing w:val="-1"/>
        </w:rPr>
        <w:t xml:space="preserve"> </w:t>
      </w:r>
      <w:r>
        <w:t>diakses oleh semua orang dan bebas unduh.</w:t>
      </w:r>
    </w:p>
    <w:p w:rsidR="00233F70" w:rsidRDefault="007E2A95">
      <w:pPr>
        <w:pStyle w:val="BodyText"/>
        <w:spacing w:line="360" w:lineRule="auto"/>
        <w:ind w:left="102" w:right="109" w:firstLine="719"/>
        <w:jc w:val="both"/>
      </w:pPr>
      <w:r>
        <w:t>Akhirnya, dengan terbitnya CHILDHOOD EDUCATION: Jurnal Pendidikan Anak</w:t>
      </w:r>
      <w:r>
        <w:rPr>
          <w:spacing w:val="1"/>
        </w:rPr>
        <w:t xml:space="preserve"> </w:t>
      </w:r>
      <w:r>
        <w:t>Usia</w:t>
      </w:r>
      <w:r>
        <w:rPr>
          <w:spacing w:val="-16"/>
        </w:rPr>
        <w:t xml:space="preserve"> </w:t>
      </w:r>
      <w:r>
        <w:t>Dini</w:t>
      </w:r>
      <w:r>
        <w:rPr>
          <w:spacing w:val="-14"/>
        </w:rPr>
        <w:t xml:space="preserve"> </w:t>
      </w:r>
      <w:r>
        <w:t>pada</w:t>
      </w:r>
      <w:r>
        <w:rPr>
          <w:spacing w:val="-13"/>
        </w:rPr>
        <w:t xml:space="preserve"> </w:t>
      </w:r>
      <w:r>
        <w:t>edisi</w:t>
      </w:r>
      <w:r>
        <w:rPr>
          <w:spacing w:val="-14"/>
        </w:rPr>
        <w:t xml:space="preserve"> </w:t>
      </w:r>
      <w:r>
        <w:t>Vol.</w:t>
      </w:r>
      <w:r>
        <w:rPr>
          <w:spacing w:val="-12"/>
        </w:rPr>
        <w:t xml:space="preserve"> </w:t>
      </w:r>
      <w:r w:rsidR="00845051">
        <w:t>4</w:t>
      </w:r>
      <w:r>
        <w:rPr>
          <w:spacing w:val="-15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Januari</w:t>
      </w:r>
      <w:r>
        <w:rPr>
          <w:spacing w:val="-14"/>
        </w:rPr>
        <w:t xml:space="preserve"> </w:t>
      </w:r>
      <w:r w:rsidR="00845051">
        <w:t>2023</w:t>
      </w:r>
      <w:r>
        <w:rPr>
          <w:spacing w:val="-15"/>
        </w:rPr>
        <w:t xml:space="preserve"> </w:t>
      </w:r>
      <w:proofErr w:type="spellStart"/>
      <w:r>
        <w:t>ini</w:t>
      </w:r>
      <w:proofErr w:type="spellEnd"/>
      <w:r>
        <w:t>,</w:t>
      </w:r>
      <w:r>
        <w:rPr>
          <w:spacing w:val="-15"/>
        </w:rPr>
        <w:t xml:space="preserve"> </w:t>
      </w:r>
      <w:r>
        <w:t>kami</w:t>
      </w:r>
      <w:r>
        <w:rPr>
          <w:spacing w:val="-14"/>
        </w:rPr>
        <w:t xml:space="preserve"> </w:t>
      </w:r>
      <w:proofErr w:type="spellStart"/>
      <w:r>
        <w:t>mengucapkan</w:t>
      </w:r>
      <w:proofErr w:type="spellEnd"/>
      <w:r>
        <w:rPr>
          <w:spacing w:val="-15"/>
        </w:rPr>
        <w:t xml:space="preserve"> </w:t>
      </w:r>
      <w:proofErr w:type="spellStart"/>
      <w:r>
        <w:t>terimakash</w:t>
      </w:r>
      <w:proofErr w:type="spellEnd"/>
      <w:r>
        <w:rPr>
          <w:spacing w:val="-15"/>
        </w:rPr>
        <w:t xml:space="preserve"> </w:t>
      </w:r>
      <w:proofErr w:type="spellStart"/>
      <w:r>
        <w:t>kepada</w:t>
      </w:r>
      <w:proofErr w:type="spellEnd"/>
      <w:r>
        <w:rPr>
          <w:spacing w:val="-16"/>
        </w:rPr>
        <w:t xml:space="preserve"> </w:t>
      </w:r>
      <w:proofErr w:type="spellStart"/>
      <w:r>
        <w:t>semua</w:t>
      </w:r>
      <w:proofErr w:type="spellEnd"/>
      <w:r>
        <w:rPr>
          <w:spacing w:val="-57"/>
        </w:rPr>
        <w:t xml:space="preserve"> </w:t>
      </w:r>
      <w:proofErr w:type="spellStart"/>
      <w:r>
        <w:t>penulis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berkontribusi</w:t>
      </w:r>
      <w:r>
        <w:rPr>
          <w:spacing w:val="1"/>
        </w:rPr>
        <w:t xml:space="preserve"> </w:t>
      </w:r>
      <w:r>
        <w:t>mengirimkan</w:t>
      </w:r>
      <w:r>
        <w:rPr>
          <w:spacing w:val="1"/>
        </w:rPr>
        <w:t xml:space="preserve"> </w:t>
      </w:r>
      <w:r>
        <w:t>artikelnya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kami,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kami</w:t>
      </w:r>
      <w:r>
        <w:rPr>
          <w:spacing w:val="1"/>
        </w:rPr>
        <w:t xml:space="preserve"> </w:t>
      </w:r>
      <w:r>
        <w:t>selalu</w:t>
      </w:r>
      <w:r>
        <w:rPr>
          <w:spacing w:val="-57"/>
        </w:rPr>
        <w:t xml:space="preserve"> </w:t>
      </w:r>
      <w:r>
        <w:t>menunggu kritik dan saran konstruktif dari pihak-pihak yang berkompeten dan sekaligus</w:t>
      </w:r>
      <w:r>
        <w:rPr>
          <w:spacing w:val="1"/>
        </w:rPr>
        <w:t xml:space="preserve"> </w:t>
      </w:r>
      <w:r>
        <w:t>menanti kehadiran naskah-naskah ringkasan hasil penelitian yang lebih berkualitas lagi demi</w:t>
      </w:r>
      <w:r>
        <w:rPr>
          <w:spacing w:val="1"/>
        </w:rPr>
        <w:t xml:space="preserve"> </w:t>
      </w:r>
      <w:r>
        <w:t>perbaikan</w:t>
      </w:r>
      <w:r>
        <w:rPr>
          <w:spacing w:val="-1"/>
        </w:rPr>
        <w:t xml:space="preserve"> </w:t>
      </w:r>
      <w:r>
        <w:t>Jurnal ini kedepan.</w:t>
      </w:r>
    </w:p>
    <w:p w:rsidR="00233F70" w:rsidRDefault="00233F70">
      <w:pPr>
        <w:pStyle w:val="BodyText"/>
        <w:rPr>
          <w:sz w:val="20"/>
        </w:rPr>
      </w:pPr>
    </w:p>
    <w:p w:rsidR="00233F70" w:rsidRDefault="00845051">
      <w:pPr>
        <w:pStyle w:val="BodyText"/>
        <w:spacing w:before="5"/>
        <w:rPr>
          <w:sz w:val="13"/>
        </w:rPr>
      </w:pPr>
      <w:r>
        <w:pict>
          <v:group id="_x0000_s1026" style="position:absolute;margin-left:216.35pt;margin-top:9.7pt;width:300.9pt;height:75.35pt;z-index:-251657216;mso-wrap-distance-left:0;mso-wrap-distance-right:0;mso-position-horizontal-relative:page" coordorigin="4327,194" coordsize="6018,150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4327;top:247;width:2597;height:1448">
              <v:imagedata r:id="rId5" o:title=""/>
            </v:shape>
            <v:shape id="_x0000_s1029" style="position:absolute;left:6148;top:786;width:4182;height:639" coordorigin="6148,786" coordsize="4182,639" path="m6148,1425r79,-12l6301,1403r70,-10l6439,1383r64,-10l6565,1364r60,-10l6742,1335r115,-20l6974,1292r61,-12l7098,1266r65,-14l7231,1236r72,-16l7378,1202r80,-20l7543,1162r90,-23l7729,1114r102,-26l7940,1060r117,-31l8181,997r133,-35l8353,947r-16,-1l8254,954r-61,7l8122,970r-75,10l7968,991r-76,10l7819,1010r-65,8l7700,1024r-54,28l7581,1091r-64,39l7462,1158r-37,-21l7455,1068r45,-69l7556,937r62,-47l7685,866r66,8l7787,909r1,53l7766,1027r-34,72l7698,1171r-23,66l7670,1253r-7,19l7658,1286r69,-46l7791,1190r62,-50l7914,1088r62,-51l8038,986r63,-49l8153,898r54,-37l8260,824r54,-38l8296,851r-27,68l8242,987r-18,65l8224,1111r27,51l8304,1192r63,3l8437,1180r73,-22l8583,1140r69,-3l8730,1147r77,10l8885,1168r77,12l9039,1193r78,12l9194,1219r77,14l9348,1247r77,14l9502,1275r77,15l9656,1305r77,14l9810,1333r77,14l9964,1361r78,14l10151,1373r80,4l10286,1381r31,l10330,1371r-5,-24l10307,1304r-28,-67e" filled="f" strokeweight="1.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6743;top:194;width:2366;height:266" filled="f" stroked="f">
              <v:textbox inset="0,0,0,0">
                <w:txbxContent>
                  <w:p w:rsidR="00233F70" w:rsidRDefault="007E2A95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Jember,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29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Januari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 w:rsidR="00845051">
                      <w:rPr>
                        <w:sz w:val="24"/>
                      </w:rPr>
                      <w:t>2023</w:t>
                    </w:r>
                    <w:bookmarkStart w:id="0" w:name="_GoBack"/>
                    <w:bookmarkEnd w:id="0"/>
                  </w:p>
                </w:txbxContent>
              </v:textbox>
            </v:shape>
            <v:shape id="_x0000_s1027" type="#_x0000_t202" style="position:absolute;left:6743;top:1434;width:3359;height:266" filled="f" stroked="f">
              <v:textbox inset="0,0,0,0">
                <w:txbxContent>
                  <w:p w:rsidR="00233F70" w:rsidRDefault="007E2A95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Tim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Redaksi Childhood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Education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33F70" w:rsidRDefault="00233F70">
      <w:pPr>
        <w:pStyle w:val="BodyText"/>
        <w:rPr>
          <w:sz w:val="18"/>
        </w:rPr>
      </w:pPr>
    </w:p>
    <w:p w:rsidR="00233F70" w:rsidRDefault="007E2A95">
      <w:pPr>
        <w:spacing w:before="57"/>
        <w:ind w:left="3064" w:right="3072"/>
        <w:jc w:val="center"/>
        <w:rPr>
          <w:rFonts w:ascii="Calibri"/>
        </w:rPr>
      </w:pPr>
      <w:r>
        <w:rPr>
          <w:rFonts w:ascii="Calibri"/>
        </w:rPr>
        <w:t>III</w:t>
      </w:r>
    </w:p>
    <w:sectPr w:rsidR="00233F70">
      <w:type w:val="continuous"/>
      <w:pgSz w:w="11910" w:h="16840"/>
      <w:pgMar w:top="104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33F70"/>
    <w:rsid w:val="00233F70"/>
    <w:rsid w:val="007E2A95"/>
    <w:rsid w:val="00845051"/>
    <w:rsid w:val="00B3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4"/>
      <w:ind w:left="3064" w:right="307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4"/>
      <w:ind w:left="3064" w:right="307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4</cp:revision>
  <dcterms:created xsi:type="dcterms:W3CDTF">2023-02-01T01:34:00Z</dcterms:created>
  <dcterms:modified xsi:type="dcterms:W3CDTF">2023-02-02T02:31:00Z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2022-09-03T00:00:00Z</vt:filetime>
  </property>
</Properties>
</file>