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9F" w:rsidRDefault="003D088D">
      <w:pPr>
        <w:pStyle w:val="BodyText"/>
        <w:tabs>
          <w:tab w:val="left" w:pos="7423"/>
        </w:tabs>
        <w:spacing w:before="88"/>
        <w:ind w:left="462"/>
      </w:pPr>
      <w:r>
        <w:t>CHILDHOOD</w:t>
      </w:r>
      <w:r>
        <w:rPr>
          <w:spacing w:val="-1"/>
        </w:rPr>
        <w:t xml:space="preserve"> </w:t>
      </w:r>
      <w:r>
        <w:t>EDUCATION:</w:t>
      </w:r>
      <w:r>
        <w:tab/>
        <w:t>p-ISSN:</w:t>
      </w:r>
      <w:r>
        <w:rPr>
          <w:spacing w:val="-5"/>
        </w:rPr>
        <w:t xml:space="preserve"> </w:t>
      </w:r>
      <w:r>
        <w:t>2716-2079</w:t>
      </w:r>
    </w:p>
    <w:p w:rsidR="00137C9F" w:rsidRDefault="003D088D">
      <w:pPr>
        <w:pStyle w:val="BodyText"/>
        <w:tabs>
          <w:tab w:val="left" w:pos="7435"/>
        </w:tabs>
        <w:spacing w:before="1"/>
        <w:ind w:left="462" w:right="116"/>
      </w:pPr>
      <w:r>
        <w:t>Jurnal</w:t>
      </w:r>
      <w:r>
        <w:rPr>
          <w:spacing w:val="-4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Anak</w:t>
      </w:r>
      <w:r>
        <w:rPr>
          <w:spacing w:val="-2"/>
        </w:rPr>
        <w:t xml:space="preserve"> </w:t>
      </w:r>
      <w:proofErr w:type="gramStart"/>
      <w:r>
        <w:t>Usia</w:t>
      </w:r>
      <w:proofErr w:type="gramEnd"/>
      <w:r>
        <w:rPr>
          <w:spacing w:val="-3"/>
        </w:rPr>
        <w:t xml:space="preserve"> </w:t>
      </w:r>
      <w:r>
        <w:t>Dini</w:t>
      </w:r>
      <w:r>
        <w:tab/>
        <w:t>e-ISSN: 2721-0685</w:t>
      </w:r>
      <w:r>
        <w:rPr>
          <w:spacing w:val="-57"/>
        </w:rPr>
        <w:t xml:space="preserve"> </w:t>
      </w:r>
      <w:r>
        <w:t>Vol</w:t>
      </w:r>
      <w:r>
        <w:rPr>
          <w:spacing w:val="-3"/>
        </w:rPr>
        <w:t xml:space="preserve"> </w:t>
      </w:r>
      <w:r w:rsidR="00F419E2">
        <w:t>5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 w:rsidR="00F419E2">
        <w:t>1</w:t>
      </w:r>
      <w:r w:rsidR="003445C0">
        <w:t xml:space="preserve"> </w:t>
      </w:r>
      <w:proofErr w:type="spellStart"/>
      <w:r w:rsidR="003445C0">
        <w:t>J</w:t>
      </w:r>
      <w:r w:rsidR="00F419E2">
        <w:t>anuari</w:t>
      </w:r>
      <w:proofErr w:type="spellEnd"/>
      <w:r w:rsidR="00F419E2">
        <w:t xml:space="preserve"> 2024</w:t>
      </w:r>
    </w:p>
    <w:p w:rsidR="00137C9F" w:rsidRDefault="00137C9F">
      <w:pPr>
        <w:pStyle w:val="BodyText"/>
        <w:rPr>
          <w:sz w:val="20"/>
        </w:rPr>
      </w:pPr>
    </w:p>
    <w:p w:rsidR="00137C9F" w:rsidRDefault="00137C9F">
      <w:pPr>
        <w:pStyle w:val="BodyText"/>
        <w:spacing w:before="10"/>
        <w:rPr>
          <w:sz w:val="16"/>
        </w:rPr>
      </w:pPr>
    </w:p>
    <w:p w:rsidR="00137C9F" w:rsidRDefault="003D088D">
      <w:pPr>
        <w:pStyle w:val="BodyText"/>
        <w:spacing w:before="90"/>
        <w:ind w:left="4289" w:right="3901"/>
        <w:jc w:val="center"/>
        <w:rPr>
          <w:rFonts w:ascii="Times New Roman"/>
        </w:rPr>
      </w:pPr>
      <w:r>
        <w:rPr>
          <w:rFonts w:ascii="Times New Roman"/>
        </w:rPr>
        <w:t>DAFTAR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ISI</w:t>
      </w:r>
    </w:p>
    <w:p w:rsidR="00137C9F" w:rsidRDefault="00137C9F">
      <w:pPr>
        <w:pStyle w:val="BodyText"/>
        <w:rPr>
          <w:rFonts w:ascii="Times New Roman"/>
          <w:sz w:val="26"/>
        </w:rPr>
      </w:pPr>
    </w:p>
    <w:p w:rsidR="00137C9F" w:rsidRDefault="00137C9F">
      <w:pPr>
        <w:pStyle w:val="BodyText"/>
        <w:spacing w:before="1"/>
        <w:rPr>
          <w:rFonts w:ascii="Times New Roman"/>
          <w:sz w:val="26"/>
        </w:rPr>
      </w:pPr>
    </w:p>
    <w:p w:rsidR="00137C9F" w:rsidRDefault="003D088D">
      <w:pPr>
        <w:spacing w:before="1"/>
        <w:ind w:left="462"/>
        <w:rPr>
          <w:rFonts w:ascii="Times New Roman"/>
          <w:sz w:val="24"/>
        </w:rPr>
      </w:pPr>
      <w:r>
        <w:rPr>
          <w:rFonts w:ascii="Times New Roman"/>
          <w:sz w:val="24"/>
        </w:rPr>
        <w:t>Cover</w:t>
      </w:r>
    </w:p>
    <w:p w:rsidR="00137C9F" w:rsidRDefault="003D088D">
      <w:pPr>
        <w:tabs>
          <w:tab w:val="right" w:leader="dot" w:pos="9127"/>
        </w:tabs>
        <w:spacing w:before="40"/>
        <w:ind w:left="462"/>
        <w:rPr>
          <w:rFonts w:ascii="Times New Roman"/>
          <w:sz w:val="24"/>
        </w:rPr>
      </w:pPr>
      <w:r>
        <w:rPr>
          <w:rFonts w:ascii="Times New Roman"/>
          <w:sz w:val="24"/>
        </w:rPr>
        <w:t>Susunan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Redaksi</w:t>
      </w:r>
      <w:r>
        <w:rPr>
          <w:rFonts w:ascii="Times New Roman"/>
          <w:sz w:val="24"/>
        </w:rPr>
        <w:tab/>
        <w:t>II</w:t>
      </w:r>
    </w:p>
    <w:p w:rsidR="00137C9F" w:rsidRDefault="003D088D">
      <w:pPr>
        <w:tabs>
          <w:tab w:val="right" w:leader="dot" w:pos="9207"/>
        </w:tabs>
        <w:spacing w:before="41"/>
        <w:ind w:left="462"/>
        <w:rPr>
          <w:rFonts w:ascii="Times New Roman"/>
          <w:sz w:val="24"/>
        </w:rPr>
      </w:pPr>
      <w:r>
        <w:rPr>
          <w:rFonts w:ascii="Times New Roman"/>
          <w:sz w:val="24"/>
        </w:rPr>
        <w:t>Pengantar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Redaksi</w:t>
      </w:r>
      <w:r>
        <w:rPr>
          <w:rFonts w:ascii="Times New Roman"/>
          <w:sz w:val="24"/>
        </w:rPr>
        <w:tab/>
        <w:t>III</w:t>
      </w:r>
    </w:p>
    <w:p w:rsidR="00137C9F" w:rsidRDefault="003D088D">
      <w:pPr>
        <w:tabs>
          <w:tab w:val="right" w:leader="dot" w:pos="9221"/>
        </w:tabs>
        <w:spacing w:before="41"/>
        <w:ind w:left="4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Daftar</w:t>
      </w:r>
      <w:proofErr w:type="spellEnd"/>
      <w:r>
        <w:rPr>
          <w:rFonts w:ascii="Times New Roman"/>
          <w:sz w:val="24"/>
        </w:rPr>
        <w:t xml:space="preserve"> Isi</w:t>
      </w:r>
      <w:r>
        <w:rPr>
          <w:rFonts w:ascii="Times New Roman"/>
          <w:sz w:val="24"/>
        </w:rPr>
        <w:tab/>
        <w:t>IV</w:t>
      </w:r>
    </w:p>
    <w:p w:rsidR="00541D21" w:rsidRPr="003445C0" w:rsidRDefault="00541D21" w:rsidP="009066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419E2" w:rsidRPr="00F419E2" w:rsidRDefault="00F419E2" w:rsidP="00F419E2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Analisis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Desain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Ruang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Belajar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Dan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Perkembangan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Kognitif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Anak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Usia</w:t>
      </w:r>
      <w:proofErr w:type="spellEnd"/>
      <w:r w:rsidRPr="00F419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19E2">
        <w:rPr>
          <w:rFonts w:asciiTheme="majorBidi" w:hAnsiTheme="majorBidi" w:cstheme="majorBidi"/>
          <w:b/>
          <w:bCs/>
          <w:sz w:val="24"/>
          <w:szCs w:val="24"/>
        </w:rPr>
        <w:t>Dini</w:t>
      </w:r>
      <w:proofErr w:type="spellEnd"/>
    </w:p>
    <w:p w:rsidR="00F419E2" w:rsidRPr="00F419E2" w:rsidRDefault="00F419E2" w:rsidP="00F419E2">
      <w:pPr>
        <w:ind w:firstLine="360"/>
        <w:rPr>
          <w:rFonts w:asciiTheme="minorHAnsi" w:hAnsiTheme="minorHAnsi" w:cstheme="minorHAnsi"/>
        </w:rPr>
      </w:pPr>
      <w:proofErr w:type="spellStart"/>
      <w:r w:rsidRPr="00F419E2">
        <w:rPr>
          <w:rFonts w:asciiTheme="minorHAnsi" w:hAnsiTheme="minorHAnsi" w:cstheme="minorHAnsi"/>
        </w:rPr>
        <w:t>Dwi</w:t>
      </w:r>
      <w:proofErr w:type="spellEnd"/>
      <w:r w:rsidRPr="00F419E2">
        <w:rPr>
          <w:rFonts w:asciiTheme="minorHAnsi" w:hAnsiTheme="minorHAnsi" w:cstheme="minorHAnsi"/>
        </w:rPr>
        <w:t xml:space="preserve"> </w:t>
      </w:r>
      <w:proofErr w:type="spellStart"/>
      <w:r w:rsidRPr="00F419E2">
        <w:rPr>
          <w:rFonts w:asciiTheme="minorHAnsi" w:hAnsiTheme="minorHAnsi" w:cstheme="minorHAnsi"/>
        </w:rPr>
        <w:t>Puji</w:t>
      </w:r>
      <w:proofErr w:type="spellEnd"/>
      <w:r w:rsidRPr="00F419E2">
        <w:rPr>
          <w:rFonts w:asciiTheme="minorHAnsi" w:hAnsiTheme="minorHAnsi" w:cstheme="minorHAnsi"/>
        </w:rPr>
        <w:t xml:space="preserve"> Astuti¹, </w:t>
      </w:r>
      <w:proofErr w:type="spellStart"/>
      <w:r w:rsidRPr="00F419E2">
        <w:rPr>
          <w:rFonts w:asciiTheme="minorHAnsi" w:hAnsiTheme="minorHAnsi" w:cstheme="minorHAnsi"/>
        </w:rPr>
        <w:t>Retno</w:t>
      </w:r>
      <w:proofErr w:type="spellEnd"/>
      <w:r w:rsidRPr="00F419E2">
        <w:rPr>
          <w:rFonts w:asciiTheme="minorHAnsi" w:hAnsiTheme="minorHAnsi" w:cstheme="minorHAnsi"/>
        </w:rPr>
        <w:t xml:space="preserve"> </w:t>
      </w:r>
      <w:proofErr w:type="spellStart"/>
      <w:r w:rsidRPr="00F419E2">
        <w:rPr>
          <w:rFonts w:asciiTheme="minorHAnsi" w:hAnsiTheme="minorHAnsi" w:cstheme="minorHAnsi"/>
        </w:rPr>
        <w:t>Wulandari</w:t>
      </w:r>
      <w:proofErr w:type="spellEnd"/>
      <w:r w:rsidRPr="00F419E2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F419E2">
        <w:rPr>
          <w:rFonts w:asciiTheme="minorHAnsi" w:hAnsiTheme="minorHAnsi" w:cstheme="minorHAnsi"/>
        </w:rPr>
        <w:t>S.Pd</w:t>
      </w:r>
      <w:proofErr w:type="spellEnd"/>
      <w:r w:rsidRPr="00F419E2">
        <w:rPr>
          <w:rFonts w:asciiTheme="minorHAnsi" w:hAnsiTheme="minorHAnsi" w:cstheme="minorHAnsi"/>
        </w:rPr>
        <w:t>.,</w:t>
      </w:r>
      <w:proofErr w:type="gramEnd"/>
      <w:r w:rsidRPr="00F419E2">
        <w:rPr>
          <w:rFonts w:asciiTheme="minorHAnsi" w:hAnsiTheme="minorHAnsi" w:cstheme="minorHAnsi"/>
        </w:rPr>
        <w:t xml:space="preserve"> M.Pd.², </w:t>
      </w:r>
      <w:proofErr w:type="spellStart"/>
      <w:r w:rsidRPr="00F419E2">
        <w:rPr>
          <w:rFonts w:asciiTheme="minorHAnsi" w:hAnsiTheme="minorHAnsi" w:cstheme="minorHAnsi"/>
        </w:rPr>
        <w:t>Fahmi</w:t>
      </w:r>
      <w:proofErr w:type="spellEnd"/>
      <w:r w:rsidRPr="00F419E2">
        <w:rPr>
          <w:rFonts w:asciiTheme="minorHAnsi" w:hAnsiTheme="minorHAnsi" w:cstheme="minorHAnsi"/>
        </w:rPr>
        <w:t xml:space="preserve">, M.Pd.I³  </w:t>
      </w:r>
      <w:r>
        <w:rPr>
          <w:rFonts w:asciiTheme="minorHAnsi" w:hAnsiTheme="minorHAnsi" w:cstheme="minorHAnsi"/>
        </w:rPr>
        <w:t>…………………………….………………1-10</w:t>
      </w:r>
    </w:p>
    <w:p w:rsidR="00F419E2" w:rsidRPr="00506D72" w:rsidRDefault="00F419E2" w:rsidP="00506D72">
      <w:pPr>
        <w:pStyle w:val="NoSpacing"/>
        <w:ind w:firstLine="360"/>
      </w:pPr>
    </w:p>
    <w:p w:rsidR="003445C0" w:rsidRPr="00F419E2" w:rsidRDefault="00F419E2" w:rsidP="00F419E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Pola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Asuh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Anak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Keluarga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Petani</w:t>
      </w:r>
      <w:proofErr w:type="spellEnd"/>
    </w:p>
    <w:p w:rsidR="00F419E2" w:rsidRPr="00F419E2" w:rsidRDefault="00F419E2" w:rsidP="00F419E2">
      <w:pPr>
        <w:ind w:firstLine="360"/>
        <w:rPr>
          <w:rFonts w:asciiTheme="minorHAnsi" w:hAnsiTheme="minorHAnsi" w:cstheme="minorHAnsi"/>
        </w:rPr>
      </w:pPr>
      <w:proofErr w:type="spellStart"/>
      <w:r w:rsidRPr="00F419E2">
        <w:rPr>
          <w:rFonts w:asciiTheme="minorHAnsi" w:hAnsiTheme="minorHAnsi" w:cstheme="minorHAnsi"/>
          <w:color w:val="000000" w:themeColor="text1"/>
        </w:rPr>
        <w:t>Yaman</w:t>
      </w:r>
      <w:proofErr w:type="spellEnd"/>
      <w:r w:rsidRPr="00F419E2">
        <w:rPr>
          <w:rFonts w:asciiTheme="minorHAnsi" w:hAnsiTheme="minorHAnsi" w:cstheme="minorHAnsi"/>
          <w:color w:val="000000" w:themeColor="text1"/>
        </w:rPr>
        <w:t xml:space="preserve"> La Ndibo</w:t>
      </w:r>
      <w:r w:rsidRPr="00F419E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F419E2">
        <w:rPr>
          <w:rFonts w:asciiTheme="minorHAnsi" w:hAnsiTheme="minorHAnsi" w:cstheme="minorHAnsi"/>
        </w:rPr>
        <w:t>, Pahendra</w:t>
      </w:r>
      <w:r w:rsidRPr="00F419E2">
        <w:rPr>
          <w:rFonts w:asciiTheme="minorHAnsi" w:hAnsiTheme="minorHAnsi" w:cstheme="minorHAnsi"/>
          <w:vertAlign w:val="superscript"/>
        </w:rPr>
        <w:t>2</w:t>
      </w:r>
      <w:r w:rsidRPr="00F419E2">
        <w:rPr>
          <w:rFonts w:asciiTheme="minorHAnsi" w:hAnsiTheme="minorHAnsi" w:cstheme="minorHAnsi"/>
        </w:rPr>
        <w:t>, Arfin</w:t>
      </w:r>
      <w:r w:rsidRPr="00F419E2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............................................................................................11</w:t>
      </w:r>
      <w:r w:rsidR="00BD0614">
        <w:rPr>
          <w:rFonts w:asciiTheme="minorHAnsi" w:hAnsiTheme="minorHAnsi" w:cstheme="minorHAnsi"/>
        </w:rPr>
        <w:t>-20</w:t>
      </w:r>
    </w:p>
    <w:p w:rsidR="003445C0" w:rsidRPr="007F2265" w:rsidRDefault="003445C0" w:rsidP="003445C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D0614" w:rsidRDefault="00BD0614" w:rsidP="00BD0614">
      <w:pPr>
        <w:pStyle w:val="Heading1"/>
        <w:numPr>
          <w:ilvl w:val="0"/>
          <w:numId w:val="12"/>
        </w:numPr>
        <w:ind w:right="-20"/>
      </w:pPr>
      <w:proofErr w:type="spellStart"/>
      <w:r>
        <w:t>Implementasi</w:t>
      </w:r>
      <w:proofErr w:type="spellEnd"/>
      <w:r>
        <w:t xml:space="preserve"> </w:t>
      </w:r>
      <w:proofErr w:type="spellStart"/>
      <w:r>
        <w:t>Konsep</w:t>
      </w:r>
      <w:proofErr w:type="spellEnd"/>
      <w:r w:rsidRPr="00BD0614">
        <w:rPr>
          <w:i/>
        </w:rPr>
        <w:t xml:space="preserve"> </w:t>
      </w:r>
      <w:proofErr w:type="spellStart"/>
      <w:r w:rsidRPr="00BD0614">
        <w:rPr>
          <w:i/>
        </w:rPr>
        <w:t>Edutaintment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Dini</w:t>
      </w:r>
      <w:proofErr w:type="spellEnd"/>
    </w:p>
    <w:p w:rsidR="00BD0614" w:rsidRPr="00BD0614" w:rsidRDefault="00BD0614" w:rsidP="00BD0614">
      <w:pPr>
        <w:tabs>
          <w:tab w:val="left" w:pos="9214"/>
        </w:tabs>
        <w:ind w:left="360" w:right="396"/>
        <w:rPr>
          <w:rFonts w:asciiTheme="minorHAnsi" w:hAnsiTheme="minorHAnsi" w:cstheme="minorHAnsi"/>
        </w:rPr>
      </w:pPr>
      <w:r w:rsidRPr="00BD0614">
        <w:rPr>
          <w:rFonts w:asciiTheme="minorHAnsi" w:hAnsiTheme="minorHAnsi" w:cstheme="minorHAnsi"/>
        </w:rPr>
        <w:t xml:space="preserve">Ella </w:t>
      </w:r>
      <w:proofErr w:type="spellStart"/>
      <w:proofErr w:type="gramStart"/>
      <w:r w:rsidRPr="00BD0614">
        <w:rPr>
          <w:rFonts w:asciiTheme="minorHAnsi" w:hAnsiTheme="minorHAnsi" w:cstheme="minorHAnsi"/>
        </w:rPr>
        <w:t>Dwi</w:t>
      </w:r>
      <w:proofErr w:type="spellEnd"/>
      <w:proofErr w:type="gramEnd"/>
      <w:r w:rsidRPr="00BD0614">
        <w:rPr>
          <w:rFonts w:asciiTheme="minorHAnsi" w:hAnsiTheme="minorHAnsi" w:cstheme="minorHAnsi"/>
        </w:rPr>
        <w:t xml:space="preserve"> </w:t>
      </w:r>
      <w:proofErr w:type="spellStart"/>
      <w:r w:rsidRPr="00BD0614">
        <w:rPr>
          <w:rFonts w:asciiTheme="minorHAnsi" w:hAnsiTheme="minorHAnsi" w:cstheme="minorHAnsi"/>
        </w:rPr>
        <w:t>Febriyanti</w:t>
      </w:r>
      <w:proofErr w:type="spellEnd"/>
      <w:r w:rsidRPr="00BD0614">
        <w:rPr>
          <w:rFonts w:asciiTheme="minorHAnsi" w:eastAsia="Arial Unicode MS" w:hAnsiTheme="minorHAnsi" w:cstheme="minorHAnsi"/>
        </w:rPr>
        <w:t xml:space="preserve"> ¹</w:t>
      </w:r>
      <w:r w:rsidRPr="00BD0614">
        <w:rPr>
          <w:rFonts w:asciiTheme="minorHAnsi" w:hAnsiTheme="minorHAnsi" w:cstheme="minorHAnsi"/>
        </w:rPr>
        <w:t xml:space="preserve">, M. </w:t>
      </w:r>
      <w:proofErr w:type="spellStart"/>
      <w:r w:rsidRPr="00BD0614">
        <w:rPr>
          <w:rFonts w:asciiTheme="minorHAnsi" w:hAnsiTheme="minorHAnsi" w:cstheme="minorHAnsi"/>
        </w:rPr>
        <w:t>Bilqis</w:t>
      </w:r>
      <w:proofErr w:type="spellEnd"/>
      <w:r w:rsidRPr="00BD0614">
        <w:rPr>
          <w:rFonts w:asciiTheme="minorHAnsi" w:hAnsiTheme="minorHAnsi" w:cstheme="minorHAnsi"/>
        </w:rPr>
        <w:t xml:space="preserve"> </w:t>
      </w:r>
      <w:proofErr w:type="spellStart"/>
      <w:r w:rsidRPr="00BD0614">
        <w:rPr>
          <w:rFonts w:asciiTheme="minorHAnsi" w:hAnsiTheme="minorHAnsi" w:cstheme="minorHAnsi"/>
        </w:rPr>
        <w:t>Ainul</w:t>
      </w:r>
      <w:proofErr w:type="spellEnd"/>
      <w:r w:rsidRPr="00BD0614">
        <w:rPr>
          <w:rFonts w:asciiTheme="minorHAnsi" w:hAnsiTheme="minorHAnsi" w:cstheme="minorHAnsi"/>
        </w:rPr>
        <w:t xml:space="preserve"> Mardiyah</w:t>
      </w:r>
      <w:r w:rsidRPr="00BD0614">
        <w:rPr>
          <w:rFonts w:asciiTheme="minorHAnsi" w:eastAsia="Arial Unicode MS" w:hAnsiTheme="minorHAnsi" w:cstheme="minorHAnsi"/>
        </w:rPr>
        <w:t>²</w:t>
      </w:r>
      <w:r w:rsidRPr="00BD0614">
        <w:rPr>
          <w:rFonts w:asciiTheme="minorHAnsi" w:hAnsiTheme="minorHAnsi" w:cstheme="minorHAnsi"/>
        </w:rPr>
        <w:t xml:space="preserve">, Ahmad </w:t>
      </w:r>
      <w:proofErr w:type="spellStart"/>
      <w:r w:rsidRPr="00BD0614">
        <w:rPr>
          <w:rFonts w:asciiTheme="minorHAnsi" w:hAnsiTheme="minorHAnsi" w:cstheme="minorHAnsi"/>
        </w:rPr>
        <w:t>Mujaddid</w:t>
      </w:r>
      <w:proofErr w:type="spellEnd"/>
      <w:r w:rsidRPr="00BD0614">
        <w:rPr>
          <w:rFonts w:asciiTheme="minorHAnsi" w:hAnsiTheme="minorHAnsi" w:cstheme="minorHAnsi"/>
        </w:rPr>
        <w:t xml:space="preserve"> Alfaini</w:t>
      </w:r>
      <w:r w:rsidRPr="00BD0614">
        <w:rPr>
          <w:rFonts w:asciiTheme="minorHAnsi" w:eastAsia="Arial Unicode MS" w:hAnsiTheme="minorHAnsi" w:cstheme="minorHAnsi"/>
        </w:rPr>
        <w:t>³</w:t>
      </w:r>
      <w:r w:rsidRPr="00BD0614">
        <w:rPr>
          <w:rFonts w:asciiTheme="minorHAnsi" w:hAnsiTheme="minorHAnsi" w:cstheme="minorHAnsi"/>
        </w:rPr>
        <w:t xml:space="preserve">, </w:t>
      </w:r>
      <w:proofErr w:type="spellStart"/>
      <w:r w:rsidRPr="00BD0614">
        <w:rPr>
          <w:rFonts w:asciiTheme="minorHAnsi" w:hAnsiTheme="minorHAnsi" w:cstheme="minorHAnsi"/>
        </w:rPr>
        <w:t>Alfain</w:t>
      </w:r>
      <w:proofErr w:type="spellEnd"/>
      <w:r w:rsidRPr="00BD0614">
        <w:rPr>
          <w:rFonts w:asciiTheme="minorHAnsi" w:hAnsiTheme="minorHAnsi" w:cstheme="minorHAnsi"/>
        </w:rPr>
        <w:t xml:space="preserve"> </w:t>
      </w:r>
      <w:proofErr w:type="spellStart"/>
      <w:r w:rsidRPr="00BD0614">
        <w:rPr>
          <w:rFonts w:asciiTheme="minorHAnsi" w:hAnsiTheme="minorHAnsi" w:cstheme="minorHAnsi"/>
        </w:rPr>
        <w:t>Azhary</w:t>
      </w:r>
      <w:proofErr w:type="spellEnd"/>
      <w:r w:rsidRPr="00BD0614">
        <w:rPr>
          <w:rFonts w:asciiTheme="minorHAnsi" w:hAnsiTheme="minorHAnsi" w:cstheme="minorHAnsi"/>
        </w:rPr>
        <w:t>⁴</w:t>
      </w:r>
      <w:r>
        <w:rPr>
          <w:rFonts w:asciiTheme="minorHAnsi" w:hAnsiTheme="minorHAnsi" w:cstheme="minorHAnsi"/>
        </w:rPr>
        <w:t>........21-35</w:t>
      </w:r>
    </w:p>
    <w:p w:rsidR="007D599E" w:rsidRPr="007D599E" w:rsidRDefault="007D599E" w:rsidP="007D599E">
      <w:pPr>
        <w:pStyle w:val="ListParagraph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D599E">
        <w:rPr>
          <w:b/>
          <w:sz w:val="24"/>
          <w:szCs w:val="24"/>
        </w:rPr>
        <w:t>Pengaruh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Penggunaan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Met</w:t>
      </w:r>
      <w:r w:rsidRPr="007D599E">
        <w:rPr>
          <w:b/>
          <w:sz w:val="24"/>
          <w:szCs w:val="24"/>
        </w:rPr>
        <w:t>ode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Permainan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Tradisional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Dalam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Mengembangkan</w:t>
      </w:r>
      <w:proofErr w:type="spellEnd"/>
      <w:r w:rsidRPr="007D599E">
        <w:rPr>
          <w:b/>
          <w:sz w:val="24"/>
          <w:szCs w:val="24"/>
        </w:rPr>
        <w:t xml:space="preserve">  </w:t>
      </w:r>
      <w:proofErr w:type="spellStart"/>
      <w:r w:rsidRPr="007D599E">
        <w:rPr>
          <w:b/>
          <w:sz w:val="24"/>
          <w:szCs w:val="24"/>
        </w:rPr>
        <w:t>Kecerdasaan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Kinesteti</w:t>
      </w:r>
      <w:r>
        <w:rPr>
          <w:b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Anak</w:t>
      </w:r>
      <w:proofErr w:type="spellEnd"/>
      <w:r>
        <w:rPr>
          <w:b/>
          <w:sz w:val="24"/>
          <w:szCs w:val="24"/>
        </w:rPr>
        <w:t xml:space="preserve"> Di </w:t>
      </w:r>
      <w:proofErr w:type="spellStart"/>
      <w:r>
        <w:rPr>
          <w:b/>
          <w:sz w:val="24"/>
          <w:szCs w:val="24"/>
        </w:rPr>
        <w:t>Tk</w:t>
      </w:r>
      <w:proofErr w:type="spellEnd"/>
      <w:r>
        <w:rPr>
          <w:b/>
          <w:sz w:val="24"/>
          <w:szCs w:val="24"/>
        </w:rPr>
        <w:t xml:space="preserve"> Pembina </w:t>
      </w:r>
      <w:proofErr w:type="spellStart"/>
      <w:r>
        <w:rPr>
          <w:b/>
          <w:sz w:val="24"/>
          <w:szCs w:val="24"/>
        </w:rPr>
        <w:t>Pasar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Kecamatan</w:t>
      </w:r>
      <w:proofErr w:type="spellEnd"/>
      <w:r w:rsidRPr="007D599E">
        <w:rPr>
          <w:b/>
          <w:sz w:val="24"/>
          <w:szCs w:val="24"/>
        </w:rPr>
        <w:t xml:space="preserve"> </w:t>
      </w:r>
      <w:proofErr w:type="spellStart"/>
      <w:r w:rsidRPr="007D599E">
        <w:rPr>
          <w:b/>
          <w:sz w:val="24"/>
          <w:szCs w:val="24"/>
        </w:rPr>
        <w:t>Seluma</w:t>
      </w:r>
      <w:proofErr w:type="spellEnd"/>
    </w:p>
    <w:p w:rsidR="003445C0" w:rsidRPr="00BD0614" w:rsidRDefault="007D599E" w:rsidP="00BD0614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</w:rPr>
        <w:t>Tera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Fidia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Wiwinda</w:t>
      </w:r>
      <w:proofErr w:type="spellEnd"/>
      <w:proofErr w:type="gramStart"/>
      <w:r w:rsidR="00BD0614" w:rsidRPr="00BD0614">
        <w:rPr>
          <w:rFonts w:asciiTheme="minorHAnsi" w:hAnsiTheme="minorHAnsi" w:cstheme="minorHAnsi"/>
        </w:rPr>
        <w:t>…………</w:t>
      </w:r>
      <w:r w:rsidR="00BD0614">
        <w:rPr>
          <w:rFonts w:asciiTheme="minorHAnsi" w:hAnsiTheme="minorHAnsi" w:cstheme="minorHAnsi"/>
        </w:rPr>
        <w:t>…………………………</w:t>
      </w:r>
      <w:r w:rsidR="00F365C4">
        <w:rPr>
          <w:rFonts w:asciiTheme="minorHAnsi" w:hAnsiTheme="minorHAnsi" w:cstheme="minorHAnsi"/>
        </w:rPr>
        <w:t>…………………………..</w:t>
      </w:r>
      <w:r w:rsidR="00BD0614">
        <w:rPr>
          <w:rFonts w:asciiTheme="minorHAnsi" w:hAnsiTheme="minorHAnsi" w:cstheme="minorHAnsi"/>
        </w:rPr>
        <w:t>………..</w:t>
      </w:r>
      <w:r w:rsidR="00BD0614" w:rsidRPr="00BD0614">
        <w:rPr>
          <w:rFonts w:asciiTheme="minorHAnsi" w:hAnsiTheme="minorHAnsi" w:cstheme="minorHAnsi"/>
        </w:rPr>
        <w:t>.</w:t>
      </w:r>
      <w:r w:rsidR="003445C0" w:rsidRPr="00BD0614">
        <w:rPr>
          <w:rFonts w:asciiTheme="minorHAnsi" w:hAnsiTheme="minorHAnsi" w:cstheme="minorHAnsi"/>
        </w:rPr>
        <w:t>……………………………………</w:t>
      </w:r>
      <w:proofErr w:type="gramEnd"/>
      <w:r w:rsidR="003445C0" w:rsidRPr="00BD0614">
        <w:rPr>
          <w:rFonts w:asciiTheme="minorHAnsi" w:hAnsiTheme="minorHAnsi" w:cstheme="minorHAnsi"/>
        </w:rPr>
        <w:t>3</w:t>
      </w:r>
      <w:r w:rsidR="00BD0614">
        <w:rPr>
          <w:rFonts w:asciiTheme="minorHAnsi" w:hAnsiTheme="minorHAnsi" w:cstheme="minorHAnsi"/>
        </w:rPr>
        <w:t>6-46</w:t>
      </w:r>
    </w:p>
    <w:p w:rsidR="007A0DEF" w:rsidRPr="007A0DEF" w:rsidRDefault="007A0DEF" w:rsidP="007A0DEF">
      <w:pPr>
        <w:pStyle w:val="ListParagraph"/>
        <w:numPr>
          <w:ilvl w:val="0"/>
          <w:numId w:val="12"/>
        </w:numPr>
        <w:ind w:right="-1"/>
        <w:contextualSpacing/>
        <w:rPr>
          <w:b/>
          <w:iCs/>
          <w:sz w:val="24"/>
          <w:szCs w:val="24"/>
        </w:rPr>
      </w:pPr>
      <w:proofErr w:type="spellStart"/>
      <w:r w:rsidRPr="007A0DEF">
        <w:rPr>
          <w:b/>
          <w:sz w:val="24"/>
          <w:szCs w:val="24"/>
        </w:rPr>
        <w:t>Strategi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Bimbingan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D</w:t>
      </w:r>
      <w:r w:rsidR="002F6DD6">
        <w:rPr>
          <w:b/>
          <w:sz w:val="24"/>
          <w:szCs w:val="24"/>
        </w:rPr>
        <w:t>osen</w:t>
      </w:r>
      <w:proofErr w:type="spellEnd"/>
      <w:r w:rsidR="002F6DD6">
        <w:rPr>
          <w:b/>
          <w:sz w:val="24"/>
          <w:szCs w:val="24"/>
        </w:rPr>
        <w:t xml:space="preserve"> </w:t>
      </w:r>
      <w:proofErr w:type="spellStart"/>
      <w:r w:rsidR="002F6DD6">
        <w:rPr>
          <w:b/>
          <w:sz w:val="24"/>
          <w:szCs w:val="24"/>
        </w:rPr>
        <w:t>Penasehat</w:t>
      </w:r>
      <w:proofErr w:type="spellEnd"/>
      <w:r w:rsidR="002F6DD6">
        <w:rPr>
          <w:b/>
          <w:sz w:val="24"/>
          <w:szCs w:val="24"/>
        </w:rPr>
        <w:t xml:space="preserve"> </w:t>
      </w:r>
      <w:proofErr w:type="spellStart"/>
      <w:r w:rsidR="002F6DD6">
        <w:rPr>
          <w:b/>
          <w:sz w:val="24"/>
          <w:szCs w:val="24"/>
        </w:rPr>
        <w:t>Akademik</w:t>
      </w:r>
      <w:proofErr w:type="spellEnd"/>
      <w:r w:rsidR="002F6DD6">
        <w:rPr>
          <w:b/>
          <w:sz w:val="24"/>
          <w:szCs w:val="24"/>
        </w:rPr>
        <w:t xml:space="preserve"> (DPA</w:t>
      </w:r>
      <w:r w:rsidRPr="007A0DEF">
        <w:rPr>
          <w:b/>
          <w:sz w:val="24"/>
          <w:szCs w:val="24"/>
        </w:rPr>
        <w:t xml:space="preserve">) </w:t>
      </w:r>
      <w:proofErr w:type="spellStart"/>
      <w:r w:rsidRPr="007A0DEF">
        <w:rPr>
          <w:b/>
          <w:sz w:val="24"/>
          <w:szCs w:val="24"/>
        </w:rPr>
        <w:t>Dalam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Mengatasi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Permasalahan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Akademik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Mahasiswa</w:t>
      </w:r>
      <w:proofErr w:type="spellEnd"/>
      <w:r w:rsidRPr="007A0DEF">
        <w:rPr>
          <w:b/>
          <w:sz w:val="24"/>
          <w:szCs w:val="24"/>
        </w:rPr>
        <w:t xml:space="preserve"> </w:t>
      </w:r>
      <w:bookmarkStart w:id="0" w:name="_GoBack"/>
      <w:bookmarkEnd w:id="0"/>
      <w:r w:rsidRPr="007A0DEF">
        <w:rPr>
          <w:b/>
          <w:sz w:val="24"/>
          <w:szCs w:val="24"/>
        </w:rPr>
        <w:t xml:space="preserve">Di </w:t>
      </w:r>
      <w:proofErr w:type="spellStart"/>
      <w:r w:rsidRPr="007A0DEF">
        <w:rPr>
          <w:b/>
          <w:sz w:val="24"/>
          <w:szCs w:val="24"/>
        </w:rPr>
        <w:t>Iai</w:t>
      </w:r>
      <w:proofErr w:type="spellEnd"/>
      <w:r w:rsidRPr="007A0DEF">
        <w:rPr>
          <w:b/>
          <w:sz w:val="24"/>
          <w:szCs w:val="24"/>
        </w:rPr>
        <w:t xml:space="preserve"> Al-</w:t>
      </w:r>
      <w:proofErr w:type="spellStart"/>
      <w:r w:rsidRPr="007A0DEF">
        <w:rPr>
          <w:b/>
          <w:sz w:val="24"/>
          <w:szCs w:val="24"/>
        </w:rPr>
        <w:t>Qodiri</w:t>
      </w:r>
      <w:proofErr w:type="spellEnd"/>
      <w:r w:rsidRPr="007A0DEF">
        <w:rPr>
          <w:b/>
          <w:sz w:val="24"/>
          <w:szCs w:val="24"/>
        </w:rPr>
        <w:t xml:space="preserve"> </w:t>
      </w:r>
      <w:proofErr w:type="spellStart"/>
      <w:r w:rsidRPr="007A0DEF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ember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Tahun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Pelajaran</w:t>
      </w:r>
      <w:proofErr w:type="spellEnd"/>
      <w:r>
        <w:rPr>
          <w:b/>
          <w:sz w:val="24"/>
          <w:szCs w:val="24"/>
        </w:rPr>
        <w:t xml:space="preserve"> 2022/2023</w:t>
      </w:r>
    </w:p>
    <w:p w:rsidR="003445C0" w:rsidRDefault="007A0DEF" w:rsidP="00A82725">
      <w:pPr>
        <w:ind w:right="-1" w:firstLine="360"/>
        <w:contextualSpacing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Fitriya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7A0DEF">
        <w:rPr>
          <w:rFonts w:asciiTheme="minorHAnsi" w:hAnsiTheme="minorHAnsi" w:cstheme="minorHAnsi"/>
        </w:rPr>
        <w:t>47-67</w:t>
      </w:r>
    </w:p>
    <w:p w:rsidR="000E3603" w:rsidRPr="00A82725" w:rsidRDefault="000E3603" w:rsidP="00A82725">
      <w:pPr>
        <w:ind w:right="-1" w:firstLine="360"/>
        <w:contextualSpacing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0E3603" w:rsidRPr="000E3603" w:rsidRDefault="000E3603" w:rsidP="000E3603">
      <w:pPr>
        <w:pStyle w:val="Title"/>
        <w:numPr>
          <w:ilvl w:val="0"/>
          <w:numId w:val="12"/>
        </w:numPr>
        <w:spacing w:line="360" w:lineRule="auto"/>
        <w:jc w:val="left"/>
        <w:rPr>
          <w:sz w:val="24"/>
          <w:szCs w:val="24"/>
        </w:rPr>
      </w:pPr>
      <w:bookmarkStart w:id="1" w:name="_Hlk122174347"/>
      <w:bookmarkEnd w:id="1"/>
      <w:proofErr w:type="spellStart"/>
      <w:r w:rsidRPr="000E3603">
        <w:rPr>
          <w:sz w:val="24"/>
          <w:szCs w:val="24"/>
        </w:rPr>
        <w:t>Metode</w:t>
      </w:r>
      <w:proofErr w:type="spellEnd"/>
      <w:r w:rsidRPr="000E3603">
        <w:rPr>
          <w:spacing w:val="-5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Belajar</w:t>
      </w:r>
      <w:proofErr w:type="spellEnd"/>
      <w:r w:rsidRPr="000E3603">
        <w:rPr>
          <w:spacing w:val="-5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Membaca</w:t>
      </w:r>
      <w:proofErr w:type="spellEnd"/>
      <w:r w:rsidRPr="000E3603">
        <w:rPr>
          <w:spacing w:val="-5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Tanpa</w:t>
      </w:r>
      <w:proofErr w:type="spellEnd"/>
      <w:r w:rsidRPr="000E3603">
        <w:rPr>
          <w:spacing w:val="-6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Mengeja</w:t>
      </w:r>
      <w:proofErr w:type="spellEnd"/>
      <w:r w:rsidRPr="000E3603">
        <w:rPr>
          <w:spacing w:val="-6"/>
          <w:sz w:val="24"/>
          <w:szCs w:val="24"/>
        </w:rPr>
        <w:t xml:space="preserve"> </w:t>
      </w:r>
      <w:r w:rsidRPr="000E3603">
        <w:rPr>
          <w:sz w:val="24"/>
          <w:szCs w:val="24"/>
        </w:rPr>
        <w:t>(BMTM)</w:t>
      </w:r>
      <w:r w:rsidRPr="000E3603">
        <w:rPr>
          <w:spacing w:val="-6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Untuk</w:t>
      </w:r>
      <w:proofErr w:type="spellEnd"/>
      <w:r w:rsidRPr="000E3603">
        <w:rPr>
          <w:spacing w:val="-7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Mengenalkan</w:t>
      </w:r>
      <w:proofErr w:type="spellEnd"/>
      <w:r w:rsidRPr="000E3603">
        <w:rPr>
          <w:spacing w:val="-67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Keterampilan</w:t>
      </w:r>
      <w:proofErr w:type="spellEnd"/>
      <w:r w:rsidRPr="000E3603">
        <w:rPr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Membaca</w:t>
      </w:r>
      <w:proofErr w:type="spellEnd"/>
      <w:r w:rsidRPr="000E3603">
        <w:rPr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Anak</w:t>
      </w:r>
      <w:proofErr w:type="spellEnd"/>
      <w:r w:rsidRPr="000E3603">
        <w:rPr>
          <w:sz w:val="24"/>
          <w:szCs w:val="24"/>
        </w:rPr>
        <w:t xml:space="preserve"> </w:t>
      </w:r>
      <w:proofErr w:type="spellStart"/>
      <w:proofErr w:type="gramStart"/>
      <w:r w:rsidRPr="000E3603">
        <w:rPr>
          <w:sz w:val="24"/>
          <w:szCs w:val="24"/>
        </w:rPr>
        <w:t>Usia</w:t>
      </w:r>
      <w:proofErr w:type="spellEnd"/>
      <w:proofErr w:type="gramEnd"/>
      <w:r w:rsidRPr="000E3603">
        <w:rPr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Dini</w:t>
      </w:r>
      <w:proofErr w:type="spellEnd"/>
      <w:r w:rsidRPr="000E3603">
        <w:rPr>
          <w:sz w:val="24"/>
          <w:szCs w:val="24"/>
        </w:rPr>
        <w:t xml:space="preserve"> di PAUD Al </w:t>
      </w:r>
      <w:proofErr w:type="spellStart"/>
      <w:r w:rsidRPr="000E3603">
        <w:rPr>
          <w:sz w:val="24"/>
          <w:szCs w:val="24"/>
        </w:rPr>
        <w:t>Barokah</w:t>
      </w:r>
      <w:proofErr w:type="spellEnd"/>
      <w:r w:rsidRPr="000E3603">
        <w:rPr>
          <w:sz w:val="24"/>
          <w:szCs w:val="24"/>
        </w:rPr>
        <w:t xml:space="preserve"> 1 </w:t>
      </w:r>
      <w:proofErr w:type="spellStart"/>
      <w:r w:rsidRPr="000E3603">
        <w:rPr>
          <w:sz w:val="24"/>
          <w:szCs w:val="24"/>
        </w:rPr>
        <w:t>Karang</w:t>
      </w:r>
      <w:proofErr w:type="spellEnd"/>
      <w:r w:rsidRPr="000E3603">
        <w:rPr>
          <w:spacing w:val="1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Melok</w:t>
      </w:r>
      <w:proofErr w:type="spellEnd"/>
      <w:r w:rsidRPr="000E3603">
        <w:rPr>
          <w:spacing w:val="-6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Tamanan</w:t>
      </w:r>
      <w:proofErr w:type="spellEnd"/>
      <w:r w:rsidRPr="000E3603">
        <w:rPr>
          <w:spacing w:val="-5"/>
          <w:sz w:val="24"/>
          <w:szCs w:val="24"/>
        </w:rPr>
        <w:t xml:space="preserve"> </w:t>
      </w:r>
      <w:proofErr w:type="spellStart"/>
      <w:r w:rsidRPr="000E3603">
        <w:rPr>
          <w:sz w:val="24"/>
          <w:szCs w:val="24"/>
        </w:rPr>
        <w:t>Bondowoso</w:t>
      </w:r>
      <w:proofErr w:type="spellEnd"/>
    </w:p>
    <w:p w:rsidR="003445C0" w:rsidRPr="000E3603" w:rsidRDefault="000E3603" w:rsidP="000E3603">
      <w:pPr>
        <w:spacing w:before="240"/>
        <w:ind w:left="360" w:right="245"/>
        <w:rPr>
          <w:rFonts w:asciiTheme="minorHAnsi" w:hAnsiTheme="minorHAnsi" w:cstheme="minorHAnsi"/>
        </w:rPr>
      </w:pPr>
      <w:proofErr w:type="spellStart"/>
      <w:r w:rsidRPr="000E3603">
        <w:rPr>
          <w:rFonts w:asciiTheme="minorHAnsi" w:hAnsiTheme="minorHAnsi" w:cstheme="minorHAnsi"/>
        </w:rPr>
        <w:t>Evi</w:t>
      </w:r>
      <w:proofErr w:type="spellEnd"/>
      <w:r w:rsidRPr="000E3603">
        <w:rPr>
          <w:rFonts w:asciiTheme="minorHAnsi" w:hAnsiTheme="minorHAnsi" w:cstheme="minorHAnsi"/>
        </w:rPr>
        <w:t xml:space="preserve"> Maulidah</w:t>
      </w:r>
      <w:r w:rsidRPr="000E3603">
        <w:rPr>
          <w:rFonts w:asciiTheme="minorHAnsi" w:hAnsiTheme="minorHAnsi" w:cstheme="minorHAnsi"/>
          <w:vertAlign w:val="superscript"/>
        </w:rPr>
        <w:t>1</w:t>
      </w:r>
      <w:r w:rsidRPr="000E3603">
        <w:rPr>
          <w:rFonts w:asciiTheme="minorHAnsi" w:hAnsiTheme="minorHAnsi" w:cstheme="minorHAnsi"/>
        </w:rPr>
        <w:t>,</w:t>
      </w:r>
      <w:r w:rsidRPr="000E360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E3603">
        <w:rPr>
          <w:rFonts w:asciiTheme="minorHAnsi" w:hAnsiTheme="minorHAnsi" w:cstheme="minorHAnsi"/>
        </w:rPr>
        <w:t>Sitti</w:t>
      </w:r>
      <w:proofErr w:type="spellEnd"/>
      <w:r w:rsidRPr="000E3603">
        <w:rPr>
          <w:rFonts w:asciiTheme="minorHAnsi" w:hAnsiTheme="minorHAnsi" w:cstheme="minorHAnsi"/>
          <w:spacing w:val="-4"/>
        </w:rPr>
        <w:t xml:space="preserve"> </w:t>
      </w:r>
      <w:r w:rsidRPr="000E3603">
        <w:rPr>
          <w:rFonts w:asciiTheme="minorHAnsi" w:hAnsiTheme="minorHAnsi" w:cstheme="minorHAnsi"/>
        </w:rPr>
        <w:t>Halimah</w:t>
      </w:r>
      <w:r w:rsidRPr="000E3603">
        <w:rPr>
          <w:rFonts w:asciiTheme="minorHAnsi" w:hAnsiTheme="minorHAnsi" w:cstheme="minorHAnsi"/>
          <w:vertAlign w:val="superscript"/>
        </w:rPr>
        <w:t>2</w:t>
      </w:r>
      <w:r w:rsidRPr="000E3603">
        <w:rPr>
          <w:rFonts w:asciiTheme="minorHAnsi" w:hAnsiTheme="minorHAnsi" w:cstheme="minorHAnsi"/>
        </w:rPr>
        <w:t>,</w:t>
      </w:r>
      <w:r w:rsidRPr="000E360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E3603">
        <w:rPr>
          <w:rFonts w:asciiTheme="minorHAnsi" w:hAnsiTheme="minorHAnsi" w:cstheme="minorHAnsi"/>
        </w:rPr>
        <w:t>Fitria</w:t>
      </w:r>
      <w:proofErr w:type="spellEnd"/>
      <w:r w:rsidRPr="000E3603">
        <w:rPr>
          <w:rFonts w:asciiTheme="minorHAnsi" w:hAnsiTheme="minorHAnsi" w:cstheme="minorHAnsi"/>
        </w:rPr>
        <w:t xml:space="preserve"> </w:t>
      </w:r>
      <w:proofErr w:type="spellStart"/>
      <w:r w:rsidRPr="000E3603">
        <w:rPr>
          <w:rFonts w:asciiTheme="minorHAnsi" w:hAnsiTheme="minorHAnsi" w:cstheme="minorHAnsi"/>
        </w:rPr>
        <w:t>Nur</w:t>
      </w:r>
      <w:proofErr w:type="spellEnd"/>
      <w:r w:rsidRPr="000E3603">
        <w:rPr>
          <w:rFonts w:asciiTheme="minorHAnsi" w:hAnsiTheme="minorHAnsi" w:cstheme="minorHAnsi"/>
          <w:spacing w:val="-2"/>
        </w:rPr>
        <w:t xml:space="preserve"> </w:t>
      </w:r>
      <w:r w:rsidRPr="000E3603">
        <w:rPr>
          <w:rFonts w:asciiTheme="minorHAnsi" w:hAnsiTheme="minorHAnsi" w:cstheme="minorHAnsi"/>
        </w:rPr>
        <w:t>Maufirah</w:t>
      </w:r>
      <w:r w:rsidRPr="000E3603">
        <w:rPr>
          <w:rFonts w:asciiTheme="minorHAnsi" w:hAnsiTheme="minorHAnsi" w:cstheme="minorHAnsi"/>
          <w:vertAlign w:val="superscript"/>
        </w:rPr>
        <w:t>3</w:t>
      </w:r>
      <w:r w:rsidRPr="000E3603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</w:t>
      </w:r>
      <w:r w:rsidRPr="000E3603">
        <w:rPr>
          <w:rFonts w:asciiTheme="minorHAnsi" w:hAnsiTheme="minorHAnsi" w:cstheme="minorHAnsi"/>
        </w:rPr>
        <w:t>……………………………68-85</w:t>
      </w:r>
    </w:p>
    <w:p w:rsidR="000E3603" w:rsidRPr="000E3603" w:rsidRDefault="000E3603" w:rsidP="000E3603">
      <w:pPr>
        <w:pStyle w:val="ListParagraph"/>
        <w:numPr>
          <w:ilvl w:val="0"/>
          <w:numId w:val="12"/>
        </w:numPr>
        <w:rPr>
          <w:rFonts w:eastAsia="Batang"/>
          <w:b/>
          <w:bCs/>
          <w:sz w:val="24"/>
          <w:szCs w:val="24"/>
          <w:lang w:val="en-ID"/>
        </w:rPr>
      </w:pP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Pengembangan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Strategi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Pembelajaran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Tahfidz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Pada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Anak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Usia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Dini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Di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Tahfidz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Kids Club (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Tkc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)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Ar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Raihan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Sumber</w:t>
      </w:r>
      <w:proofErr w:type="spellEnd"/>
      <w:r w:rsidRPr="000E3603">
        <w:rPr>
          <w:rFonts w:eastAsia="Batang"/>
          <w:b/>
          <w:bCs/>
          <w:sz w:val="24"/>
          <w:szCs w:val="24"/>
          <w:lang w:val="en-ID"/>
        </w:rPr>
        <w:t xml:space="preserve"> Sari </w:t>
      </w:r>
      <w:proofErr w:type="spellStart"/>
      <w:r w:rsidRPr="000E3603">
        <w:rPr>
          <w:rFonts w:eastAsia="Batang"/>
          <w:b/>
          <w:bCs/>
          <w:sz w:val="24"/>
          <w:szCs w:val="24"/>
          <w:lang w:val="en-ID"/>
        </w:rPr>
        <w:t>Jember</w:t>
      </w:r>
      <w:proofErr w:type="spellEnd"/>
    </w:p>
    <w:p w:rsidR="000E3603" w:rsidRPr="000E3603" w:rsidRDefault="000E3603" w:rsidP="000E3603">
      <w:pPr>
        <w:rPr>
          <w:b/>
          <w:bCs/>
          <w:sz w:val="24"/>
          <w:szCs w:val="24"/>
        </w:rPr>
      </w:pPr>
    </w:p>
    <w:p w:rsidR="003445C0" w:rsidRDefault="000E3603" w:rsidP="00506D72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Abdillah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………………………………………………………………………….86-125</w:t>
      </w:r>
    </w:p>
    <w:p w:rsidR="000E3603" w:rsidRPr="00506D72" w:rsidRDefault="000E3603" w:rsidP="00506D72">
      <w:pPr>
        <w:ind w:firstLine="360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0E3603" w:rsidRPr="000E3603" w:rsidRDefault="000E3603" w:rsidP="000E3603">
      <w:pPr>
        <w:pStyle w:val="Title"/>
        <w:numPr>
          <w:ilvl w:val="0"/>
          <w:numId w:val="12"/>
        </w:numPr>
        <w:spacing w:after="120" w:line="362" w:lineRule="auto"/>
        <w:ind w:right="1503"/>
        <w:contextualSpacing/>
        <w:jc w:val="left"/>
        <w:rPr>
          <w:sz w:val="24"/>
          <w:szCs w:val="24"/>
          <w:lang w:val="id-ID"/>
        </w:rPr>
      </w:pPr>
      <w:bookmarkStart w:id="2" w:name="_Hlk135338652"/>
      <w:r w:rsidRPr="000E3603">
        <w:rPr>
          <w:bCs w:val="0"/>
          <w:sz w:val="24"/>
          <w:szCs w:val="24"/>
          <w:lang w:val="id-ID"/>
        </w:rPr>
        <w:t xml:space="preserve">Playing Charades To </w:t>
      </w:r>
      <w:r w:rsidRPr="000E3603">
        <w:rPr>
          <w:bCs w:val="0"/>
          <w:sz w:val="24"/>
          <w:szCs w:val="24"/>
        </w:rPr>
        <w:t>Boost Young Learners’</w:t>
      </w:r>
      <w:r w:rsidRPr="000E3603">
        <w:rPr>
          <w:bCs w:val="0"/>
          <w:sz w:val="24"/>
          <w:szCs w:val="24"/>
          <w:lang w:val="id-ID"/>
        </w:rPr>
        <w:t xml:space="preserve"> English Language Ability</w:t>
      </w:r>
      <w:bookmarkEnd w:id="2"/>
    </w:p>
    <w:p w:rsidR="000E3603" w:rsidRPr="008956A5" w:rsidRDefault="000E3603" w:rsidP="008956A5">
      <w:pPr>
        <w:pStyle w:val="Title"/>
        <w:spacing w:after="120" w:line="362" w:lineRule="auto"/>
        <w:ind w:left="360" w:right="396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E3603">
        <w:rPr>
          <w:rFonts w:asciiTheme="minorHAnsi" w:hAnsiTheme="minorHAnsi" w:cstheme="minorHAnsi"/>
          <w:b w:val="0"/>
          <w:sz w:val="22"/>
          <w:szCs w:val="22"/>
          <w:lang w:val="id-ID"/>
        </w:rPr>
        <w:t>Naily Inayatul Maghfirah</w:t>
      </w:r>
      <w:r w:rsidR="008956A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………………………………………………………………………………………………..……126-142</w:t>
      </w:r>
    </w:p>
    <w:p w:rsidR="008956A5" w:rsidRPr="008956A5" w:rsidRDefault="008956A5" w:rsidP="008956A5">
      <w:pPr>
        <w:pStyle w:val="ListParagraph"/>
        <w:numPr>
          <w:ilvl w:val="0"/>
          <w:numId w:val="12"/>
        </w:numPr>
        <w:spacing w:line="360" w:lineRule="auto"/>
        <w:rPr>
          <w:b/>
          <w:sz w:val="24"/>
          <w:szCs w:val="24"/>
        </w:rPr>
      </w:pPr>
      <w:proofErr w:type="spellStart"/>
      <w:r w:rsidRPr="008956A5">
        <w:rPr>
          <w:b/>
          <w:sz w:val="24"/>
          <w:szCs w:val="24"/>
        </w:rPr>
        <w:t>Inovasi</w:t>
      </w:r>
      <w:proofErr w:type="spellEnd"/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sz w:val="24"/>
          <w:szCs w:val="24"/>
        </w:rPr>
        <w:t>Pembelajaran</w:t>
      </w:r>
      <w:proofErr w:type="spellEnd"/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sz w:val="24"/>
          <w:szCs w:val="24"/>
        </w:rPr>
        <w:t>Berbasis</w:t>
      </w:r>
      <w:proofErr w:type="spellEnd"/>
      <w:r w:rsidRPr="008956A5">
        <w:rPr>
          <w:b/>
          <w:sz w:val="24"/>
          <w:szCs w:val="24"/>
        </w:rPr>
        <w:t xml:space="preserve"> Digital </w:t>
      </w:r>
      <w:proofErr w:type="spellStart"/>
      <w:r w:rsidRPr="008956A5">
        <w:rPr>
          <w:b/>
          <w:sz w:val="24"/>
          <w:szCs w:val="24"/>
        </w:rPr>
        <w:t>Menggunakan</w:t>
      </w:r>
      <w:proofErr w:type="spellEnd"/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i/>
          <w:iCs/>
          <w:sz w:val="24"/>
          <w:szCs w:val="24"/>
        </w:rPr>
        <w:t>Kvisoft</w:t>
      </w:r>
      <w:proofErr w:type="spellEnd"/>
      <w:r w:rsidRPr="008956A5">
        <w:rPr>
          <w:b/>
          <w:i/>
          <w:iCs/>
          <w:sz w:val="24"/>
          <w:szCs w:val="24"/>
        </w:rPr>
        <w:t xml:space="preserve"> Flipbook Maker</w:t>
      </w:r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sz w:val="24"/>
          <w:szCs w:val="24"/>
        </w:rPr>
        <w:t>Pada</w:t>
      </w:r>
      <w:proofErr w:type="spellEnd"/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sz w:val="24"/>
          <w:szCs w:val="24"/>
        </w:rPr>
        <w:t>Anak</w:t>
      </w:r>
      <w:proofErr w:type="spellEnd"/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sz w:val="24"/>
          <w:szCs w:val="24"/>
        </w:rPr>
        <w:t>Usia</w:t>
      </w:r>
      <w:proofErr w:type="spellEnd"/>
      <w:r w:rsidRPr="008956A5">
        <w:rPr>
          <w:b/>
          <w:sz w:val="24"/>
          <w:szCs w:val="24"/>
        </w:rPr>
        <w:t xml:space="preserve"> </w:t>
      </w:r>
      <w:proofErr w:type="spellStart"/>
      <w:r w:rsidRPr="008956A5">
        <w:rPr>
          <w:b/>
          <w:sz w:val="24"/>
          <w:szCs w:val="24"/>
        </w:rPr>
        <w:t>Dini</w:t>
      </w:r>
      <w:proofErr w:type="spellEnd"/>
    </w:p>
    <w:p w:rsidR="008956A5" w:rsidRPr="008956A5" w:rsidRDefault="008956A5" w:rsidP="008956A5">
      <w:pPr>
        <w:pStyle w:val="BodyText"/>
        <w:ind w:left="360" w:right="396"/>
        <w:rPr>
          <w:rFonts w:asciiTheme="minorHAnsi" w:hAnsiTheme="minorHAnsi" w:cstheme="minorHAnsi"/>
          <w:b w:val="0"/>
          <w:spacing w:val="-1"/>
          <w:position w:val="6"/>
          <w:sz w:val="22"/>
          <w:szCs w:val="22"/>
        </w:rPr>
      </w:pPr>
      <w:proofErr w:type="spellStart"/>
      <w:r w:rsidRPr="008956A5">
        <w:rPr>
          <w:rFonts w:asciiTheme="minorHAnsi" w:hAnsiTheme="minorHAnsi" w:cstheme="minorHAnsi"/>
          <w:b w:val="0"/>
          <w:spacing w:val="-1"/>
          <w:sz w:val="22"/>
          <w:szCs w:val="22"/>
        </w:rPr>
        <w:lastRenderedPageBreak/>
        <w:t>Siti</w:t>
      </w:r>
      <w:proofErr w:type="spellEnd"/>
      <w:r w:rsidRPr="008956A5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proofErr w:type="spellStart"/>
      <w:r w:rsidRPr="008956A5">
        <w:rPr>
          <w:rFonts w:asciiTheme="minorHAnsi" w:hAnsiTheme="minorHAnsi" w:cstheme="minorHAnsi"/>
          <w:b w:val="0"/>
          <w:spacing w:val="-1"/>
          <w:sz w:val="22"/>
          <w:szCs w:val="22"/>
        </w:rPr>
        <w:t>Hamidahtur</w:t>
      </w:r>
      <w:proofErr w:type="spellEnd"/>
      <w:r w:rsidRPr="008956A5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proofErr w:type="spellStart"/>
      <w:r w:rsidRPr="008956A5">
        <w:rPr>
          <w:rFonts w:asciiTheme="minorHAnsi" w:hAnsiTheme="minorHAnsi" w:cstheme="minorHAnsi"/>
          <w:b w:val="0"/>
          <w:spacing w:val="-1"/>
          <w:sz w:val="22"/>
          <w:szCs w:val="22"/>
        </w:rPr>
        <w:t>Rofi’ah</w:t>
      </w:r>
      <w:proofErr w:type="spellEnd"/>
      <w:r>
        <w:rPr>
          <w:rFonts w:asciiTheme="minorHAnsi" w:hAnsiTheme="minorHAnsi" w:cstheme="minorHAnsi"/>
          <w:b w:val="0"/>
          <w:spacing w:val="-1"/>
          <w:sz w:val="22"/>
          <w:szCs w:val="22"/>
        </w:rPr>
        <w:t>……………………………………………………………………………………………………...143-158</w:t>
      </w:r>
    </w:p>
    <w:p w:rsidR="00942B3F" w:rsidRPr="00942B3F" w:rsidRDefault="00942B3F" w:rsidP="00942B3F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proofErr w:type="spellStart"/>
      <w:r w:rsidRPr="00942B3F">
        <w:rPr>
          <w:b/>
        </w:rPr>
        <w:t>Pengaruh</w:t>
      </w:r>
      <w:proofErr w:type="spellEnd"/>
      <w:r w:rsidRPr="00942B3F">
        <w:rPr>
          <w:b/>
        </w:rPr>
        <w:t xml:space="preserve"> </w:t>
      </w:r>
      <w:proofErr w:type="spellStart"/>
      <w:r w:rsidRPr="00942B3F">
        <w:rPr>
          <w:b/>
        </w:rPr>
        <w:t>Permainan</w:t>
      </w:r>
      <w:proofErr w:type="spellEnd"/>
      <w:r w:rsidRPr="00942B3F">
        <w:rPr>
          <w:b/>
        </w:rPr>
        <w:t xml:space="preserve"> </w:t>
      </w:r>
      <w:r w:rsidRPr="00942B3F">
        <w:rPr>
          <w:b/>
          <w:i/>
        </w:rPr>
        <w:t xml:space="preserve">Uno </w:t>
      </w:r>
      <w:proofErr w:type="spellStart"/>
      <w:r w:rsidRPr="00942B3F">
        <w:rPr>
          <w:b/>
          <w:i/>
        </w:rPr>
        <w:t>Stacko</w:t>
      </w:r>
      <w:proofErr w:type="spellEnd"/>
      <w:r w:rsidRPr="00942B3F">
        <w:rPr>
          <w:b/>
          <w:i/>
        </w:rPr>
        <w:t xml:space="preserve"> </w:t>
      </w:r>
      <w:proofErr w:type="spellStart"/>
      <w:r w:rsidRPr="00942B3F">
        <w:rPr>
          <w:b/>
        </w:rPr>
        <w:t>Untuk</w:t>
      </w:r>
      <w:proofErr w:type="spellEnd"/>
      <w:r w:rsidRPr="00942B3F">
        <w:rPr>
          <w:b/>
        </w:rPr>
        <w:t xml:space="preserve"> </w:t>
      </w:r>
      <w:proofErr w:type="spellStart"/>
      <w:r w:rsidRPr="00942B3F">
        <w:rPr>
          <w:b/>
        </w:rPr>
        <w:t>Kemampuan</w:t>
      </w:r>
      <w:proofErr w:type="spellEnd"/>
      <w:r w:rsidRPr="00942B3F">
        <w:rPr>
          <w:b/>
          <w:spacing w:val="-57"/>
        </w:rPr>
        <w:t xml:space="preserve"> </w:t>
      </w:r>
      <w:proofErr w:type="spellStart"/>
      <w:r w:rsidRPr="00942B3F">
        <w:rPr>
          <w:b/>
        </w:rPr>
        <w:t>Mengenal</w:t>
      </w:r>
      <w:proofErr w:type="spellEnd"/>
      <w:r w:rsidRPr="00942B3F">
        <w:rPr>
          <w:b/>
        </w:rPr>
        <w:t xml:space="preserve"> </w:t>
      </w:r>
      <w:proofErr w:type="spellStart"/>
      <w:r w:rsidRPr="00942B3F">
        <w:rPr>
          <w:b/>
        </w:rPr>
        <w:t>Lambang</w:t>
      </w:r>
      <w:proofErr w:type="spellEnd"/>
      <w:r w:rsidRPr="00942B3F">
        <w:rPr>
          <w:b/>
          <w:spacing w:val="-4"/>
        </w:rPr>
        <w:t xml:space="preserve"> </w:t>
      </w:r>
      <w:proofErr w:type="spellStart"/>
      <w:r w:rsidRPr="00942B3F">
        <w:rPr>
          <w:b/>
        </w:rPr>
        <w:t>Bilangan</w:t>
      </w:r>
      <w:proofErr w:type="spellEnd"/>
      <w:r w:rsidRPr="00942B3F">
        <w:rPr>
          <w:b/>
          <w:spacing w:val="1"/>
        </w:rPr>
        <w:t xml:space="preserve"> </w:t>
      </w:r>
      <w:r w:rsidRPr="00942B3F">
        <w:rPr>
          <w:b/>
        </w:rPr>
        <w:t xml:space="preserve">1-10 </w:t>
      </w:r>
      <w:proofErr w:type="spellStart"/>
      <w:r w:rsidRPr="00942B3F">
        <w:rPr>
          <w:b/>
          <w:sz w:val="24"/>
        </w:rPr>
        <w:t>Pada</w:t>
      </w:r>
      <w:proofErr w:type="spellEnd"/>
      <w:r w:rsidRPr="00942B3F">
        <w:rPr>
          <w:b/>
          <w:spacing w:val="-2"/>
          <w:sz w:val="24"/>
        </w:rPr>
        <w:t xml:space="preserve"> </w:t>
      </w:r>
      <w:proofErr w:type="spellStart"/>
      <w:r w:rsidRPr="00942B3F">
        <w:rPr>
          <w:b/>
          <w:sz w:val="24"/>
        </w:rPr>
        <w:t>Anak</w:t>
      </w:r>
      <w:proofErr w:type="spellEnd"/>
    </w:p>
    <w:p w:rsidR="00942B3F" w:rsidRDefault="00942B3F" w:rsidP="00942B3F">
      <w:pPr>
        <w:pStyle w:val="BodyText"/>
        <w:spacing w:before="1"/>
        <w:rPr>
          <w:b w:val="0"/>
        </w:rPr>
      </w:pPr>
    </w:p>
    <w:p w:rsidR="003445C0" w:rsidRPr="007F2265" w:rsidRDefault="00942B3F" w:rsidP="00392C2C">
      <w:pPr>
        <w:pStyle w:val="Heading1"/>
        <w:spacing w:before="0" w:line="283" w:lineRule="auto"/>
        <w:ind w:right="396"/>
        <w:rPr>
          <w:b w:val="0"/>
        </w:rPr>
      </w:pPr>
      <w:bookmarkStart w:id="3" w:name="Gita_Nisa_Aulia"/>
      <w:bookmarkEnd w:id="3"/>
      <w:r>
        <w:rPr>
          <w:b w:val="0"/>
        </w:rPr>
        <w:t xml:space="preserve">  </w:t>
      </w:r>
      <w:r w:rsidRPr="00942B3F">
        <w:rPr>
          <w:b w:val="0"/>
        </w:rPr>
        <w:t>Gita</w:t>
      </w:r>
      <w:r w:rsidRPr="00942B3F">
        <w:rPr>
          <w:b w:val="0"/>
          <w:spacing w:val="-7"/>
        </w:rPr>
        <w:t xml:space="preserve"> </w:t>
      </w:r>
      <w:proofErr w:type="spellStart"/>
      <w:r w:rsidRPr="00942B3F">
        <w:rPr>
          <w:b w:val="0"/>
        </w:rPr>
        <w:t>Nisa</w:t>
      </w:r>
      <w:proofErr w:type="spellEnd"/>
      <w:r w:rsidRPr="00942B3F">
        <w:rPr>
          <w:b w:val="0"/>
          <w:spacing w:val="-7"/>
        </w:rPr>
        <w:t xml:space="preserve"> </w:t>
      </w:r>
      <w:proofErr w:type="spellStart"/>
      <w:r w:rsidRPr="00942B3F">
        <w:rPr>
          <w:b w:val="0"/>
        </w:rPr>
        <w:t>Aulia</w:t>
      </w:r>
      <w:proofErr w:type="spellEnd"/>
      <w:r>
        <w:rPr>
          <w:b w:val="0"/>
        </w:rPr>
        <w:t>………………………………………………………………………159-175</w:t>
      </w:r>
    </w:p>
    <w:p w:rsidR="00392C2C" w:rsidRPr="00392C2C" w:rsidRDefault="00392C2C" w:rsidP="00392C2C">
      <w:pPr>
        <w:pStyle w:val="ListParagraph"/>
        <w:numPr>
          <w:ilvl w:val="0"/>
          <w:numId w:val="1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392C2C">
        <w:rPr>
          <w:b/>
          <w:bCs/>
          <w:sz w:val="24"/>
          <w:szCs w:val="24"/>
        </w:rPr>
        <w:t>Implementasi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Metode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r w:rsidRPr="00392C2C">
        <w:rPr>
          <w:b/>
          <w:bCs/>
          <w:i/>
          <w:sz w:val="24"/>
          <w:szCs w:val="24"/>
        </w:rPr>
        <w:t xml:space="preserve">Two Stay Two Stray </w:t>
      </w:r>
      <w:proofErr w:type="spellStart"/>
      <w:r w:rsidRPr="00392C2C">
        <w:rPr>
          <w:b/>
          <w:bCs/>
          <w:sz w:val="24"/>
          <w:szCs w:val="24"/>
        </w:rPr>
        <w:t>Berbantuan</w:t>
      </w:r>
      <w:proofErr w:type="spellEnd"/>
      <w:r w:rsidRPr="00392C2C">
        <w:rPr>
          <w:b/>
          <w:bCs/>
          <w:sz w:val="24"/>
          <w:szCs w:val="24"/>
        </w:rPr>
        <w:t xml:space="preserve"> Media </w:t>
      </w:r>
      <w:proofErr w:type="spellStart"/>
      <w:r w:rsidRPr="00392C2C">
        <w:rPr>
          <w:b/>
          <w:bCs/>
          <w:sz w:val="24"/>
          <w:szCs w:val="24"/>
        </w:rPr>
        <w:t>Bahan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Bekas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Dengan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Teknik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r w:rsidRPr="00392C2C">
        <w:rPr>
          <w:b/>
          <w:bCs/>
          <w:i/>
          <w:sz w:val="24"/>
          <w:szCs w:val="24"/>
        </w:rPr>
        <w:t xml:space="preserve">Decoupage </w:t>
      </w:r>
      <w:proofErr w:type="spellStart"/>
      <w:r w:rsidRPr="00392C2C">
        <w:rPr>
          <w:b/>
          <w:bCs/>
          <w:sz w:val="24"/>
          <w:szCs w:val="24"/>
        </w:rPr>
        <w:t>Terhadap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Perkembangan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Sosial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Emosional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Anak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Usia</w:t>
      </w:r>
      <w:proofErr w:type="spellEnd"/>
      <w:r w:rsidRPr="00392C2C">
        <w:rPr>
          <w:b/>
          <w:bCs/>
          <w:sz w:val="24"/>
          <w:szCs w:val="24"/>
        </w:rPr>
        <w:t xml:space="preserve"> 4-5 </w:t>
      </w:r>
      <w:proofErr w:type="spellStart"/>
      <w:r w:rsidRPr="00392C2C">
        <w:rPr>
          <w:b/>
          <w:bCs/>
          <w:sz w:val="24"/>
          <w:szCs w:val="24"/>
        </w:rPr>
        <w:t>Tahun</w:t>
      </w:r>
      <w:proofErr w:type="spellEnd"/>
      <w:r w:rsidRPr="00392C2C">
        <w:rPr>
          <w:b/>
          <w:bCs/>
          <w:sz w:val="24"/>
          <w:szCs w:val="24"/>
        </w:rPr>
        <w:t xml:space="preserve"> Di Kb </w:t>
      </w:r>
      <w:proofErr w:type="spellStart"/>
      <w:r w:rsidRPr="00392C2C">
        <w:rPr>
          <w:b/>
          <w:bCs/>
          <w:sz w:val="24"/>
          <w:szCs w:val="24"/>
        </w:rPr>
        <w:t>Zumrotul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Wildan</w:t>
      </w:r>
      <w:proofErr w:type="spellEnd"/>
      <w:r w:rsidRPr="00392C2C">
        <w:rPr>
          <w:b/>
          <w:bCs/>
          <w:sz w:val="24"/>
          <w:szCs w:val="24"/>
        </w:rPr>
        <w:t xml:space="preserve"> </w:t>
      </w:r>
      <w:proofErr w:type="spellStart"/>
      <w:r w:rsidRPr="00392C2C">
        <w:rPr>
          <w:b/>
          <w:bCs/>
          <w:sz w:val="24"/>
          <w:szCs w:val="24"/>
        </w:rPr>
        <w:t>Ngabul</w:t>
      </w:r>
      <w:proofErr w:type="spellEnd"/>
    </w:p>
    <w:p w:rsidR="00392C2C" w:rsidRPr="00392C2C" w:rsidRDefault="00392C2C" w:rsidP="00392C2C">
      <w:pPr>
        <w:spacing w:line="360" w:lineRule="auto"/>
        <w:ind w:left="360"/>
        <w:rPr>
          <w:rFonts w:asciiTheme="minorHAnsi" w:hAnsiTheme="minorHAnsi" w:cstheme="minorHAnsi"/>
          <w:bCs/>
        </w:rPr>
      </w:pPr>
      <w:proofErr w:type="spellStart"/>
      <w:r w:rsidRPr="00392C2C">
        <w:rPr>
          <w:rFonts w:asciiTheme="minorHAnsi" w:hAnsiTheme="minorHAnsi" w:cstheme="minorHAnsi"/>
          <w:bCs/>
        </w:rPr>
        <w:t>Nurul</w:t>
      </w:r>
      <w:proofErr w:type="spellEnd"/>
      <w:r w:rsidRPr="00392C2C">
        <w:rPr>
          <w:rFonts w:asciiTheme="minorHAnsi" w:hAnsiTheme="minorHAnsi" w:cstheme="minorHAnsi"/>
          <w:bCs/>
        </w:rPr>
        <w:t xml:space="preserve"> </w:t>
      </w:r>
      <w:proofErr w:type="spellStart"/>
      <w:r w:rsidRPr="00392C2C">
        <w:rPr>
          <w:rFonts w:asciiTheme="minorHAnsi" w:hAnsiTheme="minorHAnsi" w:cstheme="minorHAnsi"/>
          <w:bCs/>
        </w:rPr>
        <w:t>Muna</w:t>
      </w:r>
      <w:proofErr w:type="spellEnd"/>
      <w:r w:rsidRPr="00392C2C">
        <w:rPr>
          <w:rFonts w:asciiTheme="minorHAnsi" w:hAnsiTheme="minorHAnsi" w:cstheme="minorHAnsi"/>
          <w:bCs/>
        </w:rPr>
        <w:t xml:space="preserve"> Haminannasa</w:t>
      </w:r>
      <w:r w:rsidRPr="00392C2C">
        <w:rPr>
          <w:rFonts w:asciiTheme="minorHAnsi" w:hAnsiTheme="minorHAnsi" w:cstheme="minorHAnsi"/>
          <w:bCs/>
          <w:vertAlign w:val="superscript"/>
        </w:rPr>
        <w:t>1</w:t>
      </w:r>
      <w:r w:rsidRPr="00392C2C">
        <w:rPr>
          <w:rFonts w:asciiTheme="minorHAnsi" w:hAnsiTheme="minorHAnsi" w:cstheme="minorHAnsi"/>
          <w:bCs/>
        </w:rPr>
        <w:t xml:space="preserve">, </w:t>
      </w:r>
      <w:proofErr w:type="spellStart"/>
      <w:r w:rsidRPr="00392C2C">
        <w:rPr>
          <w:rFonts w:asciiTheme="minorHAnsi" w:hAnsiTheme="minorHAnsi" w:cstheme="minorHAnsi"/>
          <w:bCs/>
        </w:rPr>
        <w:t>Dwiana</w:t>
      </w:r>
      <w:proofErr w:type="spellEnd"/>
      <w:r w:rsidRPr="00392C2C">
        <w:rPr>
          <w:rFonts w:asciiTheme="minorHAnsi" w:hAnsiTheme="minorHAnsi" w:cstheme="minorHAnsi"/>
          <w:bCs/>
        </w:rPr>
        <w:t xml:space="preserve"> </w:t>
      </w:r>
      <w:proofErr w:type="spellStart"/>
      <w:r w:rsidRPr="00392C2C">
        <w:rPr>
          <w:rFonts w:asciiTheme="minorHAnsi" w:hAnsiTheme="minorHAnsi" w:cstheme="minorHAnsi"/>
          <w:bCs/>
        </w:rPr>
        <w:t>Asih</w:t>
      </w:r>
      <w:proofErr w:type="spellEnd"/>
      <w:r w:rsidRPr="00392C2C">
        <w:rPr>
          <w:rFonts w:asciiTheme="minorHAnsi" w:hAnsiTheme="minorHAnsi" w:cstheme="minorHAnsi"/>
          <w:bCs/>
        </w:rPr>
        <w:t xml:space="preserve"> Wiranti</w:t>
      </w:r>
      <w:r w:rsidRPr="00392C2C"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  <w:vertAlign w:val="superscript"/>
        </w:rPr>
        <w:t xml:space="preserve"> </w:t>
      </w:r>
      <w:r>
        <w:rPr>
          <w:rFonts w:asciiTheme="minorHAnsi" w:hAnsiTheme="minorHAnsi" w:cstheme="minorHAnsi"/>
          <w:bCs/>
        </w:rPr>
        <w:t>………………………………………………………176-193</w:t>
      </w:r>
    </w:p>
    <w:p w:rsidR="00392C2C" w:rsidRDefault="00392C2C" w:rsidP="00392C2C">
      <w:pPr>
        <w:pStyle w:val="ListParagraph"/>
        <w:numPr>
          <w:ilvl w:val="0"/>
          <w:numId w:val="12"/>
        </w:numPr>
        <w:spacing w:line="360" w:lineRule="auto"/>
        <w:rPr>
          <w:rFonts w:ascii="Times" w:hAnsi="Times"/>
          <w:b/>
          <w:sz w:val="24"/>
          <w:szCs w:val="24"/>
        </w:rPr>
      </w:pPr>
      <w:proofErr w:type="spellStart"/>
      <w:r w:rsidRPr="00392C2C">
        <w:rPr>
          <w:rFonts w:ascii="Times" w:hAnsi="Times"/>
          <w:b/>
          <w:sz w:val="24"/>
          <w:szCs w:val="24"/>
        </w:rPr>
        <w:t>Penerapan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Pola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Pengasuhan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Positif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Terhadap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Perkembangan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Sosial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Emosional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Pada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Anak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Usia</w:t>
      </w:r>
      <w:proofErr w:type="spellEnd"/>
      <w:r w:rsidRPr="00392C2C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392C2C">
        <w:rPr>
          <w:rFonts w:ascii="Times" w:hAnsi="Times"/>
          <w:b/>
          <w:sz w:val="24"/>
          <w:szCs w:val="24"/>
        </w:rPr>
        <w:t>Dini</w:t>
      </w:r>
      <w:proofErr w:type="spellEnd"/>
    </w:p>
    <w:p w:rsidR="00392C2C" w:rsidRPr="00392C2C" w:rsidRDefault="00392C2C" w:rsidP="00392C2C">
      <w:pPr>
        <w:spacing w:line="360" w:lineRule="auto"/>
        <w:ind w:left="360"/>
        <w:rPr>
          <w:rFonts w:asciiTheme="minorHAnsi" w:eastAsia="Times New Roman" w:hAnsiTheme="minorHAnsi" w:cstheme="minorHAnsi"/>
        </w:rPr>
      </w:pPr>
      <w:proofErr w:type="spellStart"/>
      <w:r w:rsidRPr="00392C2C">
        <w:rPr>
          <w:rFonts w:asciiTheme="minorHAnsi" w:eastAsia="Times" w:hAnsiTheme="minorHAnsi" w:cstheme="minorHAnsi"/>
          <w:color w:val="000000"/>
        </w:rPr>
        <w:t>Ardita</w:t>
      </w:r>
      <w:proofErr w:type="spellEnd"/>
      <w:r w:rsidRPr="00392C2C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392C2C">
        <w:rPr>
          <w:rFonts w:asciiTheme="minorHAnsi" w:eastAsia="Times" w:hAnsiTheme="minorHAnsi" w:cstheme="minorHAnsi"/>
          <w:color w:val="000000"/>
        </w:rPr>
        <w:t>Afiani</w:t>
      </w:r>
      <w:proofErr w:type="spellEnd"/>
      <w:r w:rsidRPr="00392C2C">
        <w:rPr>
          <w:rFonts w:asciiTheme="minorHAnsi" w:hAnsiTheme="minorHAnsi" w:cstheme="minorHAnsi"/>
          <w:vertAlign w:val="superscript"/>
          <w:lang w:val="id-ID"/>
        </w:rPr>
        <w:t>1</w:t>
      </w:r>
      <w:r w:rsidRPr="00392C2C">
        <w:rPr>
          <w:rFonts w:asciiTheme="minorHAnsi" w:eastAsia="Times" w:hAnsiTheme="minorHAnsi" w:cstheme="minorHAnsi"/>
          <w:color w:val="000000"/>
        </w:rPr>
        <w:t xml:space="preserve">, </w:t>
      </w:r>
      <w:proofErr w:type="spellStart"/>
      <w:r w:rsidRPr="00392C2C">
        <w:rPr>
          <w:rFonts w:asciiTheme="minorHAnsi" w:eastAsia="Times" w:hAnsiTheme="minorHAnsi" w:cstheme="minorHAnsi"/>
          <w:color w:val="000000"/>
        </w:rPr>
        <w:t>Fauziah</w:t>
      </w:r>
      <w:proofErr w:type="spellEnd"/>
      <w:r w:rsidRPr="00392C2C">
        <w:rPr>
          <w:rFonts w:asciiTheme="minorHAnsi" w:eastAsia="Times" w:hAnsiTheme="minorHAnsi" w:cstheme="minorHAnsi"/>
          <w:color w:val="000000"/>
        </w:rPr>
        <w:t xml:space="preserve"> </w:t>
      </w:r>
      <w:proofErr w:type="spellStart"/>
      <w:r w:rsidRPr="00392C2C">
        <w:rPr>
          <w:rFonts w:asciiTheme="minorHAnsi" w:eastAsia="Times" w:hAnsiTheme="minorHAnsi" w:cstheme="minorHAnsi"/>
          <w:color w:val="000000"/>
        </w:rPr>
        <w:t>Syarifatul</w:t>
      </w:r>
      <w:proofErr w:type="spellEnd"/>
      <w:r w:rsidRPr="00392C2C">
        <w:rPr>
          <w:rFonts w:asciiTheme="minorHAnsi" w:eastAsia="Times" w:hAnsiTheme="minorHAnsi" w:cstheme="minorHAnsi"/>
          <w:color w:val="000000"/>
        </w:rPr>
        <w:t xml:space="preserve"> Huriyah</w:t>
      </w:r>
      <w:r w:rsidRPr="00392C2C">
        <w:rPr>
          <w:rFonts w:asciiTheme="minorHAnsi" w:hAnsiTheme="minorHAnsi" w:cstheme="minorHAnsi"/>
          <w:vertAlign w:val="superscript"/>
        </w:rPr>
        <w:t>2</w:t>
      </w:r>
      <w:r w:rsidRPr="00392C2C">
        <w:rPr>
          <w:rFonts w:asciiTheme="minorHAnsi" w:eastAsia="Times" w:hAnsiTheme="minorHAnsi" w:cstheme="minorHAnsi"/>
          <w:color w:val="000000"/>
        </w:rPr>
        <w:t xml:space="preserve">, Edi </w:t>
      </w:r>
      <w:proofErr w:type="spellStart"/>
      <w:r w:rsidRPr="00392C2C">
        <w:rPr>
          <w:rFonts w:asciiTheme="minorHAnsi" w:eastAsia="Times" w:hAnsiTheme="minorHAnsi" w:cstheme="minorHAnsi"/>
          <w:color w:val="000000"/>
        </w:rPr>
        <w:t>Hendri</w:t>
      </w:r>
      <w:proofErr w:type="spellEnd"/>
      <w:r w:rsidRPr="00392C2C">
        <w:rPr>
          <w:rFonts w:asciiTheme="minorHAnsi" w:eastAsia="Times" w:hAnsiTheme="minorHAnsi" w:cstheme="minorHAnsi"/>
          <w:color w:val="000000"/>
        </w:rPr>
        <w:t xml:space="preserve"> Mulyana</w:t>
      </w:r>
      <w:r w:rsidRPr="00392C2C">
        <w:rPr>
          <w:rFonts w:asciiTheme="minorHAnsi" w:hAnsiTheme="minorHAnsi" w:cstheme="minorHAnsi"/>
          <w:vertAlign w:val="superscript"/>
        </w:rPr>
        <w:t>3</w:t>
      </w:r>
      <w:r w:rsidRPr="00392C2C">
        <w:rPr>
          <w:rFonts w:asciiTheme="minorHAnsi" w:eastAsia="Times" w:hAnsiTheme="minorHAnsi" w:cstheme="minorHAnsi"/>
          <w:color w:val="000000"/>
        </w:rPr>
        <w:t xml:space="preserve">, </w:t>
      </w:r>
      <w:proofErr w:type="spellStart"/>
      <w:r w:rsidRPr="00392C2C">
        <w:rPr>
          <w:rFonts w:asciiTheme="minorHAnsi" w:eastAsia="Times" w:hAnsiTheme="minorHAnsi" w:cstheme="minorHAnsi"/>
          <w:color w:val="000000"/>
        </w:rPr>
        <w:t>Qonita</w:t>
      </w:r>
      <w:proofErr w:type="spellEnd"/>
      <w:r w:rsidRPr="00392C2C">
        <w:rPr>
          <w:rFonts w:asciiTheme="minorHAnsi" w:eastAsia="Times" w:hAnsiTheme="minorHAnsi" w:cstheme="minorHAnsi"/>
          <w:color w:val="000000"/>
        </w:rPr>
        <w:t xml:space="preserve"> Qonita</w:t>
      </w:r>
      <w:r w:rsidRPr="00392C2C">
        <w:rPr>
          <w:rFonts w:asciiTheme="minorHAnsi" w:hAnsiTheme="minorHAnsi" w:cstheme="minorHAnsi"/>
          <w:vertAlign w:val="superscript"/>
        </w:rPr>
        <w:t>4</w:t>
      </w:r>
      <w:r w:rsidRPr="00392C2C">
        <w:rPr>
          <w:rFonts w:asciiTheme="minorHAnsi" w:eastAsia="Times" w:hAnsiTheme="minorHAnsi" w:cstheme="minorHAnsi"/>
          <w:color w:val="000000"/>
        </w:rPr>
        <w:t xml:space="preserve"> </w:t>
      </w:r>
      <w:r>
        <w:rPr>
          <w:rFonts w:asciiTheme="minorHAnsi" w:eastAsia="Times" w:hAnsiTheme="minorHAnsi" w:cstheme="minorHAnsi"/>
          <w:color w:val="000000"/>
        </w:rPr>
        <w:t>………194-203</w:t>
      </w:r>
    </w:p>
    <w:p w:rsidR="00090983" w:rsidRPr="00090983" w:rsidRDefault="00392C2C" w:rsidP="00090983">
      <w:pPr>
        <w:pStyle w:val="ListParagraph"/>
        <w:numPr>
          <w:ilvl w:val="0"/>
          <w:numId w:val="12"/>
        </w:numPr>
        <w:spacing w:line="360" w:lineRule="auto"/>
        <w:rPr>
          <w:b/>
          <w:sz w:val="24"/>
          <w:szCs w:val="24"/>
        </w:rPr>
      </w:pPr>
      <w:proofErr w:type="spellStart"/>
      <w:r w:rsidRPr="00090983">
        <w:rPr>
          <w:b/>
        </w:rPr>
        <w:t>Teori</w:t>
      </w:r>
      <w:proofErr w:type="spellEnd"/>
      <w:r w:rsidRPr="00090983">
        <w:rPr>
          <w:b/>
          <w:spacing w:val="-3"/>
        </w:rPr>
        <w:t xml:space="preserve"> </w:t>
      </w:r>
      <w:proofErr w:type="spellStart"/>
      <w:r w:rsidRPr="00090983">
        <w:rPr>
          <w:b/>
        </w:rPr>
        <w:t>Perkembangan</w:t>
      </w:r>
      <w:proofErr w:type="spellEnd"/>
      <w:r w:rsidRPr="00090983">
        <w:rPr>
          <w:b/>
          <w:spacing w:val="-2"/>
        </w:rPr>
        <w:t xml:space="preserve"> </w:t>
      </w:r>
      <w:proofErr w:type="spellStart"/>
      <w:r w:rsidRPr="00090983">
        <w:rPr>
          <w:b/>
        </w:rPr>
        <w:t>Kognitif</w:t>
      </w:r>
      <w:proofErr w:type="spellEnd"/>
      <w:r w:rsidRPr="00090983">
        <w:rPr>
          <w:b/>
          <w:spacing w:val="-3"/>
        </w:rPr>
        <w:t xml:space="preserve"> </w:t>
      </w:r>
      <w:proofErr w:type="spellStart"/>
      <w:r w:rsidRPr="00090983">
        <w:rPr>
          <w:b/>
          <w:spacing w:val="-3"/>
        </w:rPr>
        <w:t>Anak</w:t>
      </w:r>
      <w:proofErr w:type="spellEnd"/>
      <w:r w:rsidRPr="00090983">
        <w:rPr>
          <w:b/>
          <w:spacing w:val="-3"/>
        </w:rPr>
        <w:t xml:space="preserve"> </w:t>
      </w:r>
      <w:r w:rsidRPr="00090983">
        <w:rPr>
          <w:b/>
        </w:rPr>
        <w:t>(</w:t>
      </w:r>
      <w:proofErr w:type="spellStart"/>
      <w:r w:rsidRPr="00090983">
        <w:rPr>
          <w:b/>
        </w:rPr>
        <w:t>Vygotsky</w:t>
      </w:r>
      <w:proofErr w:type="spellEnd"/>
      <w:r w:rsidRPr="00090983">
        <w:rPr>
          <w:b/>
        </w:rPr>
        <w:t>)</w:t>
      </w:r>
    </w:p>
    <w:p w:rsidR="00392C2C" w:rsidRPr="005D4B88" w:rsidRDefault="00392C2C" w:rsidP="0009098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5D4B88">
        <w:rPr>
          <w:rFonts w:asciiTheme="minorHAnsi" w:hAnsiTheme="minorHAnsi" w:cstheme="minorHAnsi"/>
        </w:rPr>
        <w:t>Titin</w:t>
      </w:r>
      <w:proofErr w:type="spellEnd"/>
      <w:r w:rsidRPr="005D4B88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5D4B88">
        <w:rPr>
          <w:rFonts w:asciiTheme="minorHAnsi" w:hAnsiTheme="minorHAnsi" w:cstheme="minorHAnsi"/>
        </w:rPr>
        <w:t>Mariatul</w:t>
      </w:r>
      <w:proofErr w:type="spellEnd"/>
      <w:r w:rsidRPr="005D4B88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5D4B88">
        <w:rPr>
          <w:rFonts w:asciiTheme="minorHAnsi" w:hAnsiTheme="minorHAnsi" w:cstheme="minorHAnsi"/>
        </w:rPr>
        <w:t>Qiptiyah</w:t>
      </w:r>
      <w:proofErr w:type="spellEnd"/>
      <w:r w:rsidRPr="005D4B88">
        <w:rPr>
          <w:rFonts w:asciiTheme="minorHAnsi" w:hAnsiTheme="minorHAnsi" w:cstheme="minorHAnsi"/>
        </w:rPr>
        <w:t>……………………</w:t>
      </w:r>
      <w:r w:rsidR="005D4B88">
        <w:rPr>
          <w:rFonts w:asciiTheme="minorHAnsi" w:hAnsiTheme="minorHAnsi" w:cstheme="minorHAnsi"/>
        </w:rPr>
        <w:t>……………………………….</w:t>
      </w:r>
      <w:r w:rsidR="00090983" w:rsidRPr="005D4B88">
        <w:rPr>
          <w:rFonts w:asciiTheme="minorHAnsi" w:hAnsiTheme="minorHAnsi" w:cstheme="minorHAnsi"/>
        </w:rPr>
        <w:t>…………………………………</w:t>
      </w:r>
      <w:r w:rsidR="00EC7E72">
        <w:rPr>
          <w:rFonts w:asciiTheme="minorHAnsi" w:hAnsiTheme="minorHAnsi" w:cstheme="minorHAnsi"/>
        </w:rPr>
        <w:t>..</w:t>
      </w:r>
      <w:r w:rsidR="00090983" w:rsidRPr="005D4B88">
        <w:rPr>
          <w:rFonts w:asciiTheme="minorHAnsi" w:hAnsiTheme="minorHAnsi" w:cstheme="minorHAnsi"/>
        </w:rPr>
        <w:t>………</w:t>
      </w:r>
      <w:r w:rsidRPr="005D4B88">
        <w:rPr>
          <w:rFonts w:asciiTheme="minorHAnsi" w:hAnsiTheme="minorHAnsi" w:cstheme="minorHAnsi"/>
        </w:rPr>
        <w:t>204-220</w:t>
      </w:r>
    </w:p>
    <w:p w:rsidR="005D4B88" w:rsidRPr="005D4B88" w:rsidRDefault="005D4B88" w:rsidP="005D4B88">
      <w:pPr>
        <w:pStyle w:val="ListParagraph"/>
        <w:numPr>
          <w:ilvl w:val="0"/>
          <w:numId w:val="12"/>
        </w:numPr>
        <w:rPr>
          <w:b/>
          <w:bCs/>
          <w:sz w:val="24"/>
          <w:szCs w:val="24"/>
          <w:lang w:val="id-ID"/>
        </w:rPr>
      </w:pPr>
      <w:r w:rsidRPr="005D4B88">
        <w:rPr>
          <w:b/>
          <w:bCs/>
          <w:sz w:val="24"/>
          <w:szCs w:val="24"/>
          <w:lang w:val="id-ID"/>
        </w:rPr>
        <w:t>Planet Sensory Path Dalam Perkembangan Motorik Kasar Anak Usia Dini</w:t>
      </w:r>
      <w:r>
        <w:rPr>
          <w:b/>
          <w:bCs/>
          <w:sz w:val="24"/>
          <w:szCs w:val="24"/>
        </w:rPr>
        <w:t xml:space="preserve"> </w:t>
      </w:r>
      <w:r w:rsidRPr="005D4B88">
        <w:rPr>
          <w:b/>
          <w:bCs/>
          <w:i/>
          <w:iCs/>
          <w:sz w:val="24"/>
          <w:szCs w:val="24"/>
          <w:lang w:val="id-ID"/>
        </w:rPr>
        <w:t>Sensory Path Planets In Early Children's Gross Motor Development</w:t>
      </w:r>
    </w:p>
    <w:p w:rsidR="005D4B88" w:rsidRPr="005D4B88" w:rsidRDefault="005D4B88" w:rsidP="005D4B88">
      <w:pPr>
        <w:ind w:left="360"/>
        <w:rPr>
          <w:rFonts w:asciiTheme="minorHAnsi" w:hAnsiTheme="minorHAnsi" w:cstheme="minorHAnsi"/>
          <w:bCs/>
          <w:lang w:val="id-ID"/>
        </w:rPr>
      </w:pPr>
      <w:r w:rsidRPr="005D4B88">
        <w:rPr>
          <w:rFonts w:asciiTheme="minorHAnsi" w:hAnsiTheme="minorHAnsi" w:cstheme="minorHAnsi"/>
          <w:bCs/>
          <w:lang w:val="id-ID"/>
        </w:rPr>
        <w:t>Diyasika Ulinafiah¹ Fauzi²</w:t>
      </w:r>
      <w:r w:rsidRPr="005D4B88">
        <w:rPr>
          <w:rFonts w:asciiTheme="minorHAnsi" w:hAnsiTheme="minorHAnsi" w:cstheme="minorHAnsi"/>
          <w:bCs/>
        </w:rPr>
        <w:t>……………………………</w:t>
      </w:r>
      <w:r>
        <w:rPr>
          <w:rFonts w:asciiTheme="minorHAnsi" w:hAnsiTheme="minorHAnsi" w:cstheme="minorHAnsi"/>
          <w:bCs/>
        </w:rPr>
        <w:t>……………………………………………..</w:t>
      </w:r>
      <w:r w:rsidRPr="005D4B88">
        <w:rPr>
          <w:rFonts w:asciiTheme="minorHAnsi" w:hAnsiTheme="minorHAnsi" w:cstheme="minorHAnsi"/>
          <w:bCs/>
        </w:rPr>
        <w:t>………</w:t>
      </w:r>
      <w:r w:rsidR="00EC7E72">
        <w:rPr>
          <w:rFonts w:asciiTheme="minorHAnsi" w:hAnsiTheme="minorHAnsi" w:cstheme="minorHAnsi"/>
          <w:bCs/>
        </w:rPr>
        <w:t>…</w:t>
      </w:r>
      <w:r w:rsidRPr="005D4B88">
        <w:rPr>
          <w:rFonts w:asciiTheme="minorHAnsi" w:hAnsiTheme="minorHAnsi" w:cstheme="minorHAnsi"/>
          <w:bCs/>
        </w:rPr>
        <w:t>……..221-229</w:t>
      </w:r>
    </w:p>
    <w:p w:rsidR="003445C0" w:rsidRPr="007F2265" w:rsidRDefault="003445C0" w:rsidP="003445C0">
      <w:pPr>
        <w:pStyle w:val="Heading1"/>
        <w:spacing w:before="103" w:line="276" w:lineRule="auto"/>
        <w:ind w:left="0" w:right="315"/>
      </w:pPr>
    </w:p>
    <w:p w:rsidR="005D4B88" w:rsidRPr="005D4B88" w:rsidRDefault="005D4B88" w:rsidP="005D4B88">
      <w:pPr>
        <w:pStyle w:val="ListParagraph"/>
        <w:numPr>
          <w:ilvl w:val="0"/>
          <w:numId w:val="12"/>
        </w:numPr>
        <w:spacing w:before="64"/>
        <w:ind w:right="120"/>
        <w:rPr>
          <w:b/>
          <w:sz w:val="24"/>
          <w:szCs w:val="24"/>
        </w:rPr>
      </w:pPr>
      <w:proofErr w:type="spellStart"/>
      <w:r w:rsidRPr="005D4B88">
        <w:rPr>
          <w:b/>
          <w:sz w:val="24"/>
          <w:szCs w:val="24"/>
        </w:rPr>
        <w:t>Asesmen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Perkembangan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Anak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Usia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Dini</w:t>
      </w:r>
      <w:proofErr w:type="spellEnd"/>
      <w:r w:rsidRPr="005D4B88">
        <w:rPr>
          <w:b/>
          <w:sz w:val="24"/>
          <w:szCs w:val="24"/>
        </w:rPr>
        <w:t xml:space="preserve"> (</w:t>
      </w:r>
      <w:proofErr w:type="spellStart"/>
      <w:r w:rsidRPr="005D4B88">
        <w:rPr>
          <w:b/>
          <w:sz w:val="24"/>
          <w:szCs w:val="24"/>
        </w:rPr>
        <w:t>Studi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Kasus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Asesmen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Perkembangan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Anak</w:t>
      </w:r>
      <w:proofErr w:type="spellEnd"/>
      <w:r w:rsidRPr="005D4B88">
        <w:rPr>
          <w:b/>
          <w:sz w:val="24"/>
          <w:szCs w:val="24"/>
        </w:rPr>
        <w:t xml:space="preserve"> </w:t>
      </w:r>
      <w:proofErr w:type="spellStart"/>
      <w:r w:rsidRPr="005D4B88">
        <w:rPr>
          <w:b/>
          <w:sz w:val="24"/>
          <w:szCs w:val="24"/>
        </w:rPr>
        <w:t>Usia</w:t>
      </w:r>
      <w:proofErr w:type="spellEnd"/>
      <w:r w:rsidRPr="005D4B88">
        <w:rPr>
          <w:b/>
          <w:sz w:val="24"/>
          <w:szCs w:val="24"/>
        </w:rPr>
        <w:t xml:space="preserve"> 3 </w:t>
      </w:r>
      <w:proofErr w:type="spellStart"/>
      <w:r w:rsidRPr="005D4B88">
        <w:rPr>
          <w:b/>
          <w:sz w:val="24"/>
          <w:szCs w:val="24"/>
        </w:rPr>
        <w:t>Tahun</w:t>
      </w:r>
      <w:proofErr w:type="spellEnd"/>
      <w:r w:rsidRPr="005D4B88">
        <w:rPr>
          <w:b/>
          <w:sz w:val="24"/>
          <w:szCs w:val="24"/>
        </w:rPr>
        <w:t>)</w:t>
      </w:r>
    </w:p>
    <w:p w:rsidR="005D4B88" w:rsidRPr="005D4B88" w:rsidRDefault="005D4B88" w:rsidP="005D4B88">
      <w:pPr>
        <w:pBdr>
          <w:top w:val="nil"/>
          <w:left w:val="nil"/>
          <w:bottom w:val="nil"/>
          <w:right w:val="nil"/>
          <w:between w:val="nil"/>
        </w:pBdr>
        <w:spacing w:before="10"/>
        <w:ind w:left="360"/>
        <w:rPr>
          <w:rFonts w:asciiTheme="minorHAnsi" w:hAnsiTheme="minorHAnsi" w:cstheme="minorHAnsi"/>
          <w:b/>
          <w:color w:val="000000"/>
        </w:rPr>
      </w:pPr>
      <w:bookmarkStart w:id="4" w:name="_gwyo7v95z873" w:colFirst="0" w:colLast="0"/>
      <w:bookmarkEnd w:id="4"/>
      <w:proofErr w:type="spellStart"/>
      <w:r w:rsidRPr="005D4B88">
        <w:rPr>
          <w:rFonts w:asciiTheme="minorHAnsi" w:hAnsiTheme="minorHAnsi" w:cstheme="minorHAnsi"/>
        </w:rPr>
        <w:t>Anik</w:t>
      </w:r>
      <w:proofErr w:type="spellEnd"/>
      <w:r w:rsidRPr="005D4B88">
        <w:rPr>
          <w:rFonts w:asciiTheme="minorHAnsi" w:hAnsiTheme="minorHAnsi" w:cstheme="minorHAnsi"/>
        </w:rPr>
        <w:t xml:space="preserve"> </w:t>
      </w:r>
      <w:proofErr w:type="spellStart"/>
      <w:r w:rsidRPr="005D4B88">
        <w:rPr>
          <w:rFonts w:asciiTheme="minorHAnsi" w:hAnsiTheme="minorHAnsi" w:cstheme="minorHAnsi"/>
        </w:rPr>
        <w:t>Mukti</w:t>
      </w:r>
      <w:proofErr w:type="spellEnd"/>
      <w:r w:rsidRPr="005D4B8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5D4B88">
        <w:rPr>
          <w:rFonts w:asciiTheme="minorHAnsi" w:hAnsiTheme="minorHAnsi" w:cstheme="minorHAnsi"/>
        </w:rPr>
        <w:t>Dwi</w:t>
      </w:r>
      <w:proofErr w:type="spellEnd"/>
      <w:proofErr w:type="gramEnd"/>
      <w:r w:rsidRPr="005D4B88">
        <w:rPr>
          <w:rFonts w:asciiTheme="minorHAnsi" w:hAnsiTheme="minorHAnsi" w:cstheme="minorHAnsi"/>
        </w:rPr>
        <w:t xml:space="preserve"> </w:t>
      </w:r>
      <w:proofErr w:type="spellStart"/>
      <w:r w:rsidRPr="005D4B88">
        <w:rPr>
          <w:rFonts w:asciiTheme="minorHAnsi" w:hAnsiTheme="minorHAnsi" w:cstheme="minorHAnsi"/>
        </w:rPr>
        <w:t>Pangestu</w:t>
      </w:r>
      <w:proofErr w:type="spellEnd"/>
      <w:r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EC7E72">
        <w:rPr>
          <w:rFonts w:asciiTheme="minorHAnsi" w:hAnsiTheme="minorHAnsi" w:cstheme="minorHAnsi"/>
        </w:rPr>
        <w:t>……….</w:t>
      </w:r>
      <w:r>
        <w:rPr>
          <w:rFonts w:asciiTheme="minorHAnsi" w:hAnsiTheme="minorHAnsi" w:cstheme="minorHAnsi"/>
        </w:rPr>
        <w:t>….230-242</w:t>
      </w:r>
    </w:p>
    <w:p w:rsidR="009C514B" w:rsidRDefault="009C514B">
      <w:pPr>
        <w:ind w:left="4289" w:right="3901"/>
        <w:jc w:val="center"/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9C514B" w:rsidRPr="009C514B" w:rsidRDefault="009C514B" w:rsidP="009C514B">
      <w:pPr>
        <w:rPr>
          <w:rFonts w:ascii="Times New Roman"/>
          <w:sz w:val="24"/>
        </w:rPr>
      </w:pPr>
    </w:p>
    <w:p w:rsidR="006F518C" w:rsidRPr="009C514B" w:rsidRDefault="006F518C" w:rsidP="009C514B">
      <w:pPr>
        <w:tabs>
          <w:tab w:val="left" w:pos="2680"/>
        </w:tabs>
        <w:rPr>
          <w:rFonts w:ascii="Times New Roman"/>
          <w:sz w:val="24"/>
        </w:rPr>
      </w:pPr>
    </w:p>
    <w:sectPr w:rsidR="006F518C" w:rsidRPr="009C514B">
      <w:type w:val="continuous"/>
      <w:pgSz w:w="11910" w:h="16840"/>
      <w:pgMar w:top="600" w:right="10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668"/>
    <w:multiLevelType w:val="multilevel"/>
    <w:tmpl w:val="DDC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17FAB"/>
    <w:multiLevelType w:val="multilevel"/>
    <w:tmpl w:val="1A1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F3FDA"/>
    <w:multiLevelType w:val="multilevel"/>
    <w:tmpl w:val="B12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C5FBA"/>
    <w:multiLevelType w:val="hybridMultilevel"/>
    <w:tmpl w:val="8262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5555A"/>
    <w:multiLevelType w:val="multilevel"/>
    <w:tmpl w:val="5D6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244ED"/>
    <w:multiLevelType w:val="multilevel"/>
    <w:tmpl w:val="D6D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D0EC4"/>
    <w:multiLevelType w:val="multilevel"/>
    <w:tmpl w:val="512C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4715B"/>
    <w:multiLevelType w:val="multilevel"/>
    <w:tmpl w:val="1B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652FD"/>
    <w:multiLevelType w:val="multilevel"/>
    <w:tmpl w:val="F3C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A0BD6"/>
    <w:multiLevelType w:val="hybridMultilevel"/>
    <w:tmpl w:val="743A7984"/>
    <w:lvl w:ilvl="0" w:tplc="2386105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E64EE990">
      <w:numFmt w:val="bullet"/>
      <w:lvlText w:val="•"/>
      <w:lvlJc w:val="left"/>
      <w:pPr>
        <w:ind w:left="1374" w:hanging="360"/>
      </w:pPr>
      <w:rPr>
        <w:rFonts w:hint="default"/>
        <w:lang w:eastAsia="en-US" w:bidi="ar-SA"/>
      </w:rPr>
    </w:lvl>
    <w:lvl w:ilvl="2" w:tplc="006C807E">
      <w:numFmt w:val="bullet"/>
      <w:lvlText w:val="•"/>
      <w:lvlJc w:val="left"/>
      <w:pPr>
        <w:ind w:left="2289" w:hanging="360"/>
      </w:pPr>
      <w:rPr>
        <w:rFonts w:hint="default"/>
        <w:lang w:eastAsia="en-US" w:bidi="ar-SA"/>
      </w:rPr>
    </w:lvl>
    <w:lvl w:ilvl="3" w:tplc="E8AA437A">
      <w:numFmt w:val="bullet"/>
      <w:lvlText w:val="•"/>
      <w:lvlJc w:val="left"/>
      <w:pPr>
        <w:ind w:left="3203" w:hanging="360"/>
      </w:pPr>
      <w:rPr>
        <w:rFonts w:hint="default"/>
        <w:lang w:eastAsia="en-US" w:bidi="ar-SA"/>
      </w:rPr>
    </w:lvl>
    <w:lvl w:ilvl="4" w:tplc="14BE2EF6">
      <w:numFmt w:val="bullet"/>
      <w:lvlText w:val="•"/>
      <w:lvlJc w:val="left"/>
      <w:pPr>
        <w:ind w:left="4118" w:hanging="360"/>
      </w:pPr>
      <w:rPr>
        <w:rFonts w:hint="default"/>
        <w:lang w:eastAsia="en-US" w:bidi="ar-SA"/>
      </w:rPr>
    </w:lvl>
    <w:lvl w:ilvl="5" w:tplc="1BEA61AC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98488758">
      <w:numFmt w:val="bullet"/>
      <w:lvlText w:val="•"/>
      <w:lvlJc w:val="left"/>
      <w:pPr>
        <w:ind w:left="5947" w:hanging="360"/>
      </w:pPr>
      <w:rPr>
        <w:rFonts w:hint="default"/>
        <w:lang w:eastAsia="en-US" w:bidi="ar-SA"/>
      </w:rPr>
    </w:lvl>
    <w:lvl w:ilvl="7" w:tplc="9AD6B092">
      <w:numFmt w:val="bullet"/>
      <w:lvlText w:val="•"/>
      <w:lvlJc w:val="left"/>
      <w:pPr>
        <w:ind w:left="6862" w:hanging="360"/>
      </w:pPr>
      <w:rPr>
        <w:rFonts w:hint="default"/>
        <w:lang w:eastAsia="en-US" w:bidi="ar-SA"/>
      </w:rPr>
    </w:lvl>
    <w:lvl w:ilvl="8" w:tplc="55784E26">
      <w:numFmt w:val="bullet"/>
      <w:lvlText w:val="•"/>
      <w:lvlJc w:val="left"/>
      <w:pPr>
        <w:ind w:left="7777" w:hanging="360"/>
      </w:pPr>
      <w:rPr>
        <w:rFonts w:hint="default"/>
        <w:lang w:eastAsia="en-US" w:bidi="ar-SA"/>
      </w:rPr>
    </w:lvl>
  </w:abstractNum>
  <w:abstractNum w:abstractNumId="10">
    <w:nsid w:val="70F70682"/>
    <w:multiLevelType w:val="multilevel"/>
    <w:tmpl w:val="92F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3534B"/>
    <w:multiLevelType w:val="multilevel"/>
    <w:tmpl w:val="56B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7C9F"/>
    <w:rsid w:val="00090983"/>
    <w:rsid w:val="000B2626"/>
    <w:rsid w:val="000E3603"/>
    <w:rsid w:val="00137C9F"/>
    <w:rsid w:val="002B51A4"/>
    <w:rsid w:val="002F6DD6"/>
    <w:rsid w:val="003445C0"/>
    <w:rsid w:val="00392C2C"/>
    <w:rsid w:val="003D088D"/>
    <w:rsid w:val="00461471"/>
    <w:rsid w:val="00506D72"/>
    <w:rsid w:val="00541D21"/>
    <w:rsid w:val="005D4B88"/>
    <w:rsid w:val="006618DB"/>
    <w:rsid w:val="006F518C"/>
    <w:rsid w:val="00710E8B"/>
    <w:rsid w:val="007A0DEF"/>
    <w:rsid w:val="007D599E"/>
    <w:rsid w:val="008956A5"/>
    <w:rsid w:val="00906636"/>
    <w:rsid w:val="00942B3F"/>
    <w:rsid w:val="009C514B"/>
    <w:rsid w:val="00A82725"/>
    <w:rsid w:val="00BD0614"/>
    <w:rsid w:val="00D330C0"/>
    <w:rsid w:val="00EC7E72"/>
    <w:rsid w:val="00F3335B"/>
    <w:rsid w:val="00F365C4"/>
    <w:rsid w:val="00F419E2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ckwell" w:eastAsia="Rockwell" w:hAnsi="Rockwell" w:cs="Rockwell"/>
    </w:rPr>
  </w:style>
  <w:style w:type="paragraph" w:styleId="Heading1">
    <w:name w:val="heading 1"/>
    <w:basedOn w:val="Normal"/>
    <w:link w:val="Heading1Char"/>
    <w:uiPriority w:val="9"/>
    <w:qFormat/>
    <w:rsid w:val="003445C0"/>
    <w:pPr>
      <w:spacing w:before="60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319"/>
      <w:ind w:left="4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518C"/>
    <w:rPr>
      <w:color w:val="0000FF"/>
      <w:u w:val="single"/>
    </w:rPr>
  </w:style>
  <w:style w:type="paragraph" w:styleId="NoSpacing">
    <w:name w:val="No Spacing"/>
    <w:uiPriority w:val="1"/>
    <w:qFormat/>
    <w:rsid w:val="00461471"/>
    <w:pPr>
      <w:widowControl/>
      <w:autoSpaceDE/>
      <w:autoSpaceDN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445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445C0"/>
    <w:pPr>
      <w:spacing w:before="86"/>
      <w:ind w:left="810" w:right="10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45C0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ckwell" w:eastAsia="Rockwell" w:hAnsi="Rockwell" w:cs="Rockwell"/>
    </w:rPr>
  </w:style>
  <w:style w:type="paragraph" w:styleId="Heading1">
    <w:name w:val="heading 1"/>
    <w:basedOn w:val="Normal"/>
    <w:link w:val="Heading1Char"/>
    <w:uiPriority w:val="9"/>
    <w:qFormat/>
    <w:rsid w:val="003445C0"/>
    <w:pPr>
      <w:spacing w:before="60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319"/>
      <w:ind w:left="4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518C"/>
    <w:rPr>
      <w:color w:val="0000FF"/>
      <w:u w:val="single"/>
    </w:rPr>
  </w:style>
  <w:style w:type="paragraph" w:styleId="NoSpacing">
    <w:name w:val="No Spacing"/>
    <w:uiPriority w:val="1"/>
    <w:qFormat/>
    <w:rsid w:val="00461471"/>
    <w:pPr>
      <w:widowControl/>
      <w:autoSpaceDE/>
      <w:autoSpaceDN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445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445C0"/>
    <w:pPr>
      <w:spacing w:before="86"/>
      <w:ind w:left="810" w:right="10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45C0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dcterms:created xsi:type="dcterms:W3CDTF">2024-01-31T15:39:00Z</dcterms:created>
  <dcterms:modified xsi:type="dcterms:W3CDTF">2024-01-31T15:42:00Z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