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075" w:rsidRPr="001774F4" w:rsidRDefault="008E0075" w:rsidP="008E0075">
      <w:pPr>
        <w:tabs>
          <w:tab w:val="left" w:pos="540"/>
        </w:tabs>
        <w:spacing w:line="276" w:lineRule="auto"/>
        <w:jc w:val="center"/>
        <w:rPr>
          <w:rFonts w:ascii="Garamond" w:hAnsi="Garamond"/>
          <w:b/>
          <w:sz w:val="24"/>
          <w:szCs w:val="24"/>
          <w:lang w:val="id-ID"/>
        </w:rPr>
      </w:pPr>
      <w:r w:rsidRPr="001774F4">
        <w:rPr>
          <w:rFonts w:ascii="Garamond" w:hAnsi="Garamond"/>
          <w:b/>
          <w:sz w:val="24"/>
          <w:szCs w:val="24"/>
          <w:lang w:val="id-ID"/>
        </w:rPr>
        <w:t>HUBUNGAN ANTARA MODAL MANUSIA (</w:t>
      </w:r>
      <w:r w:rsidRPr="001774F4">
        <w:rPr>
          <w:rFonts w:ascii="Garamond" w:hAnsi="Garamond"/>
          <w:b/>
          <w:i/>
          <w:sz w:val="24"/>
          <w:szCs w:val="24"/>
          <w:lang w:val="id-ID"/>
        </w:rPr>
        <w:t xml:space="preserve">HUMAN CAPITAL) </w:t>
      </w:r>
      <w:r w:rsidRPr="001774F4">
        <w:rPr>
          <w:rFonts w:ascii="Garamond" w:hAnsi="Garamond"/>
          <w:b/>
          <w:sz w:val="24"/>
          <w:szCs w:val="24"/>
          <w:lang w:val="id-ID"/>
        </w:rPr>
        <w:t>DAN MODAL FINANSIAL (</w:t>
      </w:r>
      <w:r w:rsidRPr="001774F4">
        <w:rPr>
          <w:rFonts w:ascii="Garamond" w:hAnsi="Garamond"/>
          <w:b/>
          <w:i/>
          <w:sz w:val="24"/>
          <w:szCs w:val="24"/>
          <w:lang w:val="id-ID"/>
        </w:rPr>
        <w:t>FINANCIAL CAPITAL)</w:t>
      </w:r>
      <w:r w:rsidRPr="001774F4">
        <w:rPr>
          <w:rFonts w:ascii="Garamond" w:hAnsi="Garamond"/>
          <w:b/>
          <w:sz w:val="24"/>
          <w:szCs w:val="24"/>
          <w:lang w:val="id-ID"/>
        </w:rPr>
        <w:t xml:space="preserve">DENGAN PARTISIPASI ANGGOTA LEMBAGA MASYARAKAT DESA HUTAN (LMDH) DALAM PROGRAM PENGELOLAAN HUTAN BERSAMA MASYARAKAT (PHBM) </w:t>
      </w:r>
    </w:p>
    <w:p w:rsidR="008E0075" w:rsidRPr="001774F4" w:rsidRDefault="008E0075" w:rsidP="008E0075">
      <w:pPr>
        <w:tabs>
          <w:tab w:val="left" w:pos="540"/>
        </w:tabs>
        <w:spacing w:line="276" w:lineRule="auto"/>
        <w:jc w:val="center"/>
        <w:rPr>
          <w:rFonts w:ascii="Garamond" w:hAnsi="Garamond"/>
          <w:b/>
          <w:sz w:val="24"/>
          <w:szCs w:val="24"/>
        </w:rPr>
      </w:pPr>
      <w:r w:rsidRPr="001774F4">
        <w:rPr>
          <w:rFonts w:ascii="Garamond" w:hAnsi="Garamond"/>
          <w:b/>
          <w:sz w:val="24"/>
          <w:szCs w:val="24"/>
          <w:lang w:val="id-ID"/>
        </w:rPr>
        <w:t>(Kasus di Desa Tlekung, K</w:t>
      </w:r>
      <w:r>
        <w:rPr>
          <w:rFonts w:ascii="Garamond" w:hAnsi="Garamond"/>
          <w:b/>
          <w:sz w:val="24"/>
          <w:szCs w:val="24"/>
          <w:lang w:val="id-ID"/>
        </w:rPr>
        <w:t>ecamatan Junrejo, Kota Batu)</w:t>
      </w:r>
    </w:p>
    <w:p w:rsidR="008E0075" w:rsidRDefault="008E0075" w:rsidP="008E0075">
      <w:pPr>
        <w:spacing w:line="276" w:lineRule="auto"/>
        <w:jc w:val="center"/>
        <w:rPr>
          <w:rStyle w:val="Emphasis"/>
          <w:rFonts w:ascii="Garamond" w:eastAsiaTheme="minorEastAsia" w:hAnsi="Garamond"/>
          <w:b/>
          <w:bCs/>
          <w:i w:val="0"/>
          <w:iCs/>
          <w:sz w:val="24"/>
          <w:szCs w:val="24"/>
        </w:rPr>
      </w:pPr>
      <w:r w:rsidRPr="001774F4">
        <w:rPr>
          <w:rStyle w:val="Emphasis"/>
          <w:rFonts w:ascii="Garamond" w:eastAsiaTheme="minorEastAsia" w:hAnsi="Garamond"/>
          <w:b/>
          <w:bCs/>
          <w:i w:val="0"/>
          <w:iCs/>
          <w:sz w:val="24"/>
          <w:szCs w:val="24"/>
        </w:rPr>
        <w:t xml:space="preserve">The Relationship Between Human Capital and Financial Capital with LMDH Member Participation In Management of Forest with Society Program (PHBM) (Case study in </w:t>
      </w:r>
      <w:proofErr w:type="spellStart"/>
      <w:r w:rsidRPr="001774F4">
        <w:rPr>
          <w:rStyle w:val="Emphasis"/>
          <w:rFonts w:ascii="Garamond" w:eastAsiaTheme="minorEastAsia" w:hAnsi="Garamond"/>
          <w:b/>
          <w:bCs/>
          <w:i w:val="0"/>
          <w:iCs/>
          <w:sz w:val="24"/>
          <w:szCs w:val="24"/>
        </w:rPr>
        <w:t>Tlekung</w:t>
      </w:r>
      <w:proofErr w:type="spellEnd"/>
      <w:r w:rsidRPr="001774F4">
        <w:rPr>
          <w:rStyle w:val="Emphasis"/>
          <w:rFonts w:ascii="Garamond" w:eastAsiaTheme="minorEastAsia" w:hAnsi="Garamond"/>
          <w:b/>
          <w:bCs/>
          <w:i w:val="0"/>
          <w:iCs/>
          <w:sz w:val="24"/>
          <w:szCs w:val="24"/>
        </w:rPr>
        <w:t xml:space="preserve"> village, </w:t>
      </w:r>
      <w:proofErr w:type="spellStart"/>
      <w:r w:rsidRPr="001774F4">
        <w:rPr>
          <w:rStyle w:val="Emphasis"/>
          <w:rFonts w:ascii="Garamond" w:eastAsiaTheme="minorEastAsia" w:hAnsi="Garamond"/>
          <w:b/>
          <w:bCs/>
          <w:i w:val="0"/>
          <w:iCs/>
          <w:sz w:val="24"/>
          <w:szCs w:val="24"/>
        </w:rPr>
        <w:t>Junrejo</w:t>
      </w:r>
      <w:proofErr w:type="spellEnd"/>
      <w:r w:rsidRPr="001774F4">
        <w:rPr>
          <w:rStyle w:val="Emphasis"/>
          <w:rFonts w:ascii="Garamond" w:eastAsiaTheme="minorEastAsia" w:hAnsi="Garamond"/>
          <w:b/>
          <w:bCs/>
          <w:i w:val="0"/>
          <w:iCs/>
          <w:sz w:val="24"/>
          <w:szCs w:val="24"/>
        </w:rPr>
        <w:t xml:space="preserve"> </w:t>
      </w:r>
      <w:proofErr w:type="spellStart"/>
      <w:r w:rsidRPr="001774F4">
        <w:rPr>
          <w:rStyle w:val="Emphasis"/>
          <w:rFonts w:ascii="Garamond" w:eastAsiaTheme="minorEastAsia" w:hAnsi="Garamond"/>
          <w:b/>
          <w:bCs/>
          <w:i w:val="0"/>
          <w:iCs/>
          <w:sz w:val="24"/>
          <w:szCs w:val="24"/>
        </w:rPr>
        <w:t>Subdistrict</w:t>
      </w:r>
      <w:proofErr w:type="spellEnd"/>
      <w:r w:rsidRPr="001774F4">
        <w:rPr>
          <w:rStyle w:val="Emphasis"/>
          <w:rFonts w:ascii="Garamond" w:eastAsiaTheme="minorEastAsia" w:hAnsi="Garamond"/>
          <w:b/>
          <w:bCs/>
          <w:i w:val="0"/>
          <w:iCs/>
          <w:sz w:val="24"/>
          <w:szCs w:val="24"/>
        </w:rPr>
        <w:t xml:space="preserve">, </w:t>
      </w:r>
      <w:proofErr w:type="spellStart"/>
      <w:r w:rsidRPr="001774F4">
        <w:rPr>
          <w:rStyle w:val="Emphasis"/>
          <w:rFonts w:ascii="Garamond" w:eastAsiaTheme="minorEastAsia" w:hAnsi="Garamond"/>
          <w:b/>
          <w:bCs/>
          <w:i w:val="0"/>
          <w:iCs/>
          <w:sz w:val="24"/>
          <w:szCs w:val="24"/>
        </w:rPr>
        <w:t>Batu</w:t>
      </w:r>
      <w:proofErr w:type="spellEnd"/>
      <w:r w:rsidRPr="001774F4">
        <w:rPr>
          <w:rStyle w:val="Emphasis"/>
          <w:rFonts w:ascii="Garamond" w:eastAsiaTheme="minorEastAsia" w:hAnsi="Garamond"/>
          <w:b/>
          <w:bCs/>
          <w:i w:val="0"/>
          <w:iCs/>
          <w:sz w:val="24"/>
          <w:szCs w:val="24"/>
        </w:rPr>
        <w:t xml:space="preserve"> City)</w:t>
      </w:r>
    </w:p>
    <w:p w:rsidR="008E0075" w:rsidRDefault="008E0075" w:rsidP="008E0075">
      <w:pPr>
        <w:jc w:val="center"/>
        <w:rPr>
          <w:rFonts w:ascii="Garamond" w:hAnsi="Garamond"/>
          <w:b/>
          <w:bCs/>
          <w:iCs/>
          <w:sz w:val="24"/>
          <w:szCs w:val="24"/>
        </w:rPr>
      </w:pPr>
      <w:r w:rsidRPr="005E5BE8">
        <w:rPr>
          <w:rFonts w:ascii="Garamond" w:hAnsi="Garamond"/>
          <w:b/>
          <w:bCs/>
          <w:iCs/>
          <w:sz w:val="24"/>
          <w:szCs w:val="24"/>
          <w:lang w:val="id-ID"/>
        </w:rPr>
        <w:t>NAILATUL KHOIRIYAH C.</w:t>
      </w:r>
    </w:p>
    <w:p w:rsidR="008E0075" w:rsidRPr="005E5BE8" w:rsidRDefault="008E0075" w:rsidP="008E0075">
      <w:pPr>
        <w:jc w:val="center"/>
        <w:rPr>
          <w:rFonts w:ascii="Garamond" w:hAnsi="Garamond"/>
          <w:b/>
          <w:sz w:val="24"/>
          <w:szCs w:val="24"/>
        </w:rPr>
      </w:pPr>
      <w:r>
        <w:rPr>
          <w:rFonts w:ascii="Garamond" w:hAnsi="Garamond"/>
          <w:b/>
          <w:bCs/>
          <w:iCs/>
          <w:sz w:val="24"/>
          <w:szCs w:val="24"/>
        </w:rPr>
        <w:t xml:space="preserve">DOSEN STAI </w:t>
      </w:r>
      <w:proofErr w:type="spellStart"/>
      <w:r>
        <w:rPr>
          <w:rFonts w:ascii="Garamond" w:hAnsi="Garamond"/>
          <w:b/>
          <w:bCs/>
          <w:iCs/>
          <w:sz w:val="24"/>
          <w:szCs w:val="24"/>
        </w:rPr>
        <w:t>Salahuddin</w:t>
      </w:r>
      <w:proofErr w:type="spellEnd"/>
      <w:r>
        <w:rPr>
          <w:rFonts w:ascii="Garamond" w:hAnsi="Garamond"/>
          <w:b/>
          <w:bCs/>
          <w:iCs/>
          <w:sz w:val="24"/>
          <w:szCs w:val="24"/>
        </w:rPr>
        <w:t xml:space="preserve"> </w:t>
      </w:r>
      <w:proofErr w:type="spellStart"/>
      <w:r>
        <w:rPr>
          <w:rFonts w:ascii="Garamond" w:hAnsi="Garamond"/>
          <w:b/>
          <w:bCs/>
          <w:iCs/>
          <w:sz w:val="24"/>
          <w:szCs w:val="24"/>
        </w:rPr>
        <w:t>Pasuruan</w:t>
      </w:r>
      <w:proofErr w:type="spellEnd"/>
    </w:p>
    <w:p w:rsidR="008E0075" w:rsidRPr="001774F4" w:rsidRDefault="008E0075" w:rsidP="008E0075">
      <w:pPr>
        <w:spacing w:line="276" w:lineRule="auto"/>
        <w:rPr>
          <w:rFonts w:ascii="Garamond" w:hAnsi="Garamond"/>
          <w:sz w:val="24"/>
          <w:szCs w:val="24"/>
        </w:rPr>
      </w:pPr>
    </w:p>
    <w:p w:rsidR="008E0075" w:rsidRPr="001774F4" w:rsidRDefault="008E0075" w:rsidP="008E0075">
      <w:pPr>
        <w:autoSpaceDE w:val="0"/>
        <w:autoSpaceDN w:val="0"/>
        <w:adjustRightInd w:val="0"/>
        <w:spacing w:line="276" w:lineRule="auto"/>
        <w:rPr>
          <w:rFonts w:ascii="Garamond" w:hAnsi="Garamond"/>
          <w:b/>
          <w:bCs/>
          <w:sz w:val="24"/>
          <w:szCs w:val="24"/>
        </w:rPr>
      </w:pPr>
      <w:r w:rsidRPr="001774F4">
        <w:rPr>
          <w:rFonts w:ascii="Garamond" w:hAnsi="Garamond"/>
          <w:b/>
          <w:bCs/>
          <w:sz w:val="24"/>
          <w:szCs w:val="24"/>
        </w:rPr>
        <w:t>ABSTRACT</w:t>
      </w:r>
    </w:p>
    <w:p w:rsidR="008E0075" w:rsidRPr="001774F4" w:rsidRDefault="008E0075" w:rsidP="008E0075">
      <w:pPr>
        <w:spacing w:line="276" w:lineRule="auto"/>
        <w:jc w:val="lowKashida"/>
        <w:rPr>
          <w:rFonts w:ascii="Garamond" w:hAnsi="Garamond"/>
          <w:sz w:val="24"/>
          <w:szCs w:val="24"/>
        </w:rPr>
      </w:pPr>
      <w:r w:rsidRPr="001774F4">
        <w:rPr>
          <w:rFonts w:ascii="Garamond" w:hAnsi="Garamond"/>
          <w:color w:val="000000"/>
          <w:sz w:val="24"/>
          <w:szCs w:val="24"/>
        </w:rPr>
        <w:t xml:space="preserve">The research purposes are: 1) </w:t>
      </w:r>
      <w:proofErr w:type="gramStart"/>
      <w:r w:rsidRPr="001774F4">
        <w:rPr>
          <w:rFonts w:ascii="Garamond" w:hAnsi="Garamond"/>
          <w:sz w:val="24"/>
          <w:szCs w:val="24"/>
        </w:rPr>
        <w:t>To</w:t>
      </w:r>
      <w:proofErr w:type="gramEnd"/>
      <w:r w:rsidRPr="001774F4">
        <w:rPr>
          <w:rFonts w:ascii="Garamond" w:hAnsi="Garamond"/>
          <w:sz w:val="24"/>
          <w:szCs w:val="24"/>
        </w:rPr>
        <w:t xml:space="preserve"> describe the condition of human capital and financial capital </w:t>
      </w:r>
      <w:r w:rsidRPr="001774F4">
        <w:rPr>
          <w:rFonts w:ascii="Garamond" w:hAnsi="Garamond"/>
          <w:bCs/>
          <w:sz w:val="24"/>
          <w:szCs w:val="24"/>
        </w:rPr>
        <w:t xml:space="preserve">of </w:t>
      </w:r>
      <w:r w:rsidRPr="001774F4">
        <w:rPr>
          <w:rFonts w:ascii="Garamond" w:hAnsi="Garamond"/>
          <w:sz w:val="24"/>
          <w:szCs w:val="24"/>
        </w:rPr>
        <w:t xml:space="preserve">LMDH member. 2) To describe the participation level of LMDH member in the </w:t>
      </w:r>
      <w:r w:rsidRPr="001774F4">
        <w:rPr>
          <w:rFonts w:ascii="Garamond" w:hAnsi="Garamond"/>
          <w:color w:val="000000"/>
          <w:sz w:val="24"/>
          <w:szCs w:val="24"/>
        </w:rPr>
        <w:t>management of forest with society program</w:t>
      </w:r>
      <w:r w:rsidRPr="001774F4">
        <w:rPr>
          <w:rFonts w:ascii="Garamond" w:hAnsi="Garamond"/>
          <w:sz w:val="24"/>
          <w:szCs w:val="24"/>
        </w:rPr>
        <w:t xml:space="preserve"> (PHBM). 3) To analyze in the relationship between human capital and financial capital with participation </w:t>
      </w:r>
      <w:r w:rsidRPr="001774F4">
        <w:rPr>
          <w:rFonts w:ascii="Garamond" w:hAnsi="Garamond"/>
          <w:bCs/>
          <w:sz w:val="24"/>
          <w:szCs w:val="24"/>
        </w:rPr>
        <w:t xml:space="preserve">of </w:t>
      </w:r>
      <w:r w:rsidRPr="001774F4">
        <w:rPr>
          <w:rFonts w:ascii="Garamond" w:hAnsi="Garamond"/>
          <w:sz w:val="24"/>
          <w:szCs w:val="24"/>
        </w:rPr>
        <w:t xml:space="preserve">LMDH member in the </w:t>
      </w:r>
      <w:r w:rsidRPr="001774F4">
        <w:rPr>
          <w:rFonts w:ascii="Garamond" w:hAnsi="Garamond"/>
          <w:color w:val="000000"/>
          <w:sz w:val="24"/>
          <w:szCs w:val="24"/>
        </w:rPr>
        <w:t>management of forest with society program</w:t>
      </w:r>
      <w:r w:rsidRPr="001774F4">
        <w:rPr>
          <w:rFonts w:ascii="Garamond" w:hAnsi="Garamond"/>
          <w:sz w:val="24"/>
          <w:szCs w:val="24"/>
        </w:rPr>
        <w:t xml:space="preserve"> (PHBM).</w:t>
      </w:r>
    </w:p>
    <w:p w:rsidR="008E0075" w:rsidRPr="001774F4" w:rsidRDefault="008E0075" w:rsidP="008E0075">
      <w:pPr>
        <w:spacing w:line="276" w:lineRule="auto"/>
        <w:ind w:firstLine="360"/>
        <w:jc w:val="both"/>
        <w:rPr>
          <w:rFonts w:ascii="Garamond" w:hAnsi="Garamond"/>
          <w:sz w:val="24"/>
          <w:szCs w:val="24"/>
          <w:lang w:val="id-ID"/>
        </w:rPr>
      </w:pPr>
      <w:r w:rsidRPr="001774F4">
        <w:rPr>
          <w:rFonts w:ascii="Garamond" w:hAnsi="Garamond"/>
          <w:color w:val="000000"/>
          <w:sz w:val="24"/>
          <w:szCs w:val="24"/>
        </w:rPr>
        <w:t xml:space="preserve">This research </w:t>
      </w:r>
      <w:r w:rsidRPr="001774F4">
        <w:rPr>
          <w:rFonts w:ascii="Garamond" w:hAnsi="Garamond"/>
          <w:color w:val="000000"/>
          <w:spacing w:val="1"/>
          <w:sz w:val="24"/>
          <w:szCs w:val="24"/>
          <w:lang w:val="id-ID"/>
        </w:rPr>
        <w:t xml:space="preserve">is </w:t>
      </w:r>
      <w:r w:rsidRPr="001774F4">
        <w:rPr>
          <w:rFonts w:ascii="Garamond" w:hAnsi="Garamond"/>
          <w:color w:val="000000"/>
          <w:sz w:val="24"/>
          <w:szCs w:val="24"/>
        </w:rPr>
        <w:t>explanatory research, while the method of research is survey at</w:t>
      </w:r>
      <w:r w:rsidRPr="001774F4">
        <w:rPr>
          <w:rFonts w:ascii="Garamond" w:hAnsi="Garamond"/>
          <w:b/>
          <w:sz w:val="24"/>
          <w:szCs w:val="24"/>
        </w:rPr>
        <w:t xml:space="preserve"> </w:t>
      </w:r>
      <w:proofErr w:type="spellStart"/>
      <w:r w:rsidRPr="001774F4">
        <w:rPr>
          <w:rFonts w:ascii="Garamond" w:hAnsi="Garamond"/>
          <w:sz w:val="24"/>
          <w:szCs w:val="24"/>
        </w:rPr>
        <w:t>Tlekung</w:t>
      </w:r>
      <w:proofErr w:type="spellEnd"/>
      <w:r w:rsidRPr="001774F4">
        <w:rPr>
          <w:rFonts w:ascii="Garamond" w:hAnsi="Garamond"/>
          <w:sz w:val="24"/>
          <w:szCs w:val="24"/>
        </w:rPr>
        <w:t xml:space="preserve"> Village, </w:t>
      </w:r>
      <w:proofErr w:type="spellStart"/>
      <w:r w:rsidRPr="001774F4">
        <w:rPr>
          <w:rFonts w:ascii="Garamond" w:hAnsi="Garamond"/>
          <w:sz w:val="24"/>
          <w:szCs w:val="24"/>
        </w:rPr>
        <w:t>Junrejo</w:t>
      </w:r>
      <w:proofErr w:type="spellEnd"/>
      <w:r w:rsidRPr="001774F4">
        <w:rPr>
          <w:rFonts w:ascii="Garamond" w:hAnsi="Garamond"/>
          <w:sz w:val="24"/>
          <w:szCs w:val="24"/>
        </w:rPr>
        <w:t xml:space="preserve"> </w:t>
      </w:r>
      <w:proofErr w:type="spellStart"/>
      <w:r w:rsidRPr="001774F4">
        <w:rPr>
          <w:rFonts w:ascii="Garamond" w:hAnsi="Garamond"/>
          <w:sz w:val="24"/>
          <w:szCs w:val="24"/>
        </w:rPr>
        <w:t>Subdistrict</w:t>
      </w:r>
      <w:proofErr w:type="spellEnd"/>
      <w:r w:rsidRPr="001774F4">
        <w:rPr>
          <w:rFonts w:ascii="Garamond" w:hAnsi="Garamond"/>
          <w:sz w:val="24"/>
          <w:szCs w:val="24"/>
        </w:rPr>
        <w:t xml:space="preserve">, </w:t>
      </w:r>
      <w:proofErr w:type="spellStart"/>
      <w:proofErr w:type="gramStart"/>
      <w:r w:rsidRPr="001774F4">
        <w:rPr>
          <w:rFonts w:ascii="Garamond" w:hAnsi="Garamond"/>
          <w:sz w:val="24"/>
          <w:szCs w:val="24"/>
        </w:rPr>
        <w:t>Batu</w:t>
      </w:r>
      <w:proofErr w:type="spellEnd"/>
      <w:proofErr w:type="gramEnd"/>
      <w:r w:rsidRPr="001774F4">
        <w:rPr>
          <w:rFonts w:ascii="Garamond" w:hAnsi="Garamond"/>
          <w:sz w:val="24"/>
          <w:szCs w:val="24"/>
        </w:rPr>
        <w:t xml:space="preserve"> City. By total </w:t>
      </w:r>
      <w:proofErr w:type="spellStart"/>
      <w:r w:rsidRPr="001774F4">
        <w:rPr>
          <w:rFonts w:ascii="Garamond" w:hAnsi="Garamond"/>
          <w:sz w:val="24"/>
          <w:szCs w:val="24"/>
        </w:rPr>
        <w:t>respondens</w:t>
      </w:r>
      <w:proofErr w:type="spellEnd"/>
      <w:r w:rsidRPr="001774F4">
        <w:rPr>
          <w:rFonts w:ascii="Garamond" w:hAnsi="Garamond"/>
          <w:sz w:val="24"/>
          <w:szCs w:val="24"/>
        </w:rPr>
        <w:t xml:space="preserve"> by 24 samples </w:t>
      </w:r>
      <w:proofErr w:type="gramStart"/>
      <w:r w:rsidRPr="001774F4">
        <w:rPr>
          <w:rFonts w:ascii="Garamond" w:hAnsi="Garamond"/>
          <w:sz w:val="24"/>
          <w:szCs w:val="24"/>
        </w:rPr>
        <w:t>who taken</w:t>
      </w:r>
      <w:proofErr w:type="gramEnd"/>
      <w:r w:rsidRPr="001774F4">
        <w:rPr>
          <w:rFonts w:ascii="Garamond" w:hAnsi="Garamond"/>
          <w:sz w:val="24"/>
          <w:szCs w:val="24"/>
        </w:rPr>
        <w:t xml:space="preserve"> using method of</w:t>
      </w:r>
      <w:r w:rsidRPr="001774F4">
        <w:rPr>
          <w:rFonts w:ascii="Garamond" w:hAnsi="Garamond"/>
          <w:color w:val="000000"/>
          <w:spacing w:val="1"/>
          <w:sz w:val="24"/>
          <w:szCs w:val="24"/>
          <w:lang w:val="id-ID"/>
        </w:rPr>
        <w:t xml:space="preserve"> simple random sampling. Data analysed by using descriptive analysis and</w:t>
      </w:r>
      <w:r w:rsidRPr="001774F4">
        <w:rPr>
          <w:rFonts w:ascii="Garamond" w:hAnsi="Garamond"/>
          <w:sz w:val="24"/>
          <w:szCs w:val="24"/>
          <w:lang w:val="id-ID"/>
        </w:rPr>
        <w:t xml:space="preserve"> Rank Spearman correlation analysis.</w:t>
      </w:r>
    </w:p>
    <w:p w:rsidR="008E0075" w:rsidRPr="001774F4" w:rsidRDefault="008E0075" w:rsidP="008E0075">
      <w:pPr>
        <w:spacing w:line="276" w:lineRule="auto"/>
        <w:jc w:val="both"/>
        <w:rPr>
          <w:rFonts w:ascii="Garamond" w:hAnsi="Garamond"/>
          <w:sz w:val="24"/>
          <w:szCs w:val="24"/>
          <w:lang w:val="id-ID"/>
        </w:rPr>
      </w:pPr>
      <w:r w:rsidRPr="001774F4">
        <w:rPr>
          <w:rFonts w:ascii="Garamond" w:hAnsi="Garamond"/>
          <w:color w:val="000000"/>
          <w:sz w:val="24"/>
          <w:szCs w:val="24"/>
        </w:rPr>
        <w:tab/>
        <w:t>The research results are</w:t>
      </w:r>
      <w:proofErr w:type="gramStart"/>
      <w:r w:rsidRPr="001774F4">
        <w:rPr>
          <w:rFonts w:ascii="Garamond" w:hAnsi="Garamond"/>
          <w:color w:val="000000"/>
          <w:sz w:val="24"/>
          <w:szCs w:val="24"/>
        </w:rPr>
        <w:t>:</w:t>
      </w:r>
      <w:proofErr w:type="gramEnd"/>
      <w:r w:rsidRPr="001774F4">
        <w:rPr>
          <w:rFonts w:ascii="Garamond" w:hAnsi="Garamond"/>
          <w:color w:val="000000"/>
          <w:sz w:val="24"/>
          <w:szCs w:val="24"/>
        </w:rPr>
        <w:t xml:space="preserve">1) </w:t>
      </w:r>
      <w:r w:rsidRPr="001774F4">
        <w:rPr>
          <w:rFonts w:ascii="Garamond" w:hAnsi="Garamond"/>
          <w:sz w:val="24"/>
          <w:szCs w:val="24"/>
        </w:rPr>
        <w:t xml:space="preserve">The  condition of human capital of forest village who is member of LMDH </w:t>
      </w:r>
      <w:r w:rsidRPr="001774F4">
        <w:rPr>
          <w:rFonts w:ascii="Garamond" w:hAnsi="Garamond"/>
          <w:color w:val="000000"/>
          <w:sz w:val="24"/>
          <w:szCs w:val="24"/>
        </w:rPr>
        <w:t>include in high category</w:t>
      </w:r>
      <w:r w:rsidRPr="001774F4">
        <w:rPr>
          <w:rFonts w:ascii="Garamond" w:hAnsi="Garamond"/>
          <w:sz w:val="24"/>
          <w:szCs w:val="24"/>
        </w:rPr>
        <w:t xml:space="preserve"> and the condition financial capital of LMDH member </w:t>
      </w:r>
      <w:r w:rsidRPr="001774F4">
        <w:rPr>
          <w:rFonts w:ascii="Garamond" w:hAnsi="Garamond"/>
          <w:color w:val="000000"/>
          <w:sz w:val="24"/>
          <w:szCs w:val="24"/>
        </w:rPr>
        <w:t xml:space="preserve">include in </w:t>
      </w:r>
      <w:r w:rsidRPr="001774F4">
        <w:rPr>
          <w:rFonts w:ascii="Garamond" w:hAnsi="Garamond"/>
          <w:sz w:val="24"/>
          <w:szCs w:val="24"/>
        </w:rPr>
        <w:t>medium</w:t>
      </w:r>
      <w:r w:rsidRPr="001774F4">
        <w:rPr>
          <w:rFonts w:ascii="Garamond" w:hAnsi="Garamond"/>
          <w:color w:val="000000"/>
          <w:sz w:val="24"/>
          <w:szCs w:val="24"/>
        </w:rPr>
        <w:t xml:space="preserve"> category</w:t>
      </w:r>
      <w:r w:rsidRPr="001774F4">
        <w:rPr>
          <w:rFonts w:ascii="Garamond" w:hAnsi="Garamond"/>
          <w:sz w:val="24"/>
          <w:szCs w:val="24"/>
        </w:rPr>
        <w:t xml:space="preserve"> </w:t>
      </w:r>
      <w:r w:rsidRPr="001774F4">
        <w:rPr>
          <w:rFonts w:ascii="Garamond" w:hAnsi="Garamond"/>
          <w:color w:val="000000"/>
          <w:sz w:val="24"/>
          <w:szCs w:val="24"/>
        </w:rPr>
        <w:t xml:space="preserve">2) </w:t>
      </w:r>
      <w:r w:rsidRPr="001774F4">
        <w:rPr>
          <w:rFonts w:ascii="Garamond" w:hAnsi="Garamond"/>
          <w:sz w:val="24"/>
          <w:szCs w:val="24"/>
        </w:rPr>
        <w:t xml:space="preserve">participation LMDH members in the PHBM program </w:t>
      </w:r>
      <w:r w:rsidRPr="001774F4">
        <w:rPr>
          <w:rFonts w:ascii="Garamond" w:hAnsi="Garamond"/>
          <w:color w:val="000000"/>
          <w:sz w:val="24"/>
          <w:szCs w:val="24"/>
        </w:rPr>
        <w:t>include in high category. 3) There are</w:t>
      </w:r>
      <w:r w:rsidRPr="001774F4">
        <w:rPr>
          <w:rFonts w:ascii="Garamond" w:hAnsi="Garamond"/>
          <w:sz w:val="24"/>
          <w:szCs w:val="24"/>
        </w:rPr>
        <w:t xml:space="preserve"> </w:t>
      </w:r>
      <w:r w:rsidRPr="001774F4">
        <w:rPr>
          <w:rFonts w:ascii="Garamond" w:hAnsi="Garamond"/>
          <w:color w:val="000000"/>
          <w:sz w:val="24"/>
          <w:szCs w:val="24"/>
        </w:rPr>
        <w:t xml:space="preserve">correlations </w:t>
      </w:r>
      <w:proofErr w:type="spellStart"/>
      <w:r w:rsidRPr="001774F4">
        <w:rPr>
          <w:rFonts w:ascii="Garamond" w:hAnsi="Garamond"/>
          <w:sz w:val="24"/>
          <w:szCs w:val="24"/>
        </w:rPr>
        <w:t>positif</w:t>
      </w:r>
      <w:proofErr w:type="spellEnd"/>
      <w:r w:rsidRPr="001774F4">
        <w:rPr>
          <w:rFonts w:ascii="Garamond" w:hAnsi="Garamond"/>
          <w:sz w:val="24"/>
          <w:szCs w:val="24"/>
        </w:rPr>
        <w:t xml:space="preserve"> </w:t>
      </w:r>
      <w:r w:rsidRPr="001774F4">
        <w:rPr>
          <w:rFonts w:ascii="Garamond" w:hAnsi="Garamond"/>
          <w:color w:val="000000"/>
          <w:sz w:val="24"/>
          <w:szCs w:val="24"/>
        </w:rPr>
        <w:t>between</w:t>
      </w:r>
      <w:r w:rsidRPr="001774F4">
        <w:rPr>
          <w:rFonts w:ascii="Garamond" w:hAnsi="Garamond"/>
          <w:sz w:val="24"/>
          <w:szCs w:val="24"/>
        </w:rPr>
        <w:t xml:space="preserve"> human capital with the participation of LMDH members in PHBM </w:t>
      </w:r>
      <w:proofErr w:type="gramStart"/>
      <w:r w:rsidRPr="001774F4">
        <w:rPr>
          <w:rFonts w:ascii="Garamond" w:hAnsi="Garamond"/>
          <w:sz w:val="24"/>
          <w:szCs w:val="24"/>
        </w:rPr>
        <w:t>program  and</w:t>
      </w:r>
      <w:proofErr w:type="gramEnd"/>
      <w:r w:rsidRPr="001774F4">
        <w:rPr>
          <w:rFonts w:ascii="Garamond" w:hAnsi="Garamond"/>
          <w:sz w:val="24"/>
          <w:szCs w:val="24"/>
        </w:rPr>
        <w:t xml:space="preserve"> </w:t>
      </w:r>
      <w:r w:rsidRPr="001774F4">
        <w:rPr>
          <w:rFonts w:ascii="Garamond" w:hAnsi="Garamond"/>
          <w:color w:val="000000"/>
          <w:sz w:val="24"/>
          <w:szCs w:val="24"/>
        </w:rPr>
        <w:t>there are</w:t>
      </w:r>
      <w:r w:rsidRPr="001774F4">
        <w:rPr>
          <w:rFonts w:ascii="Garamond" w:hAnsi="Garamond"/>
          <w:sz w:val="24"/>
          <w:szCs w:val="24"/>
        </w:rPr>
        <w:t xml:space="preserve"> no </w:t>
      </w:r>
      <w:r w:rsidRPr="001774F4">
        <w:rPr>
          <w:rFonts w:ascii="Garamond" w:hAnsi="Garamond"/>
          <w:color w:val="000000"/>
          <w:sz w:val="24"/>
          <w:szCs w:val="24"/>
        </w:rPr>
        <w:t xml:space="preserve">correlations </w:t>
      </w:r>
      <w:proofErr w:type="spellStart"/>
      <w:r w:rsidRPr="001774F4">
        <w:rPr>
          <w:rFonts w:ascii="Garamond" w:hAnsi="Garamond"/>
          <w:sz w:val="24"/>
          <w:szCs w:val="24"/>
        </w:rPr>
        <w:t>positif</w:t>
      </w:r>
      <w:proofErr w:type="spellEnd"/>
      <w:r w:rsidRPr="001774F4">
        <w:rPr>
          <w:rFonts w:ascii="Garamond" w:hAnsi="Garamond"/>
          <w:sz w:val="24"/>
          <w:szCs w:val="24"/>
        </w:rPr>
        <w:t xml:space="preserve"> </w:t>
      </w:r>
      <w:r w:rsidRPr="001774F4">
        <w:rPr>
          <w:rFonts w:ascii="Garamond" w:hAnsi="Garamond"/>
          <w:color w:val="000000"/>
          <w:sz w:val="24"/>
          <w:szCs w:val="24"/>
        </w:rPr>
        <w:t>between</w:t>
      </w:r>
      <w:r w:rsidRPr="001774F4">
        <w:rPr>
          <w:rFonts w:ascii="Garamond" w:hAnsi="Garamond"/>
          <w:sz w:val="24"/>
          <w:szCs w:val="24"/>
        </w:rPr>
        <w:t xml:space="preserve"> financial capital with participation of LMDH members in the PHBM program. Suggestion that extended based on the result from this research was: 1)</w:t>
      </w:r>
      <w:r w:rsidRPr="001774F4">
        <w:rPr>
          <w:rFonts w:ascii="Garamond" w:hAnsi="Garamond"/>
          <w:color w:val="000000"/>
          <w:sz w:val="24"/>
          <w:szCs w:val="24"/>
        </w:rPr>
        <w:t xml:space="preserve"> </w:t>
      </w:r>
      <w:r w:rsidRPr="001774F4">
        <w:rPr>
          <w:rFonts w:ascii="Garamond" w:hAnsi="Garamond"/>
          <w:sz w:val="24"/>
          <w:szCs w:val="24"/>
        </w:rPr>
        <w:t>To improve the condition of human capital and financial capital, it needs an effort to improve the human capital and financial capital from related parties, to cooperate, for example, by providing the training of forest product development</w:t>
      </w:r>
      <w:r w:rsidRPr="001774F4">
        <w:rPr>
          <w:rFonts w:ascii="Garamond" w:hAnsi="Garamond"/>
          <w:sz w:val="24"/>
          <w:szCs w:val="24"/>
          <w:lang w:val="id-ID"/>
        </w:rPr>
        <w:t xml:space="preserve">. 2) </w:t>
      </w:r>
      <w:r w:rsidRPr="001774F4">
        <w:rPr>
          <w:rFonts w:ascii="Garamond" w:hAnsi="Garamond"/>
          <w:sz w:val="24"/>
          <w:szCs w:val="24"/>
        </w:rPr>
        <w:t xml:space="preserve">The participation of LMDH member is good, but it needs to be accomplished and improved in the implementation stage and </w:t>
      </w:r>
      <w:proofErr w:type="spellStart"/>
      <w:r w:rsidRPr="001774F4">
        <w:rPr>
          <w:rFonts w:ascii="Garamond" w:hAnsi="Garamond"/>
          <w:sz w:val="24"/>
          <w:szCs w:val="24"/>
        </w:rPr>
        <w:t>Perhutani</w:t>
      </w:r>
      <w:proofErr w:type="spellEnd"/>
      <w:r w:rsidRPr="001774F4">
        <w:rPr>
          <w:rFonts w:ascii="Garamond" w:hAnsi="Garamond"/>
          <w:sz w:val="24"/>
          <w:szCs w:val="24"/>
        </w:rPr>
        <w:t xml:space="preserve"> always ask the community of forest village to participate in a government program related with the forest management, it could train the human resource</w:t>
      </w:r>
      <w:r w:rsidRPr="001774F4">
        <w:rPr>
          <w:rFonts w:ascii="Garamond" w:hAnsi="Garamond"/>
          <w:sz w:val="24"/>
          <w:szCs w:val="24"/>
          <w:lang w:val="id-ID"/>
        </w:rPr>
        <w:t xml:space="preserve">. 3) </w:t>
      </w:r>
      <w:r w:rsidRPr="001774F4">
        <w:rPr>
          <w:rFonts w:ascii="Garamond" w:hAnsi="Garamond"/>
          <w:sz w:val="24"/>
          <w:szCs w:val="24"/>
        </w:rPr>
        <w:t xml:space="preserve">It needs further research  related with the participation of forest village’s people in the forest management of PHBM program with the human capital for </w:t>
      </w:r>
      <w:proofErr w:type="spellStart"/>
      <w:r w:rsidRPr="001774F4">
        <w:rPr>
          <w:rFonts w:ascii="Garamond" w:hAnsi="Garamond"/>
          <w:sz w:val="24"/>
          <w:szCs w:val="24"/>
        </w:rPr>
        <w:t>exemple</w:t>
      </w:r>
      <w:proofErr w:type="spellEnd"/>
      <w:r w:rsidRPr="001774F4">
        <w:rPr>
          <w:rFonts w:ascii="Garamond" w:hAnsi="Garamond"/>
          <w:sz w:val="24"/>
          <w:szCs w:val="24"/>
        </w:rPr>
        <w:t xml:space="preserve"> education level and financial capital or the influencing factors, so the better policy of forestry related with the General Forest Management (PHBM) could be devised</w:t>
      </w:r>
      <w:r w:rsidRPr="001774F4">
        <w:rPr>
          <w:rFonts w:ascii="Garamond" w:hAnsi="Garamond"/>
          <w:sz w:val="24"/>
          <w:szCs w:val="24"/>
          <w:lang w:val="id-ID"/>
        </w:rPr>
        <w:t>.</w:t>
      </w:r>
    </w:p>
    <w:p w:rsidR="008E0075" w:rsidRPr="001774F4" w:rsidRDefault="008E0075" w:rsidP="008E0075">
      <w:pPr>
        <w:spacing w:line="276" w:lineRule="auto"/>
        <w:jc w:val="both"/>
        <w:rPr>
          <w:rFonts w:ascii="Garamond" w:hAnsi="Garamond"/>
          <w:sz w:val="24"/>
          <w:szCs w:val="24"/>
          <w:lang w:val="id-ID"/>
        </w:rPr>
      </w:pPr>
    </w:p>
    <w:p w:rsidR="008E0075" w:rsidRPr="001774F4" w:rsidRDefault="008E0075" w:rsidP="008E0075">
      <w:pPr>
        <w:spacing w:line="276" w:lineRule="auto"/>
        <w:jc w:val="both"/>
        <w:rPr>
          <w:rFonts w:ascii="Garamond" w:hAnsi="Garamond"/>
          <w:i/>
          <w:color w:val="000000"/>
          <w:sz w:val="24"/>
          <w:szCs w:val="24"/>
        </w:rPr>
      </w:pPr>
      <w:r w:rsidRPr="001774F4">
        <w:rPr>
          <w:rFonts w:ascii="Garamond" w:hAnsi="Garamond"/>
          <w:i/>
          <w:color w:val="000000"/>
          <w:sz w:val="24"/>
          <w:szCs w:val="24"/>
        </w:rPr>
        <w:t xml:space="preserve">Keyword: </w:t>
      </w:r>
      <w:r w:rsidRPr="001774F4">
        <w:rPr>
          <w:rFonts w:ascii="Garamond" w:hAnsi="Garamond"/>
          <w:i/>
          <w:sz w:val="24"/>
          <w:szCs w:val="24"/>
          <w:lang w:val="id-ID"/>
        </w:rPr>
        <w:t>Human Capital, Financial Capital</w:t>
      </w:r>
      <w:r w:rsidRPr="001774F4">
        <w:rPr>
          <w:rFonts w:ascii="Garamond" w:hAnsi="Garamond"/>
          <w:i/>
          <w:color w:val="000000"/>
          <w:sz w:val="24"/>
          <w:szCs w:val="24"/>
        </w:rPr>
        <w:t>, participation.</w:t>
      </w:r>
    </w:p>
    <w:p w:rsidR="008E0075" w:rsidRPr="001774F4" w:rsidRDefault="008E0075" w:rsidP="008E0075">
      <w:pPr>
        <w:spacing w:line="276" w:lineRule="auto"/>
        <w:jc w:val="both"/>
        <w:rPr>
          <w:rFonts w:ascii="Garamond" w:hAnsi="Garamond"/>
          <w:i/>
          <w:color w:val="000000"/>
          <w:sz w:val="24"/>
          <w:szCs w:val="24"/>
        </w:rPr>
      </w:pPr>
      <w:r w:rsidRPr="001774F4">
        <w:rPr>
          <w:rFonts w:ascii="Garamond" w:hAnsi="Garamond"/>
          <w:i/>
          <w:color w:val="000000"/>
          <w:sz w:val="24"/>
          <w:szCs w:val="24"/>
        </w:rPr>
        <w:t xml:space="preserve"> </w:t>
      </w:r>
    </w:p>
    <w:p w:rsidR="008E0075" w:rsidRPr="001774F4" w:rsidRDefault="008E0075" w:rsidP="008E0075">
      <w:pPr>
        <w:spacing w:line="276" w:lineRule="auto"/>
        <w:rPr>
          <w:rFonts w:ascii="Garamond" w:hAnsi="Garamond"/>
          <w:b/>
          <w:color w:val="000000"/>
          <w:sz w:val="24"/>
          <w:szCs w:val="24"/>
        </w:rPr>
      </w:pPr>
      <w:r w:rsidRPr="001774F4">
        <w:rPr>
          <w:rFonts w:ascii="Garamond" w:hAnsi="Garamond"/>
          <w:b/>
          <w:color w:val="000000"/>
          <w:sz w:val="24"/>
          <w:szCs w:val="24"/>
        </w:rPr>
        <w:t>ABSTRAK</w:t>
      </w:r>
    </w:p>
    <w:p w:rsidR="008E0075" w:rsidRPr="001774F4" w:rsidRDefault="008E0075" w:rsidP="008E0075">
      <w:pPr>
        <w:tabs>
          <w:tab w:val="left" w:pos="360"/>
        </w:tabs>
        <w:spacing w:line="276" w:lineRule="auto"/>
        <w:jc w:val="both"/>
        <w:rPr>
          <w:rFonts w:ascii="Garamond" w:hAnsi="Garamond"/>
          <w:sz w:val="24"/>
          <w:szCs w:val="24"/>
          <w:lang w:val="id-ID"/>
        </w:rPr>
      </w:pPr>
      <w:r w:rsidRPr="001774F4">
        <w:rPr>
          <w:rFonts w:ascii="Garamond" w:hAnsi="Garamond"/>
          <w:sz w:val="24"/>
          <w:szCs w:val="24"/>
          <w:lang w:val="id-ID"/>
        </w:rPr>
        <w:lastRenderedPageBreak/>
        <w:t>Tujuan dari penelitian ini adalah:</w:t>
      </w:r>
      <w:r w:rsidRPr="001774F4">
        <w:rPr>
          <w:rFonts w:ascii="Garamond" w:hAnsi="Garamond"/>
          <w:color w:val="000000"/>
          <w:spacing w:val="-2"/>
          <w:sz w:val="24"/>
          <w:szCs w:val="24"/>
          <w:lang w:val="id-ID"/>
        </w:rPr>
        <w:t xml:space="preserve"> 1) </w:t>
      </w:r>
      <w:r w:rsidRPr="001774F4">
        <w:rPr>
          <w:rFonts w:ascii="Garamond" w:hAnsi="Garamond"/>
          <w:sz w:val="24"/>
          <w:szCs w:val="24"/>
          <w:lang w:val="id-ID"/>
        </w:rPr>
        <w:t xml:space="preserve">Mendeskripsikan kondisi modal manusia </w:t>
      </w:r>
      <w:proofErr w:type="spellStart"/>
      <w:r w:rsidRPr="001774F4">
        <w:rPr>
          <w:rFonts w:ascii="Garamond" w:hAnsi="Garamond"/>
          <w:sz w:val="24"/>
          <w:szCs w:val="24"/>
        </w:rPr>
        <w:t>dan</w:t>
      </w:r>
      <w:proofErr w:type="spellEnd"/>
      <w:r w:rsidRPr="001774F4">
        <w:rPr>
          <w:rFonts w:ascii="Garamond" w:hAnsi="Garamond"/>
          <w:sz w:val="24"/>
          <w:szCs w:val="24"/>
        </w:rPr>
        <w:t xml:space="preserve"> modal </w:t>
      </w:r>
      <w:proofErr w:type="spellStart"/>
      <w:r w:rsidRPr="001774F4">
        <w:rPr>
          <w:rFonts w:ascii="Garamond" w:hAnsi="Garamond"/>
          <w:sz w:val="24"/>
          <w:szCs w:val="24"/>
        </w:rPr>
        <w:t>finansial</w:t>
      </w:r>
      <w:proofErr w:type="spellEnd"/>
      <w:r w:rsidRPr="001774F4">
        <w:rPr>
          <w:rFonts w:ascii="Garamond" w:hAnsi="Garamond"/>
          <w:sz w:val="24"/>
          <w:szCs w:val="24"/>
        </w:rPr>
        <w:t xml:space="preserve"> </w:t>
      </w:r>
      <w:proofErr w:type="spellStart"/>
      <w:r w:rsidRPr="001774F4">
        <w:rPr>
          <w:rFonts w:ascii="Garamond" w:hAnsi="Garamond"/>
          <w:sz w:val="24"/>
          <w:szCs w:val="24"/>
        </w:rPr>
        <w:t>pada</w:t>
      </w:r>
      <w:proofErr w:type="spellEnd"/>
      <w:r w:rsidRPr="001774F4">
        <w:rPr>
          <w:rFonts w:ascii="Garamond" w:hAnsi="Garamond"/>
          <w:sz w:val="24"/>
          <w:szCs w:val="24"/>
        </w:rPr>
        <w:t xml:space="preserve"> </w:t>
      </w:r>
      <w:proofErr w:type="spellStart"/>
      <w:r w:rsidRPr="001774F4">
        <w:rPr>
          <w:rFonts w:ascii="Garamond" w:hAnsi="Garamond"/>
          <w:sz w:val="24"/>
          <w:szCs w:val="24"/>
        </w:rPr>
        <w:t>anggota</w:t>
      </w:r>
      <w:proofErr w:type="spellEnd"/>
      <w:r w:rsidRPr="001774F4">
        <w:rPr>
          <w:rFonts w:ascii="Garamond" w:hAnsi="Garamond"/>
          <w:sz w:val="24"/>
          <w:szCs w:val="24"/>
        </w:rPr>
        <w:t xml:space="preserve"> LMDH.</w:t>
      </w:r>
      <w:r w:rsidRPr="001774F4">
        <w:rPr>
          <w:rFonts w:ascii="Garamond" w:hAnsi="Garamond"/>
          <w:sz w:val="24"/>
          <w:szCs w:val="24"/>
          <w:lang w:val="id-ID"/>
        </w:rPr>
        <w:t xml:space="preserve"> 2) Mendeskripsikan tingakat partisipasi LMDH dalam program PHBM. 3) Menganalisis hubungan antara modal manusia dan modal finansial dengan partisipasi anggota LMDH  dalam program PHBM.</w:t>
      </w:r>
      <w:r w:rsidRPr="001774F4">
        <w:rPr>
          <w:rFonts w:ascii="Garamond" w:hAnsi="Garamond"/>
          <w:sz w:val="24"/>
          <w:szCs w:val="24"/>
          <w:lang w:val="id-ID"/>
        </w:rPr>
        <w:tab/>
      </w:r>
    </w:p>
    <w:p w:rsidR="008E0075" w:rsidRPr="001774F4" w:rsidRDefault="008E0075" w:rsidP="008E0075">
      <w:pPr>
        <w:shd w:val="clear" w:color="auto" w:fill="FFFFFF"/>
        <w:autoSpaceDE w:val="0"/>
        <w:autoSpaceDN w:val="0"/>
        <w:adjustRightInd w:val="0"/>
        <w:spacing w:line="276" w:lineRule="auto"/>
        <w:ind w:firstLine="360"/>
        <w:jc w:val="both"/>
        <w:rPr>
          <w:rFonts w:ascii="Garamond" w:hAnsi="Garamond"/>
          <w:color w:val="000000"/>
          <w:spacing w:val="-2"/>
          <w:sz w:val="24"/>
          <w:szCs w:val="24"/>
          <w:lang w:val="id-ID"/>
        </w:rPr>
      </w:pPr>
      <w:r w:rsidRPr="001774F4">
        <w:rPr>
          <w:rFonts w:ascii="Garamond" w:hAnsi="Garamond"/>
          <w:sz w:val="24"/>
          <w:szCs w:val="24"/>
          <w:lang w:val="id-ID"/>
        </w:rPr>
        <w:t xml:space="preserve">Penelitian ini adalah penelitian penjelasan, sedangkan metode yang digunakan adalah metode survey di Desa Tlekung, Kecamatan Junrejo, Kota Batu. Dalam penelitian ini menggunakan 24 sampel yang ditentukan berdasarkan </w:t>
      </w:r>
      <w:r w:rsidRPr="001774F4">
        <w:rPr>
          <w:rFonts w:ascii="Garamond" w:hAnsi="Garamond"/>
          <w:i/>
          <w:sz w:val="24"/>
          <w:szCs w:val="24"/>
          <w:lang w:val="id-ID"/>
        </w:rPr>
        <w:t>simple random sampling</w:t>
      </w:r>
      <w:r w:rsidRPr="001774F4">
        <w:rPr>
          <w:rFonts w:ascii="Garamond" w:hAnsi="Garamond"/>
          <w:sz w:val="24"/>
          <w:szCs w:val="24"/>
          <w:lang w:val="id-ID"/>
        </w:rPr>
        <w:t xml:space="preserve">. Analisis data menggunakan analisis deskriptif dan analisis korelasi Rank Spearman. </w:t>
      </w:r>
    </w:p>
    <w:p w:rsidR="008E0075" w:rsidRPr="005E5BE8" w:rsidRDefault="008E0075" w:rsidP="008E0075">
      <w:pPr>
        <w:spacing w:line="276" w:lineRule="auto"/>
        <w:jc w:val="both"/>
        <w:rPr>
          <w:rFonts w:ascii="Garamond" w:hAnsi="Garamond"/>
          <w:sz w:val="24"/>
          <w:szCs w:val="24"/>
          <w:lang w:val="id-ID"/>
        </w:rPr>
      </w:pPr>
      <w:r w:rsidRPr="001774F4">
        <w:rPr>
          <w:rFonts w:ascii="Garamond" w:hAnsi="Garamond"/>
          <w:color w:val="000000"/>
          <w:spacing w:val="2"/>
          <w:sz w:val="24"/>
          <w:szCs w:val="24"/>
          <w:lang w:val="id-ID"/>
        </w:rPr>
        <w:tab/>
        <w:t xml:space="preserve">Hasil dalam penelitian ini adalah sebagai berikut: 1) </w:t>
      </w:r>
      <w:r w:rsidRPr="001774F4">
        <w:rPr>
          <w:rFonts w:ascii="Garamond" w:hAnsi="Garamond"/>
          <w:sz w:val="24"/>
          <w:szCs w:val="24"/>
          <w:lang w:val="id-ID"/>
        </w:rPr>
        <w:t xml:space="preserve">Kondisi modal manusia anggota LMDH termasuk dalam kategori tinggi dan Modal finansial anggota LMDH termasuk dalam kategori sedang 2) Partisipasi anggota LMDH dalam program PHBM ini termasuk kategori tinggi. 3) Terdapat hubungan yang positif modal manusia </w:t>
      </w:r>
      <w:r w:rsidRPr="001774F4">
        <w:rPr>
          <w:rFonts w:ascii="Garamond" w:hAnsi="Garamond"/>
          <w:bCs/>
          <w:sz w:val="24"/>
          <w:szCs w:val="24"/>
          <w:lang w:val="id-ID"/>
        </w:rPr>
        <w:t xml:space="preserve">dengan partisipasi </w:t>
      </w:r>
      <w:r w:rsidRPr="001774F4">
        <w:rPr>
          <w:rFonts w:ascii="Garamond" w:hAnsi="Garamond"/>
          <w:sz w:val="24"/>
          <w:szCs w:val="24"/>
          <w:lang w:val="id-ID"/>
        </w:rPr>
        <w:t>anggota LMDH</w:t>
      </w:r>
      <w:r w:rsidRPr="001774F4">
        <w:rPr>
          <w:rFonts w:ascii="Garamond" w:hAnsi="Garamond"/>
          <w:bCs/>
          <w:sz w:val="24"/>
          <w:szCs w:val="24"/>
          <w:lang w:val="id-ID"/>
        </w:rPr>
        <w:t xml:space="preserve"> dalam</w:t>
      </w:r>
      <w:r w:rsidRPr="001774F4">
        <w:rPr>
          <w:rFonts w:ascii="Garamond" w:hAnsi="Garamond"/>
          <w:sz w:val="24"/>
          <w:szCs w:val="24"/>
          <w:lang w:val="id-ID"/>
        </w:rPr>
        <w:t xml:space="preserve"> Program Pengelolaan hutan Bersama Masyarakat (PHBM), dan tidak terdapat hubungan antara modal finansial dengan partisipasi anggota LMDH dalam program PHBM. Saran yang dapat diberikan berkaitan dalam penelitian ini adalah: 1) Agar kondisi modal manusia dan modal finansial dapat terus meningkat, maka perlu adanya upaya untuk meningkatkan modal manusia dan modal finansial dari pihak-pihak terkait, untuk selalu bekerjasama misalnya dengan mengadakan pelatihan atau penyuluhan mengenai pengelolaan hutan, mengenai pemeliharaan hewan ternak, mengenai pengembangan hasil hutan. 2) Partisipasi anggota LMDH perlu disempurnakan dan ditingkatkan terutama pada tahap pelaksanaan agar sesuai dengan anjuran dan diharapkan kepada Perhutani selalu melibatkan masyarakat desa hutan terhadap suatu program pemerintah yang berkaitan dengan pengelolaan hutan, dengan cara ini untuk melatih sumber daya manusia. 3) Diperlukan penelitian lebih lanjut berkenaan dengan partisipasi anggota LMDH terhadap pengelolaan hutan pada Program PHBM dengan kondisi modal manusia misalnya mengenai tingkat pendidikan dan modal finansial yang berbeda atau mengenai faktor yang mempengaruhinya, sehingga dapat dirumuskannya kebijakan pemerintah yang lebih baik dalam bidang Pehutanan terutama terkait dengan program Pengelolaan H</w:t>
      </w:r>
      <w:r>
        <w:rPr>
          <w:rFonts w:ascii="Garamond" w:hAnsi="Garamond"/>
          <w:sz w:val="24"/>
          <w:szCs w:val="24"/>
          <w:lang w:val="id-ID"/>
        </w:rPr>
        <w:t>utan Bersama Masyarakat (PHBM).</w:t>
      </w:r>
    </w:p>
    <w:p w:rsidR="008E0075" w:rsidRPr="001774F4" w:rsidRDefault="008E0075" w:rsidP="008E0075">
      <w:pPr>
        <w:spacing w:after="120" w:line="276" w:lineRule="auto"/>
        <w:jc w:val="both"/>
        <w:rPr>
          <w:rFonts w:ascii="Garamond" w:hAnsi="Garamond" w:cs="Times New Roman"/>
          <w:b/>
          <w:bCs/>
          <w:color w:val="000000" w:themeColor="text1"/>
          <w:sz w:val="24"/>
          <w:szCs w:val="24"/>
        </w:rPr>
      </w:pPr>
      <w:r w:rsidRPr="001774F4">
        <w:rPr>
          <w:rFonts w:ascii="Garamond" w:hAnsi="Garamond"/>
          <w:b/>
          <w:bCs/>
          <w:i/>
          <w:sz w:val="24"/>
          <w:szCs w:val="24"/>
          <w:lang w:val="id-ID"/>
        </w:rPr>
        <w:t>Kata kunci: Modal Manusia, Modal Finansial, Partisipasi</w:t>
      </w:r>
      <w:r w:rsidRPr="001774F4">
        <w:rPr>
          <w:rFonts w:ascii="Garamond" w:hAnsi="Garamond" w:cs="Times New Roman"/>
          <w:b/>
          <w:bCs/>
          <w:color w:val="000000" w:themeColor="text1"/>
          <w:sz w:val="24"/>
          <w:szCs w:val="24"/>
        </w:rPr>
        <w:t>.</w:t>
      </w:r>
    </w:p>
    <w:p w:rsidR="008E0075" w:rsidRPr="00B602F3" w:rsidRDefault="008E0075" w:rsidP="008E0075">
      <w:pPr>
        <w:spacing w:after="120" w:line="276" w:lineRule="auto"/>
        <w:rPr>
          <w:rFonts w:ascii="Garamond" w:hAnsi="Garamond" w:cs="Times New Roman"/>
          <w:b/>
          <w:color w:val="000000" w:themeColor="text1"/>
          <w:sz w:val="24"/>
          <w:szCs w:val="24"/>
        </w:rPr>
        <w:sectPr w:rsidR="008E0075" w:rsidRPr="00B602F3" w:rsidSect="008E0075">
          <w:type w:val="continuous"/>
          <w:pgSz w:w="11907" w:h="16840" w:code="9"/>
          <w:pgMar w:top="1134" w:right="1304" w:bottom="1134" w:left="1304" w:header="720" w:footer="720" w:gutter="0"/>
          <w:cols w:space="340"/>
          <w:docGrid w:linePitch="360"/>
        </w:sectPr>
      </w:pPr>
    </w:p>
    <w:p w:rsidR="008E0075" w:rsidRPr="00C94330" w:rsidRDefault="008E0075" w:rsidP="008E0075">
      <w:pPr>
        <w:tabs>
          <w:tab w:val="left" w:pos="570"/>
        </w:tabs>
        <w:spacing w:line="360" w:lineRule="auto"/>
        <w:jc w:val="both"/>
        <w:rPr>
          <w:rFonts w:ascii="Garamond" w:hAnsi="Garamond"/>
          <w:b/>
          <w:sz w:val="24"/>
          <w:szCs w:val="24"/>
          <w:lang w:val="id-ID"/>
        </w:rPr>
      </w:pPr>
      <w:bookmarkStart w:id="0" w:name="_GoBack"/>
      <w:bookmarkEnd w:id="0"/>
      <w:r w:rsidRPr="00C94330">
        <w:rPr>
          <w:rFonts w:ascii="Garamond" w:hAnsi="Garamond"/>
          <w:b/>
          <w:sz w:val="24"/>
          <w:szCs w:val="24"/>
          <w:lang w:val="id-ID"/>
        </w:rPr>
        <w:lastRenderedPageBreak/>
        <w:t xml:space="preserve">LATAR BELAKANG </w:t>
      </w:r>
    </w:p>
    <w:p w:rsidR="008E0075" w:rsidRPr="00C94330" w:rsidRDefault="008E0075" w:rsidP="008E0075">
      <w:pPr>
        <w:spacing w:line="360" w:lineRule="auto"/>
        <w:jc w:val="both"/>
        <w:rPr>
          <w:rFonts w:ascii="Garamond" w:hAnsi="Garamond"/>
          <w:sz w:val="24"/>
          <w:szCs w:val="24"/>
          <w:lang w:val="sv-SE"/>
        </w:rPr>
      </w:pPr>
      <w:r w:rsidRPr="00C94330">
        <w:rPr>
          <w:rFonts w:ascii="Garamond" w:hAnsi="Garamond"/>
          <w:b/>
          <w:sz w:val="24"/>
          <w:szCs w:val="24"/>
          <w:lang w:val="id-ID"/>
        </w:rPr>
        <w:tab/>
      </w:r>
      <w:r w:rsidRPr="00C94330">
        <w:rPr>
          <w:rFonts w:ascii="Garamond" w:hAnsi="Garamond"/>
          <w:sz w:val="24"/>
          <w:szCs w:val="24"/>
          <w:lang w:val="fi-FI"/>
        </w:rPr>
        <w:t xml:space="preserve">Hutan merupakan kekayaan alam yang dianugrahkan Tuhan kepada manusia untuk sumber kehidupan. </w:t>
      </w:r>
      <w:r w:rsidRPr="00C94330">
        <w:rPr>
          <w:rFonts w:ascii="Garamond" w:hAnsi="Garamond"/>
          <w:sz w:val="24"/>
          <w:szCs w:val="24"/>
          <w:lang w:val="sv-SE"/>
        </w:rPr>
        <w:t xml:space="preserve">Namun dalam kurun waktu sepuluh tahun terakhir ini hutan di Indonesia telah mengalami degradasi hutan yang diikuti penurunan kualitas lingkungan yang disebabkan oleh berbagai faktor, salah satunya akibat dari pengelolaan hutan yang tidak tepat. Akibat dari tindakan ini terancamnya kelestarian sumberdaya alam hayati dan ekosistem, menurunnya kualitas </w:t>
      </w:r>
      <w:r w:rsidRPr="00C94330">
        <w:rPr>
          <w:rFonts w:ascii="Garamond" w:hAnsi="Garamond"/>
          <w:sz w:val="24"/>
          <w:szCs w:val="24"/>
          <w:lang w:val="sv-SE"/>
        </w:rPr>
        <w:lastRenderedPageBreak/>
        <w:t xml:space="preserve">lingkungan hidup serta berkurangnya penerimaan negara dari sektor kehutanan. (Anonymous, 2007). Melihat permasalahan yang ada, maka kebijakan Departeman Kehutanan dalam mencegah kerusakan sumberdaya alam hayati dan ekosistem serta melakukan rehabilitasi hutan dan lahan adalah menerapkan kegiatan pengelolaan hutan berbasis masyarakat (Community Based Forest Resourc Management), dimana masyarakat adalah sebagai pelaku ataupun mitra pemarintah dalam kegiatan pengelolaan hutan. Kegiatan ini disebut Pengelolaan </w:t>
      </w:r>
      <w:r w:rsidRPr="00C94330">
        <w:rPr>
          <w:rFonts w:ascii="Garamond" w:hAnsi="Garamond"/>
          <w:sz w:val="24"/>
          <w:szCs w:val="24"/>
          <w:lang w:val="sv-SE"/>
        </w:rPr>
        <w:lastRenderedPageBreak/>
        <w:t>Hutan Bersama Masyarakat (Anonymous, 2007). Oleh karena itu diperlukan adanya program dari perhutani dalam hal pengelolaan hutan.</w:t>
      </w:r>
    </w:p>
    <w:p w:rsidR="008E0075" w:rsidRPr="001774F4" w:rsidRDefault="008E0075" w:rsidP="008E0075">
      <w:pPr>
        <w:tabs>
          <w:tab w:val="left" w:pos="720"/>
        </w:tabs>
        <w:spacing w:line="360" w:lineRule="auto"/>
        <w:jc w:val="both"/>
        <w:rPr>
          <w:rFonts w:ascii="Garamond" w:hAnsi="Garamond"/>
          <w:b/>
          <w:sz w:val="24"/>
          <w:szCs w:val="24"/>
        </w:rPr>
      </w:pPr>
      <w:r w:rsidRPr="00C94330">
        <w:rPr>
          <w:rFonts w:ascii="Garamond" w:hAnsi="Garamond"/>
          <w:b/>
          <w:sz w:val="24"/>
          <w:szCs w:val="24"/>
          <w:lang w:val="id-ID"/>
        </w:rPr>
        <w:tab/>
      </w:r>
      <w:r w:rsidRPr="00C94330">
        <w:rPr>
          <w:rFonts w:ascii="Garamond" w:hAnsi="Garamond"/>
          <w:sz w:val="24"/>
          <w:szCs w:val="24"/>
          <w:lang w:val="id-ID"/>
        </w:rPr>
        <w:t xml:space="preserve">Perhutani sebagai pengelola hutan mempunyai program Pengelolaan Hutan Bersama Masyarakat (PHBM) dengan mengikutsertakan masyarakat desa hutan yang tergabung dalam LMDH diberi kesempatan untuk melakukan pengelolaan hutan. </w:t>
      </w:r>
      <w:r w:rsidRPr="00C94330">
        <w:rPr>
          <w:rFonts w:ascii="Garamond" w:hAnsi="Garamond"/>
          <w:sz w:val="24"/>
          <w:szCs w:val="24"/>
          <w:lang w:val="sv-SE"/>
        </w:rPr>
        <w:t>Melalui program ini diharapkan adanya partisipasi anggota LMDH dengan di dukung modal manusia dan modal finasial yang dimiliki anggota LMDH untuk mewujudkan hutan lestari dan masyarakat sejahtera.</w:t>
      </w:r>
    </w:p>
    <w:p w:rsidR="008E0075" w:rsidRPr="00C94330" w:rsidRDefault="008E0075" w:rsidP="008E0075">
      <w:pPr>
        <w:tabs>
          <w:tab w:val="left" w:pos="570"/>
        </w:tabs>
        <w:spacing w:line="360" w:lineRule="auto"/>
        <w:jc w:val="both"/>
        <w:rPr>
          <w:rFonts w:ascii="Garamond" w:hAnsi="Garamond"/>
          <w:b/>
          <w:sz w:val="24"/>
          <w:szCs w:val="24"/>
          <w:lang w:val="id-ID"/>
        </w:rPr>
      </w:pPr>
      <w:r w:rsidRPr="00C94330">
        <w:rPr>
          <w:rFonts w:ascii="Garamond" w:hAnsi="Garamond"/>
          <w:b/>
          <w:sz w:val="24"/>
          <w:szCs w:val="24"/>
          <w:lang w:val="id-ID"/>
        </w:rPr>
        <w:t>TUJUAN PENELITIAN</w:t>
      </w:r>
    </w:p>
    <w:p w:rsidR="008E0075" w:rsidRDefault="008E0075" w:rsidP="008E0075">
      <w:pPr>
        <w:tabs>
          <w:tab w:val="left" w:pos="360"/>
        </w:tabs>
        <w:spacing w:line="360" w:lineRule="auto"/>
        <w:jc w:val="both"/>
        <w:rPr>
          <w:rFonts w:ascii="Garamond" w:hAnsi="Garamond"/>
          <w:sz w:val="24"/>
          <w:szCs w:val="24"/>
        </w:rPr>
      </w:pPr>
      <w:r w:rsidRPr="00C94330">
        <w:rPr>
          <w:rFonts w:ascii="Garamond" w:hAnsi="Garamond"/>
          <w:sz w:val="24"/>
          <w:szCs w:val="24"/>
          <w:lang w:val="id-ID"/>
        </w:rPr>
        <w:t>Mendeskripsikan kondisi modal manusia dan modal finansial pada anggota Lembaga Masyarakat Desa Hutan (LMDH). Mendeskripsikan tingakat partisipasi anggota Lembaga Masyarakat Desa Hutan (LMDH) dalam program Pengelolaan Hutan Bersama Masyarakat (PHBM). Menganalisis hubungan antara modal manusia dan modal finansial dengan partisipasi anggota Lembaga Masyarakat Desa Hutan (LMDH)  dalam program Pengelolaan H</w:t>
      </w:r>
      <w:r>
        <w:rPr>
          <w:rFonts w:ascii="Garamond" w:hAnsi="Garamond"/>
          <w:sz w:val="24"/>
          <w:szCs w:val="24"/>
          <w:lang w:val="id-ID"/>
        </w:rPr>
        <w:t>utan Bersama Masyarakat (PHBM).</w:t>
      </w:r>
    </w:p>
    <w:p w:rsidR="008E0075" w:rsidRPr="00C94330" w:rsidRDefault="008E0075" w:rsidP="008E0075">
      <w:pPr>
        <w:spacing w:line="360" w:lineRule="auto"/>
        <w:jc w:val="both"/>
        <w:rPr>
          <w:rFonts w:ascii="Garamond" w:hAnsi="Garamond"/>
          <w:b/>
          <w:sz w:val="24"/>
          <w:szCs w:val="24"/>
          <w:lang w:val="id-ID"/>
        </w:rPr>
      </w:pPr>
      <w:r w:rsidRPr="00C94330">
        <w:rPr>
          <w:rFonts w:ascii="Garamond" w:hAnsi="Garamond"/>
          <w:b/>
          <w:sz w:val="24"/>
          <w:szCs w:val="24"/>
          <w:lang w:val="id-ID"/>
        </w:rPr>
        <w:t>KEGUNAAN PENELITIAN</w:t>
      </w:r>
    </w:p>
    <w:p w:rsidR="008E0075" w:rsidRPr="001774F4" w:rsidRDefault="008E0075" w:rsidP="008E0075">
      <w:pPr>
        <w:spacing w:line="360" w:lineRule="auto"/>
        <w:jc w:val="both"/>
        <w:rPr>
          <w:rFonts w:ascii="Garamond" w:hAnsi="Garamond"/>
          <w:b/>
          <w:sz w:val="24"/>
          <w:szCs w:val="24"/>
        </w:rPr>
      </w:pPr>
      <w:r w:rsidRPr="00C94330">
        <w:rPr>
          <w:rFonts w:ascii="Garamond" w:hAnsi="Garamond"/>
          <w:sz w:val="24"/>
          <w:szCs w:val="24"/>
          <w:lang w:val="id-ID"/>
        </w:rPr>
        <w:t xml:space="preserve">Sebagai bahan pertimbangan bagi pihak perhutani KPH Malang dalam menentukan kebijakan untuk meningkatkan partisipasi </w:t>
      </w:r>
      <w:r w:rsidRPr="00C94330">
        <w:rPr>
          <w:rFonts w:ascii="Garamond" w:hAnsi="Garamond"/>
          <w:sz w:val="24"/>
          <w:szCs w:val="24"/>
          <w:lang w:val="id-ID"/>
        </w:rPr>
        <w:lastRenderedPageBreak/>
        <w:t>anggota Lembaga Masyarakat Desa Hutan (LMDH) dalam progam Pengelolaan Hutan Bersama Masyarakat (PHBM).</w:t>
      </w:r>
      <w:r w:rsidRPr="00C94330">
        <w:rPr>
          <w:rFonts w:ascii="Garamond" w:hAnsi="Garamond"/>
          <w:b/>
          <w:sz w:val="24"/>
          <w:szCs w:val="24"/>
          <w:lang w:val="id-ID"/>
        </w:rPr>
        <w:t xml:space="preserve"> </w:t>
      </w:r>
      <w:r w:rsidRPr="00C94330">
        <w:rPr>
          <w:rFonts w:ascii="Garamond" w:hAnsi="Garamond"/>
          <w:sz w:val="24"/>
          <w:szCs w:val="24"/>
          <w:lang w:val="id-ID"/>
        </w:rPr>
        <w:t>Sebagai bahan acuan yang memberikan informasi terutama bagi peneliti berikutnya tentang hubungan antara modal manusia dan modal financial dengan partisipasi anggota Lembaga Masyarakat Desa Hutan (LMDH)  dengan adanya program Pengelolaan Hutan Bersama Masyarakat.</w:t>
      </w:r>
      <w:r w:rsidRPr="00C94330">
        <w:rPr>
          <w:rFonts w:ascii="Garamond" w:hAnsi="Garamond"/>
          <w:b/>
          <w:sz w:val="24"/>
          <w:szCs w:val="24"/>
          <w:lang w:val="id-ID"/>
        </w:rPr>
        <w:t xml:space="preserve"> </w:t>
      </w:r>
      <w:r w:rsidRPr="00C94330">
        <w:rPr>
          <w:rFonts w:ascii="Garamond" w:hAnsi="Garamond"/>
          <w:sz w:val="24"/>
          <w:szCs w:val="24"/>
          <w:lang w:val="id-ID"/>
        </w:rPr>
        <w:t>Sebagai sumbangan pemikiran dalam kajian ilmu sosial  mengenai modal manusia dan modal financial yang dimiliki oleh masyarakat pada fakultas Pertanian Khususnya Sosial Ekonomi Pertanian.</w:t>
      </w:r>
      <w:r w:rsidRPr="00C94330">
        <w:rPr>
          <w:rFonts w:ascii="Garamond" w:hAnsi="Garamond"/>
          <w:b/>
          <w:sz w:val="24"/>
          <w:szCs w:val="24"/>
          <w:lang w:val="id-ID"/>
        </w:rPr>
        <w:t xml:space="preserve"> </w:t>
      </w:r>
      <w:r w:rsidRPr="00C94330">
        <w:rPr>
          <w:rFonts w:ascii="Garamond" w:hAnsi="Garamond"/>
          <w:sz w:val="24"/>
          <w:szCs w:val="24"/>
          <w:lang w:val="id-ID"/>
        </w:rPr>
        <w:t>Memperluas wawasan penulis tentang ilmu pengetahuan khususnya di bidang  pengelolaan Kehutanan.</w:t>
      </w:r>
    </w:p>
    <w:p w:rsidR="008E0075" w:rsidRPr="00C94330" w:rsidRDefault="008E0075" w:rsidP="008E0075">
      <w:pPr>
        <w:spacing w:line="360" w:lineRule="auto"/>
        <w:jc w:val="both"/>
        <w:rPr>
          <w:rFonts w:ascii="Garamond" w:hAnsi="Garamond"/>
          <w:b/>
          <w:sz w:val="24"/>
          <w:szCs w:val="24"/>
          <w:lang w:val="id-ID"/>
        </w:rPr>
      </w:pPr>
      <w:r w:rsidRPr="00C94330">
        <w:rPr>
          <w:rFonts w:ascii="Garamond" w:hAnsi="Garamond"/>
          <w:b/>
          <w:sz w:val="24"/>
          <w:szCs w:val="24"/>
          <w:lang w:val="id-ID"/>
        </w:rPr>
        <w:t>METODE PENELITIAN</w:t>
      </w:r>
    </w:p>
    <w:p w:rsidR="008E0075" w:rsidRPr="00C94330" w:rsidRDefault="008E0075" w:rsidP="008E0075">
      <w:pPr>
        <w:autoSpaceDE w:val="0"/>
        <w:autoSpaceDN w:val="0"/>
        <w:adjustRightInd w:val="0"/>
        <w:spacing w:line="360" w:lineRule="auto"/>
        <w:ind w:firstLine="720"/>
        <w:jc w:val="both"/>
        <w:rPr>
          <w:rFonts w:ascii="Garamond" w:hAnsi="Garamond"/>
          <w:sz w:val="24"/>
          <w:szCs w:val="24"/>
          <w:lang w:val="id-ID"/>
        </w:rPr>
      </w:pPr>
      <w:r w:rsidRPr="00C94330">
        <w:rPr>
          <w:rFonts w:ascii="Garamond" w:hAnsi="Garamond"/>
          <w:sz w:val="24"/>
          <w:szCs w:val="24"/>
          <w:lang w:val="id-ID"/>
        </w:rPr>
        <w:t xml:space="preserve">Jenis penelitian yang digunakan dalam penelitian ini adalah </w:t>
      </w:r>
      <w:r w:rsidRPr="00C94330">
        <w:rPr>
          <w:rFonts w:ascii="Garamond" w:hAnsi="Garamond"/>
          <w:i/>
          <w:iCs/>
          <w:sz w:val="24"/>
          <w:szCs w:val="24"/>
          <w:lang w:val="id-ID"/>
        </w:rPr>
        <w:t xml:space="preserve">Explanatory Research </w:t>
      </w:r>
      <w:r w:rsidRPr="00C94330">
        <w:rPr>
          <w:rFonts w:ascii="Garamond" w:hAnsi="Garamond"/>
          <w:sz w:val="24"/>
          <w:szCs w:val="24"/>
          <w:lang w:val="id-ID"/>
        </w:rPr>
        <w:t xml:space="preserve">(penelitian penjelasan). Menurut </w:t>
      </w:r>
      <w:r w:rsidRPr="00C94330">
        <w:rPr>
          <w:rFonts w:ascii="Garamond" w:hAnsi="Garamond"/>
          <w:bCs/>
          <w:sz w:val="24"/>
          <w:szCs w:val="24"/>
          <w:lang w:val="id-ID"/>
        </w:rPr>
        <w:t>(</w:t>
      </w:r>
      <w:r w:rsidRPr="00C94330">
        <w:rPr>
          <w:rFonts w:ascii="Garamond" w:hAnsi="Garamond"/>
          <w:sz w:val="24"/>
          <w:szCs w:val="24"/>
          <w:lang w:val="id-ID"/>
        </w:rPr>
        <w:t xml:space="preserve">Singarimbun dan Effendi 1995) adalah </w:t>
      </w:r>
      <w:r w:rsidRPr="00C94330">
        <w:rPr>
          <w:rFonts w:ascii="Garamond" w:hAnsi="Garamond"/>
          <w:bCs/>
          <w:sz w:val="24"/>
          <w:szCs w:val="24"/>
          <w:lang w:val="id-ID"/>
        </w:rPr>
        <w:t>pengukuran yang cermat terhadap suatu fenomena sosial</w:t>
      </w:r>
      <w:r w:rsidRPr="00C94330">
        <w:rPr>
          <w:rFonts w:ascii="Garamond" w:hAnsi="Garamond"/>
          <w:sz w:val="24"/>
          <w:szCs w:val="24"/>
          <w:lang w:val="id-ID"/>
        </w:rPr>
        <w:t xml:space="preserve">. Penelitian penjelasan atau </w:t>
      </w:r>
      <w:r w:rsidRPr="00C94330">
        <w:rPr>
          <w:rFonts w:ascii="Garamond" w:hAnsi="Garamond"/>
          <w:i/>
          <w:iCs/>
          <w:sz w:val="24"/>
          <w:szCs w:val="24"/>
          <w:lang w:val="id-ID"/>
        </w:rPr>
        <w:t xml:space="preserve">Explanatory </w:t>
      </w:r>
      <w:r w:rsidRPr="00C94330">
        <w:rPr>
          <w:rFonts w:ascii="Garamond" w:hAnsi="Garamond"/>
          <w:sz w:val="24"/>
          <w:szCs w:val="24"/>
          <w:lang w:val="id-ID"/>
        </w:rPr>
        <w:t>merupakan penelitian yang menyoroti hubungan antara variabel-variabel penelitian dan menguji hipotesis yang telah dirumuskan sebelumnya.</w:t>
      </w:r>
    </w:p>
    <w:p w:rsidR="008E0075" w:rsidRPr="00C94330" w:rsidRDefault="008E0075" w:rsidP="008E0075">
      <w:pPr>
        <w:autoSpaceDE w:val="0"/>
        <w:autoSpaceDN w:val="0"/>
        <w:adjustRightInd w:val="0"/>
        <w:spacing w:line="360" w:lineRule="auto"/>
        <w:ind w:firstLine="720"/>
        <w:jc w:val="both"/>
        <w:rPr>
          <w:rFonts w:ascii="Garamond" w:hAnsi="Garamond"/>
          <w:sz w:val="24"/>
          <w:szCs w:val="24"/>
          <w:lang w:val="id-ID"/>
        </w:rPr>
      </w:pPr>
      <w:r w:rsidRPr="00C94330">
        <w:rPr>
          <w:rFonts w:ascii="Garamond" w:hAnsi="Garamond"/>
          <w:sz w:val="24"/>
          <w:szCs w:val="24"/>
          <w:lang w:val="id-ID"/>
        </w:rPr>
        <w:t xml:space="preserve">Metode penelitian yang digunakan adalah </w:t>
      </w:r>
      <w:r w:rsidRPr="00C94330">
        <w:rPr>
          <w:rFonts w:ascii="Garamond" w:hAnsi="Garamond"/>
          <w:i/>
          <w:iCs/>
          <w:sz w:val="24"/>
          <w:szCs w:val="24"/>
          <w:lang w:val="id-ID"/>
        </w:rPr>
        <w:t xml:space="preserve">survey, </w:t>
      </w:r>
      <w:r w:rsidRPr="00C94330">
        <w:rPr>
          <w:rFonts w:ascii="Garamond" w:hAnsi="Garamond"/>
          <w:sz w:val="24"/>
          <w:szCs w:val="24"/>
          <w:lang w:val="id-ID"/>
        </w:rPr>
        <w:t xml:space="preserve">yaitu penelitian yang mengambil sampel dari satu populasi dan menggunakan kuesioner sebagai alat pengumpul data yang pokok </w:t>
      </w:r>
      <w:r w:rsidRPr="00C94330">
        <w:rPr>
          <w:rFonts w:ascii="Garamond" w:hAnsi="Garamond"/>
          <w:bCs/>
          <w:sz w:val="24"/>
          <w:szCs w:val="24"/>
          <w:lang w:val="id-ID"/>
        </w:rPr>
        <w:t>(</w:t>
      </w:r>
      <w:r w:rsidRPr="00C94330">
        <w:rPr>
          <w:rFonts w:ascii="Garamond" w:hAnsi="Garamond"/>
          <w:sz w:val="24"/>
          <w:szCs w:val="24"/>
          <w:lang w:val="id-ID"/>
        </w:rPr>
        <w:t xml:space="preserve">Singarimbun dan Effendi 1995). </w:t>
      </w:r>
      <w:r w:rsidRPr="00C94330">
        <w:rPr>
          <w:rFonts w:ascii="Garamond" w:hAnsi="Garamond"/>
          <w:sz w:val="24"/>
          <w:szCs w:val="24"/>
          <w:lang w:val="id-ID"/>
        </w:rPr>
        <w:lastRenderedPageBreak/>
        <w:t>Metode penentuan daerah penelitian ditentukan secara sengaja (</w:t>
      </w:r>
      <w:r w:rsidRPr="00C94330">
        <w:rPr>
          <w:rFonts w:ascii="Garamond" w:hAnsi="Garamond"/>
          <w:i/>
          <w:iCs/>
          <w:sz w:val="24"/>
          <w:szCs w:val="24"/>
          <w:lang w:val="id-ID"/>
        </w:rPr>
        <w:t>purposive</w:t>
      </w:r>
      <w:r w:rsidRPr="00C94330">
        <w:rPr>
          <w:rFonts w:ascii="Garamond" w:hAnsi="Garamond"/>
          <w:sz w:val="24"/>
          <w:szCs w:val="24"/>
          <w:lang w:val="id-ID"/>
        </w:rPr>
        <w:t xml:space="preserve">) yaitu di Desa Tlekung, Kecamatan Junrejo, Kota Batu. </w:t>
      </w:r>
      <w:r w:rsidRPr="00C94330">
        <w:rPr>
          <w:rFonts w:ascii="Garamond" w:hAnsi="Garamond"/>
          <w:sz w:val="24"/>
          <w:szCs w:val="24"/>
          <w:lang w:val="id-ID"/>
        </w:rPr>
        <w:tab/>
        <w:t xml:space="preserve">Penentuan sampel dilakukan dengan menggunakan metode acak sederhana </w:t>
      </w:r>
      <w:r w:rsidRPr="00C94330">
        <w:rPr>
          <w:rFonts w:ascii="Garamond" w:hAnsi="Garamond"/>
          <w:i/>
          <w:iCs/>
          <w:sz w:val="24"/>
          <w:szCs w:val="24"/>
          <w:lang w:val="id-ID"/>
        </w:rPr>
        <w:t>(Simple Random Sampling</w:t>
      </w:r>
      <w:r w:rsidRPr="00C94330">
        <w:rPr>
          <w:rFonts w:ascii="Garamond" w:hAnsi="Garamond"/>
          <w:sz w:val="24"/>
          <w:szCs w:val="24"/>
          <w:lang w:val="id-ID"/>
        </w:rPr>
        <w:t xml:space="preserve">), dengan jumlah populasi sebanyak 304 orang anggota LMDH, Penentuan besarnya sampel menggunakan rumus Parel, </w:t>
      </w:r>
      <w:r w:rsidRPr="00C94330">
        <w:rPr>
          <w:rFonts w:ascii="Garamond" w:hAnsi="Garamond"/>
          <w:i/>
          <w:iCs/>
          <w:sz w:val="24"/>
          <w:szCs w:val="24"/>
          <w:lang w:val="id-ID"/>
        </w:rPr>
        <w:t>et al</w:t>
      </w:r>
      <w:r w:rsidRPr="00C94330">
        <w:rPr>
          <w:rFonts w:ascii="Garamond" w:hAnsi="Garamond"/>
          <w:sz w:val="24"/>
          <w:szCs w:val="24"/>
          <w:lang w:val="id-ID"/>
        </w:rPr>
        <w:t xml:space="preserve"> Hidayat (1989), sehingga diambil sampel sebanyak 24 orang. </w:t>
      </w:r>
    </w:p>
    <w:p w:rsidR="008E0075" w:rsidRPr="00C94330" w:rsidRDefault="008E0075" w:rsidP="008E0075">
      <w:pPr>
        <w:autoSpaceDE w:val="0"/>
        <w:autoSpaceDN w:val="0"/>
        <w:adjustRightInd w:val="0"/>
        <w:spacing w:line="360" w:lineRule="auto"/>
        <w:ind w:firstLine="720"/>
        <w:jc w:val="both"/>
        <w:rPr>
          <w:rFonts w:ascii="Garamond" w:hAnsi="Garamond"/>
          <w:sz w:val="24"/>
          <w:szCs w:val="24"/>
          <w:lang w:val="id-ID"/>
        </w:rPr>
      </w:pPr>
      <w:r w:rsidRPr="00C94330">
        <w:rPr>
          <w:rFonts w:ascii="Garamond" w:hAnsi="Garamond"/>
          <w:sz w:val="24"/>
          <w:szCs w:val="24"/>
          <w:lang w:val="id-ID"/>
        </w:rPr>
        <w:t xml:space="preserve">Teknik pengumpulan data yang digunakan adalah dengan: wawancara, observasi dan dokumentasi </w:t>
      </w:r>
    </w:p>
    <w:p w:rsidR="008E0075" w:rsidRPr="00B10BBF" w:rsidRDefault="008E0075" w:rsidP="008E0075">
      <w:pPr>
        <w:autoSpaceDE w:val="0"/>
        <w:autoSpaceDN w:val="0"/>
        <w:adjustRightInd w:val="0"/>
        <w:spacing w:line="360" w:lineRule="auto"/>
        <w:ind w:firstLine="720"/>
        <w:jc w:val="both"/>
        <w:rPr>
          <w:rFonts w:ascii="Garamond" w:hAnsi="Garamond"/>
          <w:sz w:val="24"/>
          <w:szCs w:val="24"/>
        </w:rPr>
      </w:pPr>
      <w:r w:rsidRPr="00C94330">
        <w:rPr>
          <w:rFonts w:ascii="Garamond" w:hAnsi="Garamond"/>
          <w:sz w:val="24"/>
          <w:szCs w:val="24"/>
          <w:lang w:val="id-ID"/>
        </w:rPr>
        <w:t>Metode analisis data dengan mengggunakan analisis deskriptif untuk mendeskripsikan kondisi kondisi modal manusia (</w:t>
      </w:r>
      <w:r w:rsidRPr="00C94330">
        <w:rPr>
          <w:rFonts w:ascii="Garamond" w:hAnsi="Garamond"/>
          <w:i/>
          <w:sz w:val="24"/>
          <w:szCs w:val="24"/>
          <w:lang w:val="id-ID"/>
        </w:rPr>
        <w:t>human capital</w:t>
      </w:r>
      <w:r w:rsidRPr="00C94330">
        <w:rPr>
          <w:rFonts w:ascii="Garamond" w:hAnsi="Garamond"/>
          <w:sz w:val="24"/>
          <w:szCs w:val="24"/>
          <w:lang w:val="id-ID"/>
        </w:rPr>
        <w:t>), modal finansial (</w:t>
      </w:r>
      <w:r w:rsidRPr="00C94330">
        <w:rPr>
          <w:rFonts w:ascii="Garamond" w:hAnsi="Garamond"/>
          <w:i/>
          <w:sz w:val="24"/>
          <w:szCs w:val="24"/>
          <w:lang w:val="id-ID"/>
        </w:rPr>
        <w:t>financial capital</w:t>
      </w:r>
      <w:r w:rsidRPr="00C94330">
        <w:rPr>
          <w:rFonts w:ascii="Garamond" w:hAnsi="Garamond"/>
          <w:sz w:val="24"/>
          <w:szCs w:val="24"/>
          <w:lang w:val="id-ID"/>
        </w:rPr>
        <w:t xml:space="preserve">) anggota LMDH dan partisipasi anggota LMDH dalam Program PHBM. Dan untuk menganalisis </w:t>
      </w:r>
      <w:r w:rsidRPr="00C94330">
        <w:rPr>
          <w:rFonts w:ascii="Garamond" w:hAnsi="Garamond"/>
          <w:color w:val="000000"/>
          <w:sz w:val="24"/>
          <w:szCs w:val="24"/>
          <w:lang w:val="id-ID"/>
        </w:rPr>
        <w:t xml:space="preserve">hubungan antar modal manusia dan modal finansial dengan partisipasi anggota LMDH dalam Program PHBM </w:t>
      </w:r>
      <w:r w:rsidRPr="00C94330">
        <w:rPr>
          <w:rFonts w:ascii="Garamond" w:hAnsi="Garamond"/>
          <w:sz w:val="24"/>
          <w:szCs w:val="24"/>
          <w:lang w:val="id-ID"/>
        </w:rPr>
        <w:t>menggunakan analisis korelasi Rank Spearman. (Siegel, 1992)</w:t>
      </w:r>
      <w:r>
        <w:rPr>
          <w:rFonts w:ascii="Garamond" w:hAnsi="Garamond"/>
          <w:sz w:val="24"/>
          <w:szCs w:val="24"/>
          <w:lang w:val="id-ID"/>
        </w:rPr>
        <w:t xml:space="preserve"> </w:t>
      </w:r>
    </w:p>
    <w:p w:rsidR="008E0075" w:rsidRPr="00C94330" w:rsidRDefault="008E0075" w:rsidP="008E0075">
      <w:pPr>
        <w:spacing w:line="360" w:lineRule="auto"/>
        <w:jc w:val="both"/>
        <w:rPr>
          <w:rFonts w:ascii="Garamond" w:hAnsi="Garamond"/>
          <w:b/>
          <w:sz w:val="24"/>
          <w:szCs w:val="24"/>
          <w:lang w:val="id-ID"/>
        </w:rPr>
      </w:pPr>
      <w:r w:rsidRPr="00C94330">
        <w:rPr>
          <w:rFonts w:ascii="Garamond" w:hAnsi="Garamond"/>
          <w:b/>
          <w:sz w:val="24"/>
          <w:szCs w:val="24"/>
          <w:lang w:val="id-ID"/>
        </w:rPr>
        <w:t>HASIL DAN PEMBAHASAN</w:t>
      </w:r>
    </w:p>
    <w:p w:rsidR="008E0075" w:rsidRPr="00B10BBF" w:rsidRDefault="008E0075" w:rsidP="008E0075">
      <w:pPr>
        <w:jc w:val="both"/>
        <w:rPr>
          <w:rFonts w:ascii="Garamond" w:hAnsi="Garamond"/>
          <w:b/>
          <w:sz w:val="24"/>
          <w:szCs w:val="24"/>
        </w:rPr>
      </w:pPr>
      <w:r w:rsidRPr="00C94330">
        <w:rPr>
          <w:rFonts w:ascii="Garamond" w:hAnsi="Garamond"/>
          <w:b/>
          <w:sz w:val="24"/>
          <w:szCs w:val="24"/>
          <w:lang w:val="id-ID"/>
        </w:rPr>
        <w:t>Kondisi Modal Manusia Anggota Lembaga Masyarakata Desa Hutan (LMDH) Di Desa Tlekung, Kecamatan Junrejo, Kota Batu</w:t>
      </w:r>
    </w:p>
    <w:p w:rsidR="008E0075" w:rsidRPr="00B10BBF" w:rsidRDefault="008E0075" w:rsidP="008E0075">
      <w:pPr>
        <w:spacing w:line="360" w:lineRule="auto"/>
        <w:jc w:val="both"/>
        <w:rPr>
          <w:rFonts w:ascii="Garamond" w:hAnsi="Garamond"/>
          <w:sz w:val="24"/>
          <w:szCs w:val="24"/>
        </w:rPr>
      </w:pPr>
      <w:r w:rsidRPr="00C94330">
        <w:rPr>
          <w:rFonts w:ascii="Garamond" w:hAnsi="Garamond"/>
          <w:sz w:val="24"/>
          <w:szCs w:val="24"/>
          <w:lang w:val="id-ID"/>
        </w:rPr>
        <w:t xml:space="preserve">Kondisi modal manusia anggota LMDH termasuk dalam kategori tinggi (80,54%) yang didekati dengan tiga indikator yaitu pertama pengetahuan anggota LMDH mengenai </w:t>
      </w:r>
      <w:r w:rsidRPr="00C94330">
        <w:rPr>
          <w:rFonts w:ascii="Garamond" w:hAnsi="Garamond"/>
          <w:sz w:val="24"/>
          <w:szCs w:val="24"/>
          <w:lang w:val="id-ID"/>
        </w:rPr>
        <w:lastRenderedPageBreak/>
        <w:t>program PHBM termasuk kategori tinggi, karena sebagian besar anggota LMDH sudah mengetahui kegiatan PHBM melalui sosialisasi yang diadakan sebelum perencanaan kegiatan; kedua Indikator kesehatan anggota LMDH termasuk dalam kategori tinggi, karena anggota LMDH selalu menjaga kesehatan dan akses sarana kesehatan juga mudah; ketiga Ketrampilan anggota LMDH temasuk dalam  kategori rendah, karena dalam penelitian ini ketrampilan anggota LMDH a</w:t>
      </w:r>
      <w:r>
        <w:rPr>
          <w:rFonts w:ascii="Garamond" w:hAnsi="Garamond"/>
          <w:sz w:val="24"/>
          <w:szCs w:val="24"/>
          <w:lang w:val="id-ID"/>
        </w:rPr>
        <w:t xml:space="preserve">dalah diluar bidang pertanian. </w:t>
      </w:r>
    </w:p>
    <w:p w:rsidR="008E0075" w:rsidRPr="00B10BBF" w:rsidRDefault="008E0075" w:rsidP="008E0075">
      <w:pPr>
        <w:jc w:val="both"/>
        <w:rPr>
          <w:rFonts w:ascii="Garamond" w:hAnsi="Garamond"/>
          <w:b/>
          <w:sz w:val="24"/>
          <w:szCs w:val="24"/>
        </w:rPr>
      </w:pPr>
      <w:r w:rsidRPr="00C94330">
        <w:rPr>
          <w:rFonts w:ascii="Garamond" w:hAnsi="Garamond"/>
          <w:b/>
          <w:sz w:val="24"/>
          <w:szCs w:val="24"/>
          <w:lang w:val="id-ID"/>
        </w:rPr>
        <w:t xml:space="preserve">Kondisi Modal Finansial Anggota Lembaga Masyarakat Desa Hutan (LMDH) Di Desa Tlekung, Kecamatan Junrejo, Kota Batu </w:t>
      </w:r>
    </w:p>
    <w:p w:rsidR="008E0075" w:rsidRPr="005E5BE8" w:rsidRDefault="008E0075" w:rsidP="008E0075">
      <w:pPr>
        <w:spacing w:line="360" w:lineRule="auto"/>
        <w:jc w:val="both"/>
        <w:rPr>
          <w:rFonts w:ascii="Garamond" w:hAnsi="Garamond"/>
          <w:sz w:val="24"/>
          <w:szCs w:val="24"/>
          <w:lang w:val="id-ID"/>
        </w:rPr>
      </w:pPr>
      <w:r w:rsidRPr="00C94330">
        <w:rPr>
          <w:rFonts w:ascii="Garamond" w:hAnsi="Garamond"/>
          <w:sz w:val="24"/>
          <w:szCs w:val="24"/>
          <w:lang w:val="id-ID"/>
        </w:rPr>
        <w:t>Modal finansial anggota LMDH termasuk dalam kategori sedang (59,44%) yang dapat dilihat dari perkiraan harga yang berupa nilai rupiah dari kepemilikan media elektronik, perkiraan harga kepemilikan hewan ternak (kambing, sapi), perkiraan harga kepemilikan lahan (sawah, tegal, pekarangan), perkiraan kepemilikan tabungan, dan kepemilikan media komunikasi. Kondisi modal finansial yang dimiliki anggota LMDH sudah termasuk cukup, hal ini diperkuat dengan fakta yang ada di lapang bahwa kehidupan anggota LMDH tidak merasa terlalu kekurangan bahkan mereka bersyukur atas yang telah dimiliki sekarang.</w:t>
      </w:r>
    </w:p>
    <w:p w:rsidR="008E0075" w:rsidRPr="00B10BBF" w:rsidRDefault="008E0075" w:rsidP="008E0075">
      <w:pPr>
        <w:ind w:left="-18" w:firstLine="4"/>
        <w:jc w:val="both"/>
        <w:rPr>
          <w:rFonts w:ascii="Garamond" w:hAnsi="Garamond"/>
          <w:b/>
          <w:sz w:val="24"/>
          <w:szCs w:val="24"/>
        </w:rPr>
      </w:pPr>
      <w:r w:rsidRPr="00C94330">
        <w:rPr>
          <w:rFonts w:ascii="Garamond" w:hAnsi="Garamond"/>
          <w:b/>
          <w:sz w:val="24"/>
          <w:szCs w:val="24"/>
          <w:lang w:val="id-ID"/>
        </w:rPr>
        <w:t>Partisipasi Anggota LMDH Dalam Program Pengelolaan Hutan Bersama Masyarakat (PHBM) Di Desa Tlekun</w:t>
      </w:r>
      <w:r>
        <w:rPr>
          <w:rFonts w:ascii="Garamond" w:hAnsi="Garamond"/>
          <w:b/>
          <w:sz w:val="24"/>
          <w:szCs w:val="24"/>
          <w:lang w:val="id-ID"/>
        </w:rPr>
        <w:t>g, Kecamatan Junrejo, Kota Batu</w:t>
      </w:r>
    </w:p>
    <w:p w:rsidR="008E0075" w:rsidRPr="00C94330" w:rsidRDefault="008E0075" w:rsidP="008E0075">
      <w:pPr>
        <w:spacing w:line="360" w:lineRule="auto"/>
        <w:jc w:val="both"/>
        <w:rPr>
          <w:rFonts w:ascii="Garamond" w:hAnsi="Garamond"/>
          <w:sz w:val="24"/>
          <w:szCs w:val="24"/>
          <w:lang w:val="id-ID"/>
        </w:rPr>
      </w:pPr>
      <w:r w:rsidRPr="00C94330">
        <w:rPr>
          <w:rFonts w:ascii="Garamond" w:hAnsi="Garamond"/>
          <w:sz w:val="24"/>
          <w:szCs w:val="24"/>
          <w:lang w:val="id-ID"/>
        </w:rPr>
        <w:lastRenderedPageBreak/>
        <w:t xml:space="preserve">Partisipasi anggota LMDH dalam program Pengelolaan Hutan Bersama Masyarakat (PHBM) di Desa Tlekung, kecamatan Junrejo, Kota Batu dinilai dari tiga tahap yaitu tahap perencanaan termasuk kategori tinggi, karena masyarakat sangat antusias dan tertarik dengan kegiatan program PHBM yang mempunyai tujuan sesuai dengan anggota LMDH. Pada tahap pelaksanaan termasuk kategori sedang, karena anggota LMDH dalam pelaksanaannya kurang melaksanaanya sesuai anjuran. Dan tahap monitoring dan evaluasi termasuk kategori tinggi, karena anggota LMDH juga merasa ikut memiliki dan bertanggung jawab dalam pengelolaan hutan. </w:t>
      </w:r>
    </w:p>
    <w:p w:rsidR="008E0075" w:rsidRPr="00B10BBF" w:rsidRDefault="008E0075" w:rsidP="008E0075">
      <w:pPr>
        <w:spacing w:line="360" w:lineRule="auto"/>
        <w:jc w:val="both"/>
        <w:rPr>
          <w:rFonts w:ascii="Garamond" w:hAnsi="Garamond"/>
          <w:sz w:val="24"/>
          <w:szCs w:val="24"/>
        </w:rPr>
      </w:pPr>
      <w:r w:rsidRPr="00C94330">
        <w:rPr>
          <w:rFonts w:ascii="Garamond" w:hAnsi="Garamond"/>
          <w:sz w:val="24"/>
          <w:szCs w:val="24"/>
          <w:lang w:val="id-ID"/>
        </w:rPr>
        <w:tab/>
        <w:t xml:space="preserve">Sehingga secara keseluruhan dapat diketahui bahwa partisipasi anggota LMDH dalam program </w:t>
      </w:r>
      <w:r>
        <w:rPr>
          <w:rFonts w:ascii="Garamond" w:hAnsi="Garamond"/>
          <w:sz w:val="24"/>
          <w:szCs w:val="24"/>
          <w:lang w:val="id-ID"/>
        </w:rPr>
        <w:t xml:space="preserve">PHBM tergolong tinggi (78,80%) </w:t>
      </w:r>
    </w:p>
    <w:p w:rsidR="008E0075" w:rsidRPr="00B10BBF" w:rsidRDefault="008E0075" w:rsidP="008E0075">
      <w:pPr>
        <w:ind w:left="-18" w:firstLine="4"/>
        <w:jc w:val="both"/>
        <w:rPr>
          <w:rFonts w:ascii="Garamond" w:hAnsi="Garamond"/>
          <w:b/>
          <w:sz w:val="24"/>
          <w:szCs w:val="24"/>
        </w:rPr>
      </w:pPr>
      <w:r w:rsidRPr="00C94330">
        <w:rPr>
          <w:rFonts w:ascii="Garamond" w:hAnsi="Garamond"/>
          <w:b/>
          <w:sz w:val="24"/>
          <w:szCs w:val="24"/>
          <w:lang w:val="id-ID"/>
        </w:rPr>
        <w:t xml:space="preserve">Hubungan antara </w:t>
      </w:r>
      <w:r w:rsidRPr="00C94330">
        <w:rPr>
          <w:rFonts w:ascii="Garamond" w:hAnsi="Garamond"/>
          <w:b/>
          <w:bCs/>
          <w:sz w:val="24"/>
          <w:szCs w:val="24"/>
          <w:lang w:val="id-ID"/>
        </w:rPr>
        <w:t>Modal Manusia Anggota LMDH Dalam Program Pengelolaan Hutan Bersama Masyarakat (PHBM)</w:t>
      </w:r>
      <w:r w:rsidRPr="00C94330">
        <w:rPr>
          <w:rFonts w:ascii="Garamond" w:hAnsi="Garamond"/>
          <w:b/>
          <w:sz w:val="24"/>
          <w:szCs w:val="24"/>
          <w:lang w:val="id-ID"/>
        </w:rPr>
        <w:t xml:space="preserve"> Di Desa Tlekung, Kecamatan Junrejo, Kota Batu</w:t>
      </w:r>
    </w:p>
    <w:p w:rsidR="008E0075" w:rsidRPr="00C94330" w:rsidRDefault="008E0075" w:rsidP="008E0075">
      <w:pPr>
        <w:pStyle w:val="Title"/>
        <w:numPr>
          <w:ilvl w:val="0"/>
          <w:numId w:val="1"/>
        </w:numPr>
        <w:spacing w:line="360" w:lineRule="auto"/>
        <w:jc w:val="both"/>
        <w:rPr>
          <w:rFonts w:ascii="Garamond" w:hAnsi="Garamond"/>
          <w:b w:val="0"/>
          <w:bCs w:val="0"/>
          <w:sz w:val="24"/>
          <w:lang w:val="id-ID"/>
        </w:rPr>
      </w:pPr>
      <w:r w:rsidRPr="00C94330">
        <w:rPr>
          <w:rFonts w:ascii="Garamond" w:hAnsi="Garamond"/>
          <w:b w:val="0"/>
          <w:sz w:val="24"/>
          <w:lang w:val="id-ID"/>
        </w:rPr>
        <w:t>Terdapat hubungan positif antara pengetahuan anggota LMDH mengenai  program PHBM dengan partisipasi  anggota LMDH dalam Program PHBM. Hal ini menunjukkan bahwa pengetahuan anggota LMDH sangat dibutuhkan dalam program PHBM</w:t>
      </w:r>
      <w:r w:rsidRPr="00C94330">
        <w:rPr>
          <w:rFonts w:ascii="Garamond" w:hAnsi="Garamond"/>
          <w:sz w:val="24"/>
          <w:lang w:val="id-ID"/>
        </w:rPr>
        <w:t>.</w:t>
      </w:r>
    </w:p>
    <w:p w:rsidR="008E0075" w:rsidRPr="00C94330" w:rsidRDefault="008E0075" w:rsidP="008E0075">
      <w:pPr>
        <w:numPr>
          <w:ilvl w:val="0"/>
          <w:numId w:val="1"/>
        </w:numPr>
        <w:spacing w:after="0" w:line="360" w:lineRule="auto"/>
        <w:jc w:val="both"/>
        <w:rPr>
          <w:rFonts w:ascii="Garamond" w:hAnsi="Garamond"/>
          <w:sz w:val="24"/>
          <w:szCs w:val="24"/>
          <w:lang w:val="sv-SE"/>
        </w:rPr>
      </w:pPr>
      <w:r w:rsidRPr="00C94330">
        <w:rPr>
          <w:rFonts w:ascii="Garamond" w:hAnsi="Garamond"/>
          <w:b/>
          <w:bCs/>
          <w:sz w:val="24"/>
          <w:szCs w:val="24"/>
          <w:lang w:val="id-ID"/>
        </w:rPr>
        <w:t xml:space="preserve"> </w:t>
      </w:r>
      <w:r w:rsidRPr="00C94330">
        <w:rPr>
          <w:rFonts w:ascii="Garamond" w:hAnsi="Garamond"/>
          <w:bCs/>
          <w:sz w:val="24"/>
          <w:szCs w:val="24"/>
          <w:lang w:val="sv-SE"/>
        </w:rPr>
        <w:t xml:space="preserve">Terdapat hubungan positif antara kesehatan </w:t>
      </w:r>
      <w:r w:rsidRPr="00C94330">
        <w:rPr>
          <w:rFonts w:ascii="Garamond" w:hAnsi="Garamond"/>
          <w:sz w:val="24"/>
          <w:szCs w:val="24"/>
          <w:lang w:val="sv-SE"/>
        </w:rPr>
        <w:t>anggota LMDH</w:t>
      </w:r>
      <w:r w:rsidRPr="00C94330">
        <w:rPr>
          <w:rFonts w:ascii="Garamond" w:hAnsi="Garamond"/>
          <w:bCs/>
          <w:sz w:val="24"/>
          <w:szCs w:val="24"/>
          <w:lang w:val="sv-SE"/>
        </w:rPr>
        <w:t xml:space="preserve"> dengan dengan  partisipasi  </w:t>
      </w:r>
      <w:r w:rsidRPr="00C94330">
        <w:rPr>
          <w:rFonts w:ascii="Garamond" w:hAnsi="Garamond"/>
          <w:sz w:val="24"/>
          <w:szCs w:val="24"/>
          <w:lang w:val="sv-SE"/>
        </w:rPr>
        <w:t>anggota LMDH</w:t>
      </w:r>
      <w:r w:rsidRPr="00C94330">
        <w:rPr>
          <w:rFonts w:ascii="Garamond" w:hAnsi="Garamond"/>
          <w:bCs/>
          <w:sz w:val="24"/>
          <w:szCs w:val="24"/>
          <w:lang w:val="sv-SE"/>
        </w:rPr>
        <w:t xml:space="preserve"> dalam</w:t>
      </w:r>
      <w:r w:rsidRPr="00C94330">
        <w:rPr>
          <w:rFonts w:ascii="Garamond" w:hAnsi="Garamond"/>
          <w:sz w:val="24"/>
          <w:szCs w:val="24"/>
          <w:lang w:val="sv-SE"/>
        </w:rPr>
        <w:t xml:space="preserve"> Program PHBM. Hal ini menunjukkan </w:t>
      </w:r>
      <w:r w:rsidRPr="00C94330">
        <w:rPr>
          <w:rFonts w:ascii="Garamond" w:hAnsi="Garamond"/>
          <w:sz w:val="24"/>
          <w:szCs w:val="24"/>
          <w:lang w:val="sv-SE"/>
        </w:rPr>
        <w:lastRenderedPageBreak/>
        <w:t>apabila anggota LMDH memiliki kesehatan yang baik maka dapat  mempengaruhi pelaksanaan kegiatan program PHBM.</w:t>
      </w:r>
    </w:p>
    <w:p w:rsidR="008E0075" w:rsidRPr="00B10BBF" w:rsidRDefault="008E0075" w:rsidP="008E0075">
      <w:pPr>
        <w:numPr>
          <w:ilvl w:val="0"/>
          <w:numId w:val="1"/>
        </w:numPr>
        <w:spacing w:after="0" w:line="360" w:lineRule="auto"/>
        <w:jc w:val="both"/>
        <w:rPr>
          <w:rFonts w:ascii="Garamond" w:hAnsi="Garamond"/>
          <w:sz w:val="24"/>
          <w:szCs w:val="24"/>
          <w:lang w:val="sv-SE"/>
        </w:rPr>
      </w:pPr>
      <w:r w:rsidRPr="00C94330">
        <w:rPr>
          <w:rFonts w:ascii="Garamond" w:hAnsi="Garamond"/>
          <w:bCs/>
          <w:sz w:val="24"/>
          <w:szCs w:val="24"/>
          <w:lang w:val="sv-SE"/>
        </w:rPr>
        <w:t xml:space="preserve">Tidak terdapat hubungan antara Ketrampilan </w:t>
      </w:r>
      <w:r w:rsidRPr="00C94330">
        <w:rPr>
          <w:rFonts w:ascii="Garamond" w:hAnsi="Garamond"/>
          <w:sz w:val="24"/>
          <w:szCs w:val="24"/>
          <w:lang w:val="sv-SE"/>
        </w:rPr>
        <w:t>anggota LMDH</w:t>
      </w:r>
      <w:r w:rsidRPr="00C94330">
        <w:rPr>
          <w:rFonts w:ascii="Garamond" w:hAnsi="Garamond"/>
          <w:bCs/>
          <w:sz w:val="24"/>
          <w:szCs w:val="24"/>
          <w:lang w:val="sv-SE"/>
        </w:rPr>
        <w:t xml:space="preserve"> dengan partisipasi </w:t>
      </w:r>
      <w:r w:rsidRPr="00C94330">
        <w:rPr>
          <w:rFonts w:ascii="Garamond" w:hAnsi="Garamond"/>
          <w:sz w:val="24"/>
          <w:szCs w:val="24"/>
          <w:lang w:val="sv-SE"/>
        </w:rPr>
        <w:t>anggota LMDH</w:t>
      </w:r>
      <w:r w:rsidRPr="00C94330">
        <w:rPr>
          <w:rFonts w:ascii="Garamond" w:hAnsi="Garamond"/>
          <w:bCs/>
          <w:sz w:val="24"/>
          <w:szCs w:val="24"/>
          <w:lang w:val="sv-SE"/>
        </w:rPr>
        <w:t xml:space="preserve"> dalam</w:t>
      </w:r>
      <w:r w:rsidRPr="00C94330">
        <w:rPr>
          <w:rFonts w:ascii="Garamond" w:hAnsi="Garamond"/>
          <w:sz w:val="24"/>
          <w:szCs w:val="24"/>
          <w:lang w:val="sv-SE"/>
        </w:rPr>
        <w:t xml:space="preserve"> Program PHBM. Hal ini menunjukkan bahwa ketrampilan diluar bidang pertanian tidak mempengaruhi pelaksanaan program PHBM.</w:t>
      </w:r>
    </w:p>
    <w:p w:rsidR="008E0075" w:rsidRPr="00B10BBF" w:rsidRDefault="008E0075" w:rsidP="008E0075">
      <w:pPr>
        <w:ind w:left="-18" w:firstLine="4"/>
        <w:jc w:val="both"/>
        <w:rPr>
          <w:rFonts w:ascii="Garamond" w:hAnsi="Garamond"/>
          <w:b/>
          <w:sz w:val="24"/>
          <w:szCs w:val="24"/>
        </w:rPr>
      </w:pPr>
      <w:r w:rsidRPr="00C94330">
        <w:rPr>
          <w:rFonts w:ascii="Garamond" w:hAnsi="Garamond"/>
          <w:b/>
          <w:sz w:val="24"/>
          <w:szCs w:val="24"/>
          <w:lang w:val="id-ID"/>
        </w:rPr>
        <w:t xml:space="preserve">Hubungan antara </w:t>
      </w:r>
      <w:r w:rsidRPr="00C94330">
        <w:rPr>
          <w:rFonts w:ascii="Garamond" w:hAnsi="Garamond"/>
          <w:b/>
          <w:bCs/>
          <w:sz w:val="24"/>
          <w:szCs w:val="24"/>
          <w:lang w:val="id-ID"/>
        </w:rPr>
        <w:t>Modal Finansial Anggota LMDH Dalam Program Pengelolaan Hutan Bersama Masyarakat (PHBM)</w:t>
      </w:r>
      <w:r w:rsidRPr="00C94330">
        <w:rPr>
          <w:rFonts w:ascii="Garamond" w:hAnsi="Garamond"/>
          <w:b/>
          <w:sz w:val="24"/>
          <w:szCs w:val="24"/>
          <w:lang w:val="id-ID"/>
        </w:rPr>
        <w:t xml:space="preserve"> Di Desa Tlekun</w:t>
      </w:r>
      <w:r>
        <w:rPr>
          <w:rFonts w:ascii="Garamond" w:hAnsi="Garamond"/>
          <w:b/>
          <w:sz w:val="24"/>
          <w:szCs w:val="24"/>
          <w:lang w:val="id-ID"/>
        </w:rPr>
        <w:t>g, Kecamatan Junrejo, Kota Batu</w:t>
      </w:r>
    </w:p>
    <w:p w:rsidR="008E0075" w:rsidRPr="005E5BE8" w:rsidRDefault="008E0075" w:rsidP="008E0075">
      <w:pPr>
        <w:pStyle w:val="Title"/>
        <w:spacing w:line="360" w:lineRule="auto"/>
        <w:jc w:val="both"/>
        <w:rPr>
          <w:rFonts w:ascii="Garamond" w:hAnsi="Garamond"/>
          <w:b w:val="0"/>
          <w:sz w:val="24"/>
          <w:lang w:val="id-ID"/>
        </w:rPr>
      </w:pPr>
      <w:r w:rsidRPr="00C94330">
        <w:rPr>
          <w:rFonts w:ascii="Garamond" w:hAnsi="Garamond"/>
          <w:b w:val="0"/>
          <w:bCs w:val="0"/>
          <w:sz w:val="24"/>
          <w:lang w:val="id-ID"/>
        </w:rPr>
        <w:t xml:space="preserve">Tidak terdapat hubungan antara modal finansial yang dilihat dari nilai perkiraan kepemilkian asset yang dimiliki anggota LMDH dengan partisipasi  </w:t>
      </w:r>
      <w:r w:rsidRPr="00C94330">
        <w:rPr>
          <w:rFonts w:ascii="Garamond" w:hAnsi="Garamond"/>
          <w:b w:val="0"/>
          <w:sz w:val="24"/>
          <w:lang w:val="id-ID"/>
        </w:rPr>
        <w:t>anggota LMDH</w:t>
      </w:r>
      <w:r w:rsidRPr="00C94330">
        <w:rPr>
          <w:rFonts w:ascii="Garamond" w:hAnsi="Garamond"/>
          <w:b w:val="0"/>
          <w:bCs w:val="0"/>
          <w:sz w:val="24"/>
          <w:lang w:val="id-ID"/>
        </w:rPr>
        <w:t xml:space="preserve"> dalam</w:t>
      </w:r>
      <w:r w:rsidRPr="00C94330">
        <w:rPr>
          <w:rFonts w:ascii="Garamond" w:hAnsi="Garamond"/>
          <w:sz w:val="24"/>
          <w:lang w:val="id-ID"/>
        </w:rPr>
        <w:t xml:space="preserve"> </w:t>
      </w:r>
      <w:r w:rsidRPr="00C94330">
        <w:rPr>
          <w:rFonts w:ascii="Garamond" w:hAnsi="Garamond"/>
          <w:b w:val="0"/>
          <w:sz w:val="24"/>
          <w:lang w:val="id-ID"/>
        </w:rPr>
        <w:t>Program PHBM. Untuk modal fianansial tidak terdapat hubungan nyata dengan partisipasi anggota LMDH dalam program Pengelolaan Hutan Bersama Masyarakat (PHBM). Hal ini disebabkan karena anggota LMDH tetap ikut berpartisipasi meskipun modal finansial yang dimiliki kurang dan itu bisa menjadi motivasi mereka untuk memper</w:t>
      </w:r>
      <w:r>
        <w:rPr>
          <w:rFonts w:ascii="Garamond" w:hAnsi="Garamond"/>
          <w:b w:val="0"/>
          <w:sz w:val="24"/>
          <w:lang w:val="id-ID"/>
        </w:rPr>
        <w:t>baiki kondisi modal fianansial.</w:t>
      </w:r>
    </w:p>
    <w:p w:rsidR="008E0075" w:rsidRPr="00C94330" w:rsidRDefault="008E0075" w:rsidP="008E0075">
      <w:pPr>
        <w:spacing w:line="360" w:lineRule="auto"/>
        <w:jc w:val="both"/>
        <w:rPr>
          <w:rFonts w:ascii="Garamond" w:hAnsi="Garamond"/>
          <w:b/>
          <w:sz w:val="24"/>
          <w:szCs w:val="24"/>
          <w:lang w:val="id-ID"/>
        </w:rPr>
      </w:pPr>
      <w:r w:rsidRPr="00C94330">
        <w:rPr>
          <w:rFonts w:ascii="Garamond" w:hAnsi="Garamond"/>
          <w:b/>
          <w:sz w:val="24"/>
          <w:szCs w:val="24"/>
          <w:lang w:val="id-ID"/>
        </w:rPr>
        <w:t>KESIMPULAN PENELITIAN</w:t>
      </w:r>
    </w:p>
    <w:p w:rsidR="008E0075" w:rsidRPr="00C94330" w:rsidRDefault="008E0075" w:rsidP="008E0075">
      <w:pPr>
        <w:numPr>
          <w:ilvl w:val="0"/>
          <w:numId w:val="2"/>
        </w:numPr>
        <w:spacing w:after="0" w:line="360" w:lineRule="auto"/>
        <w:jc w:val="both"/>
        <w:rPr>
          <w:rFonts w:ascii="Garamond" w:hAnsi="Garamond"/>
          <w:sz w:val="24"/>
          <w:szCs w:val="24"/>
          <w:lang w:val="id-ID"/>
        </w:rPr>
      </w:pPr>
      <w:r w:rsidRPr="00C94330">
        <w:rPr>
          <w:rFonts w:ascii="Garamond" w:hAnsi="Garamond"/>
          <w:sz w:val="24"/>
          <w:szCs w:val="24"/>
          <w:lang w:val="id-ID"/>
        </w:rPr>
        <w:t xml:space="preserve">Kondisi modal manusia anggota LMDH termasuk dalam kategori tinggi yang dilihat dari Indikator pengetahuan anggota LMDH mengenai program PHBM </w:t>
      </w:r>
      <w:r w:rsidRPr="00C94330">
        <w:rPr>
          <w:rFonts w:ascii="Garamond" w:hAnsi="Garamond"/>
          <w:sz w:val="24"/>
          <w:szCs w:val="24"/>
          <w:lang w:val="id-ID"/>
        </w:rPr>
        <w:lastRenderedPageBreak/>
        <w:t xml:space="preserve">termasuk kategori tinggi, Indikator kesehatan anggota LMDH termasuk dalam kategori tinggi, Ketrampilan anggota LMDH di luar bidang pertanian temasuk dalam  kategori rendah. Modal finansial anggota LMDH termasuk dalam kategori sedang. </w:t>
      </w:r>
    </w:p>
    <w:p w:rsidR="008E0075" w:rsidRPr="00C94330" w:rsidRDefault="008E0075" w:rsidP="008E0075">
      <w:pPr>
        <w:numPr>
          <w:ilvl w:val="0"/>
          <w:numId w:val="2"/>
        </w:numPr>
        <w:tabs>
          <w:tab w:val="left" w:pos="1800"/>
        </w:tabs>
        <w:spacing w:after="0" w:line="360" w:lineRule="auto"/>
        <w:jc w:val="both"/>
        <w:rPr>
          <w:rFonts w:ascii="Garamond" w:hAnsi="Garamond"/>
          <w:b/>
          <w:bCs/>
          <w:sz w:val="24"/>
          <w:szCs w:val="24"/>
          <w:lang w:val="id-ID"/>
        </w:rPr>
      </w:pPr>
      <w:r w:rsidRPr="00C94330">
        <w:rPr>
          <w:rFonts w:ascii="Garamond" w:hAnsi="Garamond"/>
          <w:sz w:val="24"/>
          <w:szCs w:val="24"/>
          <w:lang w:val="id-ID"/>
        </w:rPr>
        <w:t>Partisipasi anggota LMDH di Desa Tlekung dalam program PHBM termasuk kategori tinggi, sehingga mereka turut berpartisipasi dalam perencanaan, pelaksanaan, monitoring dan evaluasi dari program PHBM.</w:t>
      </w:r>
      <w:r w:rsidRPr="00C94330">
        <w:rPr>
          <w:rFonts w:ascii="Garamond" w:hAnsi="Garamond"/>
          <w:b/>
          <w:sz w:val="24"/>
          <w:szCs w:val="24"/>
          <w:lang w:val="id-ID"/>
        </w:rPr>
        <w:t xml:space="preserve"> </w:t>
      </w:r>
    </w:p>
    <w:p w:rsidR="008E0075" w:rsidRPr="001774F4" w:rsidRDefault="008E0075" w:rsidP="008E0075">
      <w:pPr>
        <w:numPr>
          <w:ilvl w:val="0"/>
          <w:numId w:val="2"/>
        </w:numPr>
        <w:spacing w:after="0" w:line="360" w:lineRule="auto"/>
        <w:jc w:val="both"/>
        <w:rPr>
          <w:rFonts w:ascii="Garamond" w:hAnsi="Garamond"/>
          <w:sz w:val="24"/>
          <w:szCs w:val="24"/>
          <w:lang w:val="id-ID"/>
        </w:rPr>
      </w:pPr>
      <w:r w:rsidRPr="00C94330">
        <w:rPr>
          <w:rFonts w:ascii="Garamond" w:hAnsi="Garamond"/>
          <w:sz w:val="24"/>
          <w:szCs w:val="24"/>
          <w:lang w:val="id-ID"/>
        </w:rPr>
        <w:t xml:space="preserve">Terdapat hubungan yang positif modal manusia </w:t>
      </w:r>
      <w:r w:rsidRPr="00C94330">
        <w:rPr>
          <w:rFonts w:ascii="Garamond" w:hAnsi="Garamond"/>
          <w:bCs/>
          <w:sz w:val="24"/>
          <w:szCs w:val="24"/>
          <w:lang w:val="id-ID"/>
        </w:rPr>
        <w:t xml:space="preserve">dengan partisipasi  </w:t>
      </w:r>
      <w:r w:rsidRPr="00C94330">
        <w:rPr>
          <w:rFonts w:ascii="Garamond" w:hAnsi="Garamond"/>
          <w:sz w:val="24"/>
          <w:szCs w:val="24"/>
          <w:lang w:val="id-ID"/>
        </w:rPr>
        <w:t>anggota LMDH</w:t>
      </w:r>
      <w:r w:rsidRPr="00C94330">
        <w:rPr>
          <w:rFonts w:ascii="Garamond" w:hAnsi="Garamond"/>
          <w:bCs/>
          <w:sz w:val="24"/>
          <w:szCs w:val="24"/>
          <w:lang w:val="id-ID"/>
        </w:rPr>
        <w:t xml:space="preserve"> dalam</w:t>
      </w:r>
      <w:r w:rsidRPr="00C94330">
        <w:rPr>
          <w:rFonts w:ascii="Garamond" w:hAnsi="Garamond"/>
          <w:sz w:val="24"/>
          <w:szCs w:val="24"/>
          <w:lang w:val="id-ID"/>
        </w:rPr>
        <w:t xml:space="preserve"> PHBM. Semakin tinggi kondisi modal manusia yang dimiliki anggota LMDH, maka program PHBM akan meningkat dan berkembang. Dan tidak terdapat hubungan antara modal finansial dengan partisipasi anggota LMDH dalam program PHBM. Hal ini disebabkan karena anggota LMDH berpartisipasi meskipun modal finansial yang dimiliki kurang dan itu bisa menjadi motivasi mereka untuk memperbaiki kondisi modal fianansial.</w:t>
      </w:r>
    </w:p>
    <w:p w:rsidR="008E0075" w:rsidRPr="00C94330" w:rsidRDefault="008E0075" w:rsidP="008E0075">
      <w:pPr>
        <w:tabs>
          <w:tab w:val="left" w:pos="360"/>
        </w:tabs>
        <w:spacing w:line="360" w:lineRule="auto"/>
        <w:jc w:val="both"/>
        <w:rPr>
          <w:rFonts w:ascii="Garamond" w:hAnsi="Garamond"/>
          <w:b/>
          <w:sz w:val="24"/>
          <w:szCs w:val="24"/>
          <w:lang w:val="id-ID"/>
        </w:rPr>
      </w:pPr>
      <w:r w:rsidRPr="00C94330">
        <w:rPr>
          <w:rFonts w:ascii="Garamond" w:hAnsi="Garamond"/>
          <w:b/>
          <w:sz w:val="24"/>
          <w:szCs w:val="24"/>
          <w:lang w:val="id-ID"/>
        </w:rPr>
        <w:t xml:space="preserve">SARAN PENELITIAN </w:t>
      </w:r>
    </w:p>
    <w:p w:rsidR="008E0075" w:rsidRPr="00C94330" w:rsidRDefault="008E0075" w:rsidP="008E0075">
      <w:pPr>
        <w:numPr>
          <w:ilvl w:val="0"/>
          <w:numId w:val="3"/>
        </w:numPr>
        <w:spacing w:after="0" w:line="360" w:lineRule="auto"/>
        <w:jc w:val="both"/>
        <w:rPr>
          <w:rFonts w:ascii="Garamond" w:hAnsi="Garamond"/>
          <w:sz w:val="24"/>
          <w:szCs w:val="24"/>
          <w:lang w:val="id-ID"/>
        </w:rPr>
      </w:pPr>
      <w:r w:rsidRPr="00C94330">
        <w:rPr>
          <w:rFonts w:ascii="Garamond" w:hAnsi="Garamond"/>
          <w:sz w:val="24"/>
          <w:szCs w:val="24"/>
          <w:lang w:val="id-ID"/>
        </w:rPr>
        <w:t xml:space="preserve">Agar kondisi modal manusia dan modal finansial dapat terus meningkat, maka perlu adanya upaya untuk meningkatkan modal manusia dan modal finansial dari pihak-pihak terkait, untuk selalu bekerjasama misalnya dengan mengadakan </w:t>
      </w:r>
      <w:r w:rsidRPr="00C94330">
        <w:rPr>
          <w:rFonts w:ascii="Garamond" w:hAnsi="Garamond"/>
          <w:sz w:val="24"/>
          <w:szCs w:val="24"/>
          <w:lang w:val="id-ID"/>
        </w:rPr>
        <w:lastRenderedPageBreak/>
        <w:t xml:space="preserve">pelatihan atau penyuluhan mengenai pengelolaan hutan, mengenai pemeliharaan hewan ternak, mengenai pengembangan hasil hutan. </w:t>
      </w:r>
    </w:p>
    <w:p w:rsidR="008E0075" w:rsidRPr="00C94330" w:rsidRDefault="008E0075" w:rsidP="008E0075">
      <w:pPr>
        <w:numPr>
          <w:ilvl w:val="0"/>
          <w:numId w:val="3"/>
        </w:numPr>
        <w:spacing w:after="0" w:line="360" w:lineRule="auto"/>
        <w:jc w:val="both"/>
        <w:rPr>
          <w:rFonts w:ascii="Garamond" w:hAnsi="Garamond"/>
          <w:sz w:val="24"/>
          <w:szCs w:val="24"/>
          <w:lang w:val="id-ID"/>
        </w:rPr>
      </w:pPr>
      <w:r w:rsidRPr="00C94330">
        <w:rPr>
          <w:rFonts w:ascii="Garamond" w:hAnsi="Garamond"/>
          <w:sz w:val="24"/>
          <w:szCs w:val="24"/>
          <w:lang w:val="id-ID"/>
        </w:rPr>
        <w:t>Partisipasi anggota LMDH perlu disempurnakan dan ditingkatkan terutama pada tahap pelaksanaan agar sesuai dengan anjuran dan diharapkan kepada Perhutani selalu melibatkan masyarakat desa hutan terhadap suatu program pemerintah yang berkaitan dengan pengelolaan hutan, dengan cara ini untuk melatih sumber daya manusia.</w:t>
      </w:r>
    </w:p>
    <w:p w:rsidR="008E0075" w:rsidRPr="00C94330" w:rsidRDefault="008E0075" w:rsidP="008E0075">
      <w:pPr>
        <w:numPr>
          <w:ilvl w:val="0"/>
          <w:numId w:val="3"/>
        </w:numPr>
        <w:spacing w:after="0" w:line="360" w:lineRule="auto"/>
        <w:jc w:val="both"/>
        <w:rPr>
          <w:rFonts w:ascii="Garamond" w:hAnsi="Garamond"/>
          <w:sz w:val="24"/>
          <w:szCs w:val="24"/>
          <w:lang w:val="id-ID"/>
        </w:rPr>
      </w:pPr>
      <w:r w:rsidRPr="00C94330">
        <w:rPr>
          <w:rFonts w:ascii="Garamond" w:hAnsi="Garamond"/>
          <w:sz w:val="24"/>
          <w:szCs w:val="24"/>
          <w:lang w:val="id-ID"/>
        </w:rPr>
        <w:t>Diperlukan penelitian lebih lanjut berkenaan dengan partisipasi anggota LMDH terhadap pengelolaan hutan pada Program PHBM dengan kondisi modal manusia misalnya mengenai tingkat pendidikan, ketrampilan dalam bidang pertanian serta modal finansial yang berbeda atau mengenai faktor yang mempengaruhinya, sehingga dapat dirumuskannya kebijakan pemerintah yang lebih baik dalam bidang Pehutanan terutama terkait dengan program Pengelolaan Hutan Bersama Masyarakat (PHBM).</w:t>
      </w:r>
    </w:p>
    <w:p w:rsidR="008E0075" w:rsidRPr="00C94330" w:rsidRDefault="008E0075" w:rsidP="008E0075">
      <w:pPr>
        <w:spacing w:line="360" w:lineRule="auto"/>
        <w:jc w:val="both"/>
        <w:rPr>
          <w:rFonts w:ascii="Garamond" w:hAnsi="Garamond"/>
          <w:sz w:val="24"/>
          <w:szCs w:val="24"/>
          <w:lang w:val="id-ID"/>
        </w:rPr>
      </w:pPr>
    </w:p>
    <w:p w:rsidR="008E0075" w:rsidRPr="00C94330" w:rsidRDefault="008E0075" w:rsidP="008E0075">
      <w:pPr>
        <w:spacing w:line="360" w:lineRule="auto"/>
        <w:rPr>
          <w:rFonts w:ascii="Garamond" w:hAnsi="Garamond"/>
          <w:b/>
          <w:sz w:val="24"/>
          <w:szCs w:val="24"/>
          <w:lang w:val="id-ID"/>
        </w:rPr>
      </w:pPr>
      <w:r w:rsidRPr="00C94330">
        <w:rPr>
          <w:rFonts w:ascii="Garamond" w:hAnsi="Garamond"/>
          <w:b/>
          <w:sz w:val="24"/>
          <w:szCs w:val="24"/>
          <w:lang w:val="id-ID"/>
        </w:rPr>
        <w:t>DAFTAR PUSTAKA</w:t>
      </w:r>
    </w:p>
    <w:p w:rsidR="008E0075" w:rsidRPr="00C94330" w:rsidRDefault="008E0075" w:rsidP="008E0075">
      <w:pPr>
        <w:ind w:left="426" w:hanging="426"/>
        <w:jc w:val="both"/>
        <w:rPr>
          <w:rFonts w:ascii="Garamond" w:hAnsi="Garamond"/>
          <w:sz w:val="24"/>
          <w:szCs w:val="24"/>
          <w:lang w:val="pt-BR"/>
        </w:rPr>
      </w:pPr>
      <w:r w:rsidRPr="00C94330">
        <w:rPr>
          <w:rFonts w:ascii="Garamond" w:hAnsi="Garamond"/>
          <w:sz w:val="24"/>
          <w:szCs w:val="24"/>
          <w:lang w:val="pt-BR"/>
        </w:rPr>
        <w:t xml:space="preserve">Alhumami, Amich. 2000. </w:t>
      </w:r>
      <w:r w:rsidRPr="00C94330">
        <w:rPr>
          <w:rFonts w:ascii="Garamond" w:hAnsi="Garamond"/>
          <w:i/>
          <w:sz w:val="24"/>
          <w:szCs w:val="24"/>
          <w:lang w:val="pt-BR"/>
        </w:rPr>
        <w:t>Pendidikan dan Pembangunan Ekonomi</w:t>
      </w:r>
      <w:r w:rsidRPr="00C94330">
        <w:rPr>
          <w:rFonts w:ascii="Garamond" w:hAnsi="Garamond"/>
          <w:b/>
          <w:sz w:val="24"/>
          <w:szCs w:val="24"/>
          <w:lang w:val="pt-BR"/>
        </w:rPr>
        <w:t xml:space="preserve"> </w:t>
      </w:r>
      <w:r w:rsidRPr="00C94330">
        <w:rPr>
          <w:rFonts w:ascii="Garamond" w:hAnsi="Garamond"/>
          <w:sz w:val="24"/>
          <w:szCs w:val="24"/>
          <w:lang w:val="pt-BR"/>
        </w:rPr>
        <w:t xml:space="preserve">(Online). Available at </w:t>
      </w:r>
      <w:r w:rsidRPr="00C94330">
        <w:rPr>
          <w:rFonts w:ascii="Garamond" w:hAnsi="Garamond"/>
          <w:i/>
          <w:sz w:val="24"/>
          <w:szCs w:val="24"/>
          <w:lang w:val="pt-BR"/>
        </w:rPr>
        <w:t xml:space="preserve">htpp:www.modal manusia/AMICH.HTM </w:t>
      </w:r>
      <w:r>
        <w:rPr>
          <w:rFonts w:ascii="Garamond" w:hAnsi="Garamond"/>
          <w:sz w:val="24"/>
          <w:szCs w:val="24"/>
          <w:lang w:val="pt-BR"/>
        </w:rPr>
        <w:t>(verified 27 January 2000)</w:t>
      </w:r>
    </w:p>
    <w:p w:rsidR="008E0075" w:rsidRPr="001774F4" w:rsidRDefault="008E0075" w:rsidP="008E0075">
      <w:pPr>
        <w:ind w:left="426" w:hanging="426"/>
        <w:jc w:val="both"/>
        <w:rPr>
          <w:rFonts w:ascii="Garamond" w:hAnsi="Garamond"/>
          <w:sz w:val="24"/>
          <w:szCs w:val="24"/>
          <w:lang w:val="pt-BR"/>
        </w:rPr>
      </w:pPr>
      <w:r w:rsidRPr="00C94330">
        <w:rPr>
          <w:rFonts w:ascii="Garamond" w:hAnsi="Garamond"/>
          <w:sz w:val="24"/>
          <w:szCs w:val="24"/>
          <w:lang w:val="pt-BR"/>
        </w:rPr>
        <w:t xml:space="preserve">Anonymous. 2007. </w:t>
      </w:r>
      <w:r w:rsidRPr="00C94330">
        <w:rPr>
          <w:rFonts w:ascii="Garamond" w:hAnsi="Garamond"/>
          <w:i/>
          <w:sz w:val="24"/>
          <w:szCs w:val="24"/>
          <w:lang w:val="pt-BR"/>
        </w:rPr>
        <w:t>Kebijakan Pengelolaan Hutan Bersama Masyarakat</w:t>
      </w:r>
      <w:r w:rsidRPr="00C94330">
        <w:rPr>
          <w:rFonts w:ascii="Garamond" w:hAnsi="Garamond"/>
          <w:sz w:val="24"/>
          <w:szCs w:val="24"/>
          <w:lang w:val="pt-BR"/>
        </w:rPr>
        <w:t xml:space="preserve"> </w:t>
      </w:r>
      <w:r w:rsidRPr="00C94330">
        <w:rPr>
          <w:rFonts w:ascii="Garamond" w:hAnsi="Garamond"/>
          <w:sz w:val="24"/>
          <w:szCs w:val="24"/>
          <w:lang w:val="pt-BR"/>
        </w:rPr>
        <w:lastRenderedPageBreak/>
        <w:t>http:www.agrokaltim.blogspot.com/2007/05/phbm-poliagro-kalimantan-t</w:t>
      </w:r>
      <w:r>
        <w:rPr>
          <w:rFonts w:ascii="Garamond" w:hAnsi="Garamond"/>
          <w:sz w:val="24"/>
          <w:szCs w:val="24"/>
          <w:lang w:val="pt-BR"/>
        </w:rPr>
        <w:t>imur.html (verified 5 Mei 2007)</w:t>
      </w:r>
    </w:p>
    <w:p w:rsidR="008E0075" w:rsidRPr="001774F4" w:rsidRDefault="008E0075" w:rsidP="008E0075">
      <w:pPr>
        <w:ind w:left="426" w:hanging="426"/>
        <w:jc w:val="both"/>
        <w:rPr>
          <w:rFonts w:ascii="Garamond" w:hAnsi="Garamond"/>
          <w:sz w:val="24"/>
          <w:szCs w:val="24"/>
          <w:lang w:val="pt-BR"/>
        </w:rPr>
      </w:pPr>
      <w:r w:rsidRPr="00C94330">
        <w:rPr>
          <w:rFonts w:ascii="Garamond" w:hAnsi="Garamond"/>
          <w:sz w:val="24"/>
          <w:szCs w:val="24"/>
          <w:lang w:val="pt-BR"/>
        </w:rPr>
        <w:t xml:space="preserve">Faisal, Sanapiah. 2007. </w:t>
      </w:r>
      <w:r w:rsidRPr="00C94330">
        <w:rPr>
          <w:rFonts w:ascii="Garamond" w:hAnsi="Garamond"/>
          <w:i/>
          <w:sz w:val="24"/>
          <w:szCs w:val="24"/>
          <w:lang w:val="pt-BR"/>
        </w:rPr>
        <w:t>Format-Format Penelitian Sosial</w:t>
      </w:r>
      <w:r>
        <w:rPr>
          <w:rFonts w:ascii="Garamond" w:hAnsi="Garamond"/>
          <w:sz w:val="24"/>
          <w:szCs w:val="24"/>
          <w:lang w:val="pt-BR"/>
        </w:rPr>
        <w:t xml:space="preserve">. PT Raja Grafindo. </w:t>
      </w:r>
      <w:r>
        <w:rPr>
          <w:rFonts w:ascii="Garamond" w:hAnsi="Garamond"/>
          <w:sz w:val="24"/>
          <w:szCs w:val="24"/>
          <w:lang w:val="pt-BR"/>
        </w:rPr>
        <w:tab/>
        <w:t>Jakarta</w:t>
      </w:r>
    </w:p>
    <w:p w:rsidR="008E0075" w:rsidRPr="00C94330" w:rsidRDefault="008E0075" w:rsidP="008E0075">
      <w:pPr>
        <w:shd w:val="clear" w:color="auto" w:fill="FFFFFF"/>
        <w:ind w:left="426" w:right="22" w:hanging="426"/>
        <w:jc w:val="both"/>
        <w:rPr>
          <w:rFonts w:ascii="Garamond" w:hAnsi="Garamond"/>
          <w:color w:val="000000"/>
          <w:spacing w:val="-5"/>
          <w:sz w:val="24"/>
          <w:szCs w:val="24"/>
          <w:lang w:val="id-ID"/>
        </w:rPr>
      </w:pPr>
      <w:r w:rsidRPr="00C94330">
        <w:rPr>
          <w:rFonts w:ascii="Garamond" w:hAnsi="Garamond"/>
          <w:color w:val="000000"/>
          <w:sz w:val="24"/>
          <w:szCs w:val="24"/>
          <w:lang w:val="id-ID"/>
        </w:rPr>
        <w:t xml:space="preserve">Hidayat, Hamid. 1989. </w:t>
      </w:r>
      <w:r w:rsidRPr="00C94330">
        <w:rPr>
          <w:rFonts w:ascii="Garamond" w:hAnsi="Garamond"/>
          <w:i/>
          <w:iCs/>
          <w:color w:val="000000"/>
          <w:sz w:val="24"/>
          <w:szCs w:val="24"/>
          <w:lang w:val="id-ID"/>
        </w:rPr>
        <w:t>Diktat Kuliah Metode Penelitian</w:t>
      </w:r>
      <w:r w:rsidRPr="00C94330">
        <w:rPr>
          <w:rFonts w:ascii="Garamond" w:hAnsi="Garamond"/>
          <w:bCs/>
          <w:i/>
          <w:color w:val="000000"/>
          <w:sz w:val="24"/>
          <w:szCs w:val="24"/>
          <w:lang w:val="id-ID"/>
        </w:rPr>
        <w:t xml:space="preserve"> </w:t>
      </w:r>
      <w:r w:rsidRPr="00C94330">
        <w:rPr>
          <w:rFonts w:ascii="Garamond" w:hAnsi="Garamond"/>
          <w:i/>
          <w:color w:val="000000"/>
          <w:sz w:val="24"/>
          <w:szCs w:val="24"/>
          <w:lang w:val="id-ID"/>
        </w:rPr>
        <w:t>Sosial</w:t>
      </w:r>
      <w:r w:rsidRPr="00C94330">
        <w:rPr>
          <w:rFonts w:ascii="Garamond" w:hAnsi="Garamond"/>
          <w:color w:val="000000"/>
          <w:sz w:val="24"/>
          <w:szCs w:val="24"/>
          <w:lang w:val="id-ID"/>
        </w:rPr>
        <w:t xml:space="preserve">. Fakultas </w:t>
      </w:r>
      <w:r w:rsidRPr="00C94330">
        <w:rPr>
          <w:rFonts w:ascii="Garamond" w:hAnsi="Garamond"/>
          <w:color w:val="000000"/>
          <w:spacing w:val="-5"/>
          <w:sz w:val="24"/>
          <w:szCs w:val="24"/>
          <w:lang w:val="id-ID"/>
        </w:rPr>
        <w:t>Pertanian. Universitas Brawijaya. Malang.</w:t>
      </w:r>
    </w:p>
    <w:p w:rsidR="008E0075" w:rsidRPr="00C94330" w:rsidRDefault="008E0075" w:rsidP="008E0075">
      <w:pPr>
        <w:ind w:left="426" w:hanging="426"/>
        <w:jc w:val="both"/>
        <w:rPr>
          <w:rFonts w:ascii="Garamond" w:hAnsi="Garamond"/>
          <w:sz w:val="24"/>
          <w:szCs w:val="24"/>
          <w:lang w:val="pt-BR"/>
        </w:rPr>
      </w:pPr>
      <w:proofErr w:type="spellStart"/>
      <w:r w:rsidRPr="00C94330">
        <w:rPr>
          <w:rFonts w:ascii="Garamond" w:hAnsi="Garamond"/>
          <w:color w:val="000000"/>
          <w:sz w:val="24"/>
          <w:szCs w:val="24"/>
        </w:rPr>
        <w:t>Perum</w:t>
      </w:r>
      <w:proofErr w:type="spellEnd"/>
      <w:r w:rsidRPr="00C94330">
        <w:rPr>
          <w:rFonts w:ascii="Garamond" w:hAnsi="Garamond"/>
          <w:color w:val="000000"/>
          <w:sz w:val="24"/>
          <w:szCs w:val="24"/>
        </w:rPr>
        <w:t xml:space="preserve"> </w:t>
      </w:r>
      <w:proofErr w:type="spellStart"/>
      <w:r w:rsidRPr="00C94330">
        <w:rPr>
          <w:rFonts w:ascii="Garamond" w:hAnsi="Garamond"/>
          <w:color w:val="000000"/>
          <w:sz w:val="24"/>
          <w:szCs w:val="24"/>
        </w:rPr>
        <w:t>Perhutani</w:t>
      </w:r>
      <w:proofErr w:type="spellEnd"/>
      <w:r w:rsidRPr="00C94330">
        <w:rPr>
          <w:rFonts w:ascii="Garamond" w:hAnsi="Garamond"/>
          <w:sz w:val="24"/>
          <w:szCs w:val="24"/>
          <w:lang w:val="pt-BR"/>
        </w:rPr>
        <w:t xml:space="preserve">. 2007. </w:t>
      </w:r>
      <w:r w:rsidRPr="00C94330">
        <w:rPr>
          <w:rFonts w:ascii="Garamond" w:hAnsi="Garamond"/>
          <w:i/>
          <w:sz w:val="24"/>
          <w:szCs w:val="24"/>
          <w:lang w:val="pt-BR"/>
        </w:rPr>
        <w:t>Panduan Program Pengelolaan Hutan Bersama Masyarakat</w:t>
      </w:r>
      <w:r w:rsidRPr="00C94330">
        <w:rPr>
          <w:rFonts w:ascii="Garamond" w:hAnsi="Garamond"/>
          <w:sz w:val="24"/>
          <w:szCs w:val="24"/>
          <w:lang w:val="pt-BR"/>
        </w:rPr>
        <w:t xml:space="preserve">. Perum Perhutani Unit II Jatim Surabaya &amp; Kesatuan Pemangkuan </w:t>
      </w:r>
      <w:r w:rsidRPr="00C94330">
        <w:rPr>
          <w:rFonts w:ascii="Garamond" w:hAnsi="Garamond"/>
          <w:sz w:val="24"/>
          <w:szCs w:val="24"/>
          <w:lang w:val="pt-BR"/>
        </w:rPr>
        <w:tab/>
        <w:t xml:space="preserve">Hutan . Malang. </w:t>
      </w:r>
    </w:p>
    <w:p w:rsidR="008E0075" w:rsidRPr="00C94330" w:rsidRDefault="008E0075" w:rsidP="008E0075">
      <w:pPr>
        <w:ind w:left="426" w:hanging="426"/>
        <w:jc w:val="both"/>
        <w:rPr>
          <w:rFonts w:ascii="Garamond" w:hAnsi="Garamond"/>
          <w:sz w:val="24"/>
          <w:szCs w:val="24"/>
          <w:lang w:val="es-ES"/>
        </w:rPr>
      </w:pPr>
      <w:r w:rsidRPr="00C94330">
        <w:rPr>
          <w:rFonts w:ascii="Garamond" w:hAnsi="Garamond"/>
          <w:sz w:val="24"/>
          <w:szCs w:val="24"/>
          <w:lang w:val="id-ID"/>
        </w:rPr>
        <w:t xml:space="preserve">Siegel, Sidney. 1992. </w:t>
      </w:r>
      <w:r w:rsidRPr="00C94330">
        <w:rPr>
          <w:rFonts w:ascii="Garamond" w:hAnsi="Garamond"/>
          <w:i/>
          <w:sz w:val="24"/>
          <w:szCs w:val="24"/>
          <w:lang w:val="id-ID"/>
        </w:rPr>
        <w:t>Statistik Nonparametik Untuk Ilmu-ilmu Sosial</w:t>
      </w:r>
      <w:r w:rsidRPr="00C94330">
        <w:rPr>
          <w:rFonts w:ascii="Garamond" w:hAnsi="Garamond"/>
          <w:b/>
          <w:sz w:val="24"/>
          <w:szCs w:val="24"/>
          <w:lang w:val="id-ID"/>
        </w:rPr>
        <w:t>.</w:t>
      </w:r>
      <w:r w:rsidRPr="00C94330">
        <w:rPr>
          <w:rFonts w:ascii="Garamond" w:hAnsi="Garamond"/>
          <w:sz w:val="24"/>
          <w:szCs w:val="24"/>
          <w:lang w:val="id-ID"/>
        </w:rPr>
        <w:t xml:space="preserve"> </w:t>
      </w:r>
      <w:r w:rsidRPr="00C94330">
        <w:rPr>
          <w:rFonts w:ascii="Garamond" w:hAnsi="Garamond"/>
          <w:sz w:val="24"/>
          <w:szCs w:val="24"/>
          <w:lang w:val="es-ES"/>
        </w:rPr>
        <w:t xml:space="preserve">PT </w:t>
      </w:r>
      <w:proofErr w:type="spellStart"/>
      <w:r w:rsidRPr="00C94330">
        <w:rPr>
          <w:rFonts w:ascii="Garamond" w:hAnsi="Garamond"/>
          <w:sz w:val="24"/>
          <w:szCs w:val="24"/>
          <w:lang w:val="es-ES"/>
        </w:rPr>
        <w:t>Gramedia</w:t>
      </w:r>
      <w:proofErr w:type="spellEnd"/>
      <w:r w:rsidRPr="00C94330">
        <w:rPr>
          <w:rFonts w:ascii="Garamond" w:hAnsi="Garamond"/>
          <w:sz w:val="24"/>
          <w:szCs w:val="24"/>
          <w:lang w:val="es-ES"/>
        </w:rPr>
        <w:t xml:space="preserve">. </w:t>
      </w:r>
      <w:proofErr w:type="spellStart"/>
      <w:r w:rsidRPr="00C94330">
        <w:rPr>
          <w:rFonts w:ascii="Garamond" w:hAnsi="Garamond"/>
          <w:sz w:val="24"/>
          <w:szCs w:val="24"/>
          <w:lang w:val="es-ES"/>
        </w:rPr>
        <w:t>Jakart</w:t>
      </w:r>
      <w:r>
        <w:rPr>
          <w:rFonts w:ascii="Garamond" w:hAnsi="Garamond"/>
          <w:sz w:val="24"/>
          <w:szCs w:val="24"/>
          <w:lang w:val="es-ES"/>
        </w:rPr>
        <w:t>a</w:t>
      </w:r>
      <w:proofErr w:type="spellEnd"/>
      <w:r>
        <w:rPr>
          <w:rFonts w:ascii="Garamond" w:hAnsi="Garamond"/>
          <w:sz w:val="24"/>
          <w:szCs w:val="24"/>
          <w:lang w:val="es-ES"/>
        </w:rPr>
        <w:t>.</w:t>
      </w:r>
    </w:p>
    <w:p w:rsidR="008E0075" w:rsidRPr="00C94330" w:rsidRDefault="008E0075" w:rsidP="008E0075">
      <w:pPr>
        <w:ind w:left="426" w:hanging="426"/>
        <w:jc w:val="both"/>
        <w:rPr>
          <w:rFonts w:ascii="Garamond" w:hAnsi="Garamond"/>
          <w:sz w:val="24"/>
          <w:szCs w:val="24"/>
          <w:lang w:val="es-ES"/>
        </w:rPr>
      </w:pPr>
      <w:r w:rsidRPr="00C94330">
        <w:rPr>
          <w:rFonts w:ascii="Garamond" w:hAnsi="Garamond"/>
          <w:sz w:val="24"/>
          <w:szCs w:val="24"/>
          <w:lang w:val="id-ID"/>
        </w:rPr>
        <w:t xml:space="preserve">Singarimbun, Masri dan ffendi, </w:t>
      </w:r>
      <w:r w:rsidRPr="00C94330">
        <w:rPr>
          <w:rFonts w:ascii="Garamond" w:hAnsi="Garamond"/>
          <w:sz w:val="24"/>
          <w:szCs w:val="24"/>
          <w:lang w:val="id-ID"/>
        </w:rPr>
        <w:tab/>
        <w:t xml:space="preserve">Sofyan. </w:t>
      </w:r>
      <w:r w:rsidRPr="00C94330">
        <w:rPr>
          <w:rFonts w:ascii="Garamond" w:hAnsi="Garamond"/>
          <w:sz w:val="24"/>
          <w:szCs w:val="24"/>
          <w:lang w:val="es-ES"/>
        </w:rPr>
        <w:t xml:space="preserve">1995. </w:t>
      </w:r>
      <w:proofErr w:type="spellStart"/>
      <w:r w:rsidRPr="00C94330">
        <w:rPr>
          <w:rFonts w:ascii="Garamond" w:hAnsi="Garamond"/>
          <w:i/>
          <w:sz w:val="24"/>
          <w:szCs w:val="24"/>
          <w:lang w:val="es-ES"/>
        </w:rPr>
        <w:t>Metode</w:t>
      </w:r>
      <w:proofErr w:type="spellEnd"/>
      <w:r w:rsidRPr="00C94330">
        <w:rPr>
          <w:rFonts w:ascii="Garamond" w:hAnsi="Garamond"/>
          <w:i/>
          <w:sz w:val="24"/>
          <w:szCs w:val="24"/>
          <w:lang w:val="es-ES"/>
        </w:rPr>
        <w:t xml:space="preserve"> </w:t>
      </w:r>
      <w:r w:rsidRPr="00C94330">
        <w:rPr>
          <w:rFonts w:ascii="Garamond" w:hAnsi="Garamond"/>
          <w:i/>
          <w:sz w:val="24"/>
          <w:szCs w:val="24"/>
          <w:lang w:val="es-ES"/>
        </w:rPr>
        <w:tab/>
      </w:r>
      <w:proofErr w:type="spellStart"/>
      <w:r w:rsidRPr="00C94330">
        <w:rPr>
          <w:rFonts w:ascii="Garamond" w:hAnsi="Garamond"/>
          <w:i/>
          <w:sz w:val="24"/>
          <w:szCs w:val="24"/>
          <w:lang w:val="es-ES"/>
        </w:rPr>
        <w:t>Penelitian</w:t>
      </w:r>
      <w:proofErr w:type="spellEnd"/>
      <w:r w:rsidRPr="00C94330">
        <w:rPr>
          <w:rFonts w:ascii="Garamond" w:hAnsi="Garamond"/>
          <w:i/>
          <w:sz w:val="24"/>
          <w:szCs w:val="24"/>
          <w:lang w:val="es-ES"/>
        </w:rPr>
        <w:t xml:space="preserve"> </w:t>
      </w:r>
      <w:proofErr w:type="spellStart"/>
      <w:r w:rsidRPr="00C94330">
        <w:rPr>
          <w:rFonts w:ascii="Garamond" w:hAnsi="Garamond"/>
          <w:i/>
          <w:sz w:val="24"/>
          <w:szCs w:val="24"/>
          <w:lang w:val="es-ES"/>
        </w:rPr>
        <w:t>Survey</w:t>
      </w:r>
      <w:proofErr w:type="spellEnd"/>
      <w:r>
        <w:rPr>
          <w:rFonts w:ascii="Garamond" w:hAnsi="Garamond"/>
          <w:sz w:val="24"/>
          <w:szCs w:val="24"/>
          <w:lang w:val="es-ES"/>
        </w:rPr>
        <w:t xml:space="preserve">. PT </w:t>
      </w:r>
      <w:r>
        <w:rPr>
          <w:rFonts w:ascii="Garamond" w:hAnsi="Garamond"/>
          <w:sz w:val="24"/>
          <w:szCs w:val="24"/>
          <w:lang w:val="es-ES"/>
        </w:rPr>
        <w:tab/>
      </w:r>
      <w:proofErr w:type="spellStart"/>
      <w:r>
        <w:rPr>
          <w:rFonts w:ascii="Garamond" w:hAnsi="Garamond"/>
          <w:sz w:val="24"/>
          <w:szCs w:val="24"/>
          <w:lang w:val="es-ES"/>
        </w:rPr>
        <w:t>Pustaka</w:t>
      </w:r>
      <w:proofErr w:type="spellEnd"/>
      <w:r>
        <w:rPr>
          <w:rFonts w:ascii="Garamond" w:hAnsi="Garamond"/>
          <w:sz w:val="24"/>
          <w:szCs w:val="24"/>
          <w:lang w:val="es-ES"/>
        </w:rPr>
        <w:t xml:space="preserve"> LP3Es. </w:t>
      </w:r>
      <w:proofErr w:type="spellStart"/>
      <w:r>
        <w:rPr>
          <w:rFonts w:ascii="Garamond" w:hAnsi="Garamond"/>
          <w:sz w:val="24"/>
          <w:szCs w:val="24"/>
          <w:lang w:val="es-ES"/>
        </w:rPr>
        <w:t>Jakarta</w:t>
      </w:r>
      <w:proofErr w:type="spellEnd"/>
    </w:p>
    <w:p w:rsidR="00886531" w:rsidRDefault="008E0075" w:rsidP="008E0075">
      <w:proofErr w:type="spellStart"/>
      <w:r w:rsidRPr="00C94330">
        <w:rPr>
          <w:rFonts w:ascii="Garamond" w:hAnsi="Garamond"/>
          <w:sz w:val="24"/>
          <w:szCs w:val="24"/>
          <w:lang w:val="es-ES"/>
        </w:rPr>
        <w:t>Sirait</w:t>
      </w:r>
      <w:proofErr w:type="spellEnd"/>
      <w:r w:rsidRPr="00C94330">
        <w:rPr>
          <w:rFonts w:ascii="Garamond" w:hAnsi="Garamond"/>
          <w:sz w:val="24"/>
          <w:szCs w:val="24"/>
          <w:lang w:val="es-ES"/>
        </w:rPr>
        <w:t xml:space="preserve">, </w:t>
      </w:r>
      <w:proofErr w:type="spellStart"/>
      <w:r w:rsidRPr="00C94330">
        <w:rPr>
          <w:rFonts w:ascii="Garamond" w:hAnsi="Garamond"/>
          <w:sz w:val="24"/>
          <w:szCs w:val="24"/>
          <w:lang w:val="es-ES"/>
        </w:rPr>
        <w:t>Robby</w:t>
      </w:r>
      <w:proofErr w:type="spellEnd"/>
      <w:r w:rsidRPr="00C94330">
        <w:rPr>
          <w:rFonts w:ascii="Garamond" w:hAnsi="Garamond"/>
          <w:sz w:val="24"/>
          <w:szCs w:val="24"/>
          <w:lang w:val="es-ES"/>
        </w:rPr>
        <w:t xml:space="preserve"> A. 2007. </w:t>
      </w:r>
      <w:proofErr w:type="spellStart"/>
      <w:r w:rsidRPr="00C94330">
        <w:rPr>
          <w:rFonts w:ascii="Garamond" w:hAnsi="Garamond"/>
          <w:sz w:val="24"/>
          <w:szCs w:val="24"/>
          <w:lang w:val="es-ES"/>
        </w:rPr>
        <w:t>H</w:t>
      </w:r>
      <w:r w:rsidRPr="00C94330">
        <w:rPr>
          <w:rFonts w:ascii="Garamond" w:hAnsi="Garamond"/>
          <w:i/>
          <w:sz w:val="24"/>
          <w:szCs w:val="24"/>
          <w:lang w:val="es-ES"/>
        </w:rPr>
        <w:t>ubungan</w:t>
      </w:r>
      <w:proofErr w:type="spellEnd"/>
      <w:r w:rsidRPr="00C94330">
        <w:rPr>
          <w:rFonts w:ascii="Garamond" w:hAnsi="Garamond"/>
          <w:i/>
          <w:sz w:val="24"/>
          <w:szCs w:val="24"/>
          <w:lang w:val="es-ES"/>
        </w:rPr>
        <w:t xml:space="preserve"> Antara </w:t>
      </w:r>
      <w:proofErr w:type="spellStart"/>
      <w:r w:rsidRPr="00C94330">
        <w:rPr>
          <w:rFonts w:ascii="Garamond" w:hAnsi="Garamond"/>
          <w:i/>
          <w:sz w:val="24"/>
          <w:szCs w:val="24"/>
          <w:lang w:val="es-ES"/>
        </w:rPr>
        <w:t>Pembangunan</w:t>
      </w:r>
      <w:proofErr w:type="spellEnd"/>
      <w:r w:rsidRPr="00C94330">
        <w:rPr>
          <w:rFonts w:ascii="Garamond" w:hAnsi="Garamond"/>
          <w:i/>
          <w:sz w:val="24"/>
          <w:szCs w:val="24"/>
          <w:lang w:val="es-ES"/>
        </w:rPr>
        <w:t xml:space="preserve"> </w:t>
      </w:r>
      <w:proofErr w:type="spellStart"/>
      <w:r w:rsidRPr="00C94330">
        <w:rPr>
          <w:rFonts w:ascii="Garamond" w:hAnsi="Garamond"/>
          <w:i/>
          <w:sz w:val="24"/>
          <w:szCs w:val="24"/>
          <w:lang w:val="es-ES"/>
        </w:rPr>
        <w:t>Manusia</w:t>
      </w:r>
      <w:proofErr w:type="spellEnd"/>
      <w:r w:rsidRPr="00C94330">
        <w:rPr>
          <w:rFonts w:ascii="Garamond" w:hAnsi="Garamond"/>
          <w:i/>
          <w:sz w:val="24"/>
          <w:szCs w:val="24"/>
          <w:lang w:val="es-ES"/>
        </w:rPr>
        <w:t xml:space="preserve"> </w:t>
      </w:r>
      <w:proofErr w:type="spellStart"/>
      <w:r w:rsidRPr="00C94330">
        <w:rPr>
          <w:rFonts w:ascii="Garamond" w:hAnsi="Garamond"/>
          <w:i/>
          <w:sz w:val="24"/>
          <w:szCs w:val="24"/>
          <w:lang w:val="es-ES"/>
        </w:rPr>
        <w:t>dengan</w:t>
      </w:r>
      <w:proofErr w:type="spellEnd"/>
      <w:r w:rsidRPr="00C94330">
        <w:rPr>
          <w:rFonts w:ascii="Garamond" w:hAnsi="Garamond"/>
          <w:i/>
          <w:sz w:val="24"/>
          <w:szCs w:val="24"/>
          <w:lang w:val="es-ES"/>
        </w:rPr>
        <w:t xml:space="preserve"> </w:t>
      </w:r>
      <w:proofErr w:type="spellStart"/>
      <w:r w:rsidRPr="00C94330">
        <w:rPr>
          <w:rFonts w:ascii="Garamond" w:hAnsi="Garamond"/>
          <w:i/>
          <w:sz w:val="24"/>
          <w:szCs w:val="24"/>
          <w:lang w:val="es-ES"/>
        </w:rPr>
        <w:t>Pertumbuhan</w:t>
      </w:r>
      <w:proofErr w:type="spellEnd"/>
      <w:r w:rsidRPr="00C94330">
        <w:rPr>
          <w:rFonts w:ascii="Garamond" w:hAnsi="Garamond"/>
          <w:i/>
          <w:sz w:val="24"/>
          <w:szCs w:val="24"/>
          <w:lang w:val="es-ES"/>
        </w:rPr>
        <w:t xml:space="preserve"> </w:t>
      </w:r>
      <w:proofErr w:type="spellStart"/>
      <w:r w:rsidRPr="00C94330">
        <w:rPr>
          <w:rFonts w:ascii="Garamond" w:hAnsi="Garamond"/>
          <w:i/>
          <w:sz w:val="24"/>
          <w:szCs w:val="24"/>
          <w:lang w:val="es-ES"/>
        </w:rPr>
        <w:t>Ekonomi</w:t>
      </w:r>
      <w:proofErr w:type="spellEnd"/>
      <w:r w:rsidRPr="00C94330">
        <w:rPr>
          <w:rFonts w:ascii="Garamond" w:hAnsi="Garamond"/>
          <w:i/>
          <w:sz w:val="24"/>
          <w:szCs w:val="24"/>
          <w:lang w:val="es-ES"/>
        </w:rPr>
        <w:t xml:space="preserve">. </w:t>
      </w:r>
      <w:r w:rsidRPr="00C94330">
        <w:rPr>
          <w:rFonts w:ascii="Garamond" w:hAnsi="Garamond"/>
          <w:sz w:val="24"/>
          <w:szCs w:val="24"/>
          <w:lang w:val="es-ES"/>
        </w:rPr>
        <w:t>(</w:t>
      </w:r>
      <w:proofErr w:type="gramStart"/>
      <w:r w:rsidRPr="00C94330">
        <w:rPr>
          <w:rFonts w:ascii="Garamond" w:hAnsi="Garamond"/>
          <w:sz w:val="24"/>
          <w:szCs w:val="24"/>
          <w:lang w:val="es-ES"/>
        </w:rPr>
        <w:t>online</w:t>
      </w:r>
      <w:proofErr w:type="gramEnd"/>
      <w:r w:rsidRPr="00C94330">
        <w:rPr>
          <w:rFonts w:ascii="Garamond" w:hAnsi="Garamond"/>
          <w:sz w:val="24"/>
          <w:szCs w:val="24"/>
          <w:lang w:val="es-ES"/>
        </w:rPr>
        <w:t xml:space="preserve">) http:www. Modal </w:t>
      </w:r>
      <w:proofErr w:type="spellStart"/>
      <w:r w:rsidRPr="00C94330">
        <w:rPr>
          <w:rFonts w:ascii="Garamond" w:hAnsi="Garamond"/>
          <w:sz w:val="24"/>
          <w:szCs w:val="24"/>
          <w:lang w:val="es-ES"/>
        </w:rPr>
        <w:t>Manusia</w:t>
      </w:r>
      <w:proofErr w:type="spellEnd"/>
      <w:r w:rsidRPr="00C94330">
        <w:rPr>
          <w:rFonts w:ascii="Garamond" w:hAnsi="Garamond"/>
          <w:sz w:val="24"/>
          <w:szCs w:val="24"/>
          <w:lang w:val="es-ES"/>
        </w:rPr>
        <w:t xml:space="preserve">/ </w:t>
      </w:r>
      <w:proofErr w:type="spellStart"/>
      <w:r w:rsidRPr="00C94330">
        <w:rPr>
          <w:rFonts w:ascii="Garamond" w:hAnsi="Garamond"/>
          <w:sz w:val="24"/>
          <w:szCs w:val="24"/>
          <w:lang w:val="es-ES"/>
        </w:rPr>
        <w:t>Hubungan</w:t>
      </w:r>
      <w:proofErr w:type="spellEnd"/>
      <w:r w:rsidRPr="00C94330">
        <w:rPr>
          <w:rFonts w:ascii="Garamond" w:hAnsi="Garamond"/>
          <w:sz w:val="24"/>
          <w:szCs w:val="24"/>
          <w:lang w:val="es-ES"/>
        </w:rPr>
        <w:t xml:space="preserve"> Antara </w:t>
      </w:r>
      <w:proofErr w:type="spellStart"/>
      <w:r w:rsidRPr="00C94330">
        <w:rPr>
          <w:rFonts w:ascii="Garamond" w:hAnsi="Garamond"/>
          <w:sz w:val="24"/>
          <w:szCs w:val="24"/>
          <w:lang w:val="es-ES"/>
        </w:rPr>
        <w:t>Pembangunan</w:t>
      </w:r>
      <w:proofErr w:type="spellEnd"/>
      <w:r w:rsidRPr="00C94330">
        <w:rPr>
          <w:rFonts w:ascii="Garamond" w:hAnsi="Garamond"/>
          <w:sz w:val="24"/>
          <w:szCs w:val="24"/>
          <w:lang w:val="es-ES"/>
        </w:rPr>
        <w:t xml:space="preserve"> </w:t>
      </w:r>
      <w:proofErr w:type="spellStart"/>
      <w:r w:rsidRPr="00C94330">
        <w:rPr>
          <w:rFonts w:ascii="Garamond" w:hAnsi="Garamond"/>
          <w:sz w:val="24"/>
          <w:szCs w:val="24"/>
          <w:lang w:val="es-ES"/>
        </w:rPr>
        <w:t>Manusia</w:t>
      </w:r>
      <w:proofErr w:type="spellEnd"/>
      <w:r w:rsidRPr="00C94330">
        <w:rPr>
          <w:rFonts w:ascii="Garamond" w:hAnsi="Garamond"/>
          <w:sz w:val="24"/>
          <w:szCs w:val="24"/>
          <w:lang w:val="es-ES"/>
        </w:rPr>
        <w:t xml:space="preserve"> dan </w:t>
      </w:r>
      <w:proofErr w:type="spellStart"/>
      <w:r w:rsidRPr="00C94330">
        <w:rPr>
          <w:rFonts w:ascii="Garamond" w:hAnsi="Garamond"/>
          <w:sz w:val="24"/>
          <w:szCs w:val="24"/>
          <w:lang w:val="es-ES"/>
        </w:rPr>
        <w:t>Pertumbuhan</w:t>
      </w:r>
      <w:proofErr w:type="spellEnd"/>
      <w:r w:rsidRPr="00C94330">
        <w:rPr>
          <w:rFonts w:ascii="Garamond" w:hAnsi="Garamond"/>
          <w:sz w:val="24"/>
          <w:szCs w:val="24"/>
          <w:lang w:val="es-ES"/>
        </w:rPr>
        <w:t xml:space="preserve"> </w:t>
      </w:r>
      <w:proofErr w:type="spellStart"/>
      <w:r w:rsidRPr="00C94330">
        <w:rPr>
          <w:rFonts w:ascii="Garamond" w:hAnsi="Garamond"/>
          <w:sz w:val="24"/>
          <w:szCs w:val="24"/>
          <w:lang w:val="es-ES"/>
        </w:rPr>
        <w:t>Ekonomi</w:t>
      </w:r>
      <w:proofErr w:type="spellEnd"/>
      <w:r w:rsidRPr="00C94330">
        <w:rPr>
          <w:rFonts w:ascii="Garamond" w:hAnsi="Garamond"/>
          <w:sz w:val="24"/>
          <w:szCs w:val="24"/>
          <w:lang w:val="es-ES"/>
        </w:rPr>
        <w:t xml:space="preserve"> Marhaenis.</w:t>
      </w:r>
      <w:r>
        <w:rPr>
          <w:rFonts w:ascii="Garamond" w:hAnsi="Garamond"/>
          <w:sz w:val="24"/>
          <w:szCs w:val="24"/>
          <w:lang w:val="es-ES"/>
        </w:rPr>
        <w:t>htm (</w:t>
      </w:r>
      <w:proofErr w:type="spellStart"/>
      <w:r>
        <w:rPr>
          <w:rFonts w:ascii="Garamond" w:hAnsi="Garamond"/>
          <w:sz w:val="24"/>
          <w:szCs w:val="24"/>
          <w:lang w:val="es-ES"/>
        </w:rPr>
        <w:t>verified</w:t>
      </w:r>
      <w:proofErr w:type="spellEnd"/>
      <w:r>
        <w:rPr>
          <w:rFonts w:ascii="Garamond" w:hAnsi="Garamond"/>
          <w:sz w:val="24"/>
          <w:szCs w:val="24"/>
          <w:lang w:val="es-ES"/>
        </w:rPr>
        <w:t xml:space="preserve"> 6 </w:t>
      </w:r>
      <w:proofErr w:type="spellStart"/>
      <w:r>
        <w:rPr>
          <w:rFonts w:ascii="Garamond" w:hAnsi="Garamond"/>
          <w:sz w:val="24"/>
          <w:szCs w:val="24"/>
          <w:lang w:val="es-ES"/>
        </w:rPr>
        <w:t>November</w:t>
      </w:r>
      <w:proofErr w:type="spellEnd"/>
      <w:r>
        <w:rPr>
          <w:rFonts w:ascii="Garamond" w:hAnsi="Garamond"/>
          <w:sz w:val="24"/>
          <w:szCs w:val="24"/>
          <w:lang w:val="es-ES"/>
        </w:rPr>
        <w:t xml:space="preserve"> 2007)</w:t>
      </w:r>
    </w:p>
    <w:sectPr w:rsidR="00886531" w:rsidSect="008E0075">
      <w:type w:val="continuous"/>
      <w:pgSz w:w="11907" w:h="16840" w:code="9"/>
      <w:pgMar w:top="1440" w:right="1440" w:bottom="1440" w:left="1440" w:header="708" w:footer="708" w:gutter="0"/>
      <w:cols w:num="2" w:space="39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D697C"/>
    <w:multiLevelType w:val="hybridMultilevel"/>
    <w:tmpl w:val="81062F96"/>
    <w:lvl w:ilvl="0" w:tplc="0F1AD342">
      <w:start w:val="1"/>
      <w:numFmt w:val="decimal"/>
      <w:lvlText w:val="%1."/>
      <w:lvlJc w:val="left"/>
      <w:pPr>
        <w:tabs>
          <w:tab w:val="num" w:pos="360"/>
        </w:tabs>
        <w:ind w:left="360" w:hanging="360"/>
      </w:pPr>
      <w:rPr>
        <w:rFonts w:cs="Times New Roman" w:hint="default"/>
        <w:b w:val="0"/>
      </w:rPr>
    </w:lvl>
    <w:lvl w:ilvl="1" w:tplc="8E1AE6A4">
      <w:start w:val="1"/>
      <w:numFmt w:val="decimal"/>
      <w:lvlText w:val="%2)"/>
      <w:lvlJc w:val="left"/>
      <w:pPr>
        <w:tabs>
          <w:tab w:val="num" w:pos="1830"/>
        </w:tabs>
        <w:ind w:left="1830" w:hanging="75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162010DE"/>
    <w:multiLevelType w:val="multilevel"/>
    <w:tmpl w:val="D8A26916"/>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nsid w:val="2B631E01"/>
    <w:multiLevelType w:val="hybridMultilevel"/>
    <w:tmpl w:val="A3CA286C"/>
    <w:lvl w:ilvl="0" w:tplc="267A91B4">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075"/>
    <w:rsid w:val="00021DCB"/>
    <w:rsid w:val="00037316"/>
    <w:rsid w:val="000903A3"/>
    <w:rsid w:val="000B5B6C"/>
    <w:rsid w:val="000B604C"/>
    <w:rsid w:val="000C23B6"/>
    <w:rsid w:val="000C7667"/>
    <w:rsid w:val="000C7F70"/>
    <w:rsid w:val="000E6966"/>
    <w:rsid w:val="000F1772"/>
    <w:rsid w:val="001116C0"/>
    <w:rsid w:val="0011661B"/>
    <w:rsid w:val="00121C61"/>
    <w:rsid w:val="00154455"/>
    <w:rsid w:val="001613A1"/>
    <w:rsid w:val="00167E10"/>
    <w:rsid w:val="001D486E"/>
    <w:rsid w:val="001D4918"/>
    <w:rsid w:val="001E4C93"/>
    <w:rsid w:val="001E63CF"/>
    <w:rsid w:val="001F7EAD"/>
    <w:rsid w:val="00207C80"/>
    <w:rsid w:val="00215112"/>
    <w:rsid w:val="0023500D"/>
    <w:rsid w:val="002838FA"/>
    <w:rsid w:val="00285643"/>
    <w:rsid w:val="00294428"/>
    <w:rsid w:val="00297EC1"/>
    <w:rsid w:val="002A1F92"/>
    <w:rsid w:val="002C64FA"/>
    <w:rsid w:val="00306511"/>
    <w:rsid w:val="0032538B"/>
    <w:rsid w:val="00340575"/>
    <w:rsid w:val="0034286F"/>
    <w:rsid w:val="00347C1A"/>
    <w:rsid w:val="00355F8B"/>
    <w:rsid w:val="003665D5"/>
    <w:rsid w:val="00373355"/>
    <w:rsid w:val="00393FF0"/>
    <w:rsid w:val="0039437D"/>
    <w:rsid w:val="003A3F5A"/>
    <w:rsid w:val="003A4C07"/>
    <w:rsid w:val="003B6F72"/>
    <w:rsid w:val="003B771F"/>
    <w:rsid w:val="003B7957"/>
    <w:rsid w:val="003C1432"/>
    <w:rsid w:val="003C570A"/>
    <w:rsid w:val="003F2F5B"/>
    <w:rsid w:val="003F529D"/>
    <w:rsid w:val="003F5CBC"/>
    <w:rsid w:val="00400B2F"/>
    <w:rsid w:val="00402865"/>
    <w:rsid w:val="00416156"/>
    <w:rsid w:val="00453845"/>
    <w:rsid w:val="00477EDC"/>
    <w:rsid w:val="00491432"/>
    <w:rsid w:val="004924C5"/>
    <w:rsid w:val="004A515E"/>
    <w:rsid w:val="004A5C00"/>
    <w:rsid w:val="004C58A7"/>
    <w:rsid w:val="004D48B8"/>
    <w:rsid w:val="004F40A9"/>
    <w:rsid w:val="004F776A"/>
    <w:rsid w:val="00531392"/>
    <w:rsid w:val="00540806"/>
    <w:rsid w:val="00545A6B"/>
    <w:rsid w:val="00550437"/>
    <w:rsid w:val="0056009B"/>
    <w:rsid w:val="005613F8"/>
    <w:rsid w:val="005623C6"/>
    <w:rsid w:val="00565773"/>
    <w:rsid w:val="005661D7"/>
    <w:rsid w:val="00572F09"/>
    <w:rsid w:val="00586C00"/>
    <w:rsid w:val="00587301"/>
    <w:rsid w:val="005C4D5C"/>
    <w:rsid w:val="00611AB1"/>
    <w:rsid w:val="0062430C"/>
    <w:rsid w:val="00626AFE"/>
    <w:rsid w:val="006421C2"/>
    <w:rsid w:val="00676B69"/>
    <w:rsid w:val="00682420"/>
    <w:rsid w:val="00683569"/>
    <w:rsid w:val="006C567A"/>
    <w:rsid w:val="006C6679"/>
    <w:rsid w:val="006F4EF1"/>
    <w:rsid w:val="0070649F"/>
    <w:rsid w:val="00715081"/>
    <w:rsid w:val="00741534"/>
    <w:rsid w:val="007422F9"/>
    <w:rsid w:val="00760641"/>
    <w:rsid w:val="007A2BC8"/>
    <w:rsid w:val="007C6FDF"/>
    <w:rsid w:val="007E0F47"/>
    <w:rsid w:val="007E22B8"/>
    <w:rsid w:val="008052A5"/>
    <w:rsid w:val="00807C18"/>
    <w:rsid w:val="00820476"/>
    <w:rsid w:val="00822D4D"/>
    <w:rsid w:val="008374C9"/>
    <w:rsid w:val="00844301"/>
    <w:rsid w:val="0084575A"/>
    <w:rsid w:val="00854870"/>
    <w:rsid w:val="008608C9"/>
    <w:rsid w:val="00870CE9"/>
    <w:rsid w:val="008725F7"/>
    <w:rsid w:val="00885C66"/>
    <w:rsid w:val="00886531"/>
    <w:rsid w:val="008A1BC3"/>
    <w:rsid w:val="008A3733"/>
    <w:rsid w:val="008A5FBA"/>
    <w:rsid w:val="008B6137"/>
    <w:rsid w:val="008C7550"/>
    <w:rsid w:val="008D5472"/>
    <w:rsid w:val="008E0075"/>
    <w:rsid w:val="008E468D"/>
    <w:rsid w:val="008E5DCD"/>
    <w:rsid w:val="00901AEF"/>
    <w:rsid w:val="00905526"/>
    <w:rsid w:val="00937AF9"/>
    <w:rsid w:val="00940504"/>
    <w:rsid w:val="00963C76"/>
    <w:rsid w:val="00973B93"/>
    <w:rsid w:val="00996385"/>
    <w:rsid w:val="009A338F"/>
    <w:rsid w:val="009C50DA"/>
    <w:rsid w:val="009D736F"/>
    <w:rsid w:val="009D73EB"/>
    <w:rsid w:val="009E51A0"/>
    <w:rsid w:val="009E5C25"/>
    <w:rsid w:val="009E6A27"/>
    <w:rsid w:val="00A1085D"/>
    <w:rsid w:val="00A2430D"/>
    <w:rsid w:val="00A646F0"/>
    <w:rsid w:val="00A91EA5"/>
    <w:rsid w:val="00A94F31"/>
    <w:rsid w:val="00AD170A"/>
    <w:rsid w:val="00AE3188"/>
    <w:rsid w:val="00AE7B1A"/>
    <w:rsid w:val="00B07865"/>
    <w:rsid w:val="00B11BE3"/>
    <w:rsid w:val="00B40433"/>
    <w:rsid w:val="00B406BB"/>
    <w:rsid w:val="00B6670B"/>
    <w:rsid w:val="00B76E12"/>
    <w:rsid w:val="00B776B3"/>
    <w:rsid w:val="00B77CBE"/>
    <w:rsid w:val="00B81D7A"/>
    <w:rsid w:val="00B85FC4"/>
    <w:rsid w:val="00B87975"/>
    <w:rsid w:val="00BD0A44"/>
    <w:rsid w:val="00C00185"/>
    <w:rsid w:val="00C00A42"/>
    <w:rsid w:val="00C12ECA"/>
    <w:rsid w:val="00C13756"/>
    <w:rsid w:val="00C137BE"/>
    <w:rsid w:val="00C52C3D"/>
    <w:rsid w:val="00C65A3E"/>
    <w:rsid w:val="00C91ADD"/>
    <w:rsid w:val="00C932AB"/>
    <w:rsid w:val="00C95D37"/>
    <w:rsid w:val="00CB13F0"/>
    <w:rsid w:val="00CC17A3"/>
    <w:rsid w:val="00CC19A1"/>
    <w:rsid w:val="00CF2CE3"/>
    <w:rsid w:val="00CF4756"/>
    <w:rsid w:val="00D86F17"/>
    <w:rsid w:val="00D964EC"/>
    <w:rsid w:val="00DA193C"/>
    <w:rsid w:val="00DA453E"/>
    <w:rsid w:val="00DD0AA4"/>
    <w:rsid w:val="00DF2FEB"/>
    <w:rsid w:val="00E51195"/>
    <w:rsid w:val="00E56CCB"/>
    <w:rsid w:val="00E636EA"/>
    <w:rsid w:val="00E639C0"/>
    <w:rsid w:val="00E964EC"/>
    <w:rsid w:val="00EB4334"/>
    <w:rsid w:val="00EC4ABE"/>
    <w:rsid w:val="00EC5F70"/>
    <w:rsid w:val="00EE5EA2"/>
    <w:rsid w:val="00EE7037"/>
    <w:rsid w:val="00F015F0"/>
    <w:rsid w:val="00F11B94"/>
    <w:rsid w:val="00F42672"/>
    <w:rsid w:val="00F57107"/>
    <w:rsid w:val="00F6706F"/>
    <w:rsid w:val="00F76929"/>
    <w:rsid w:val="00FA0B7C"/>
    <w:rsid w:val="00FA315D"/>
    <w:rsid w:val="00FB25ED"/>
    <w:rsid w:val="00FD39C7"/>
    <w:rsid w:val="00FD55C7"/>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075"/>
    <w:pPr>
      <w:spacing w:after="160" w:line="259" w:lineRule="auto"/>
    </w:pPr>
    <w:rPr>
      <w:rFonts w:eastAsia="Times New Roman"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8E0075"/>
    <w:pPr>
      <w:spacing w:after="0" w:line="240" w:lineRule="auto"/>
      <w:jc w:val="center"/>
    </w:pPr>
    <w:rPr>
      <w:rFonts w:ascii="Times New Roman" w:hAnsi="Times New Roman" w:cs="Times New Roman"/>
      <w:b/>
      <w:bCs/>
      <w:sz w:val="32"/>
      <w:szCs w:val="24"/>
    </w:rPr>
  </w:style>
  <w:style w:type="character" w:customStyle="1" w:styleId="TitleChar">
    <w:name w:val="Title Char"/>
    <w:basedOn w:val="DefaultParagraphFont"/>
    <w:link w:val="Title"/>
    <w:uiPriority w:val="10"/>
    <w:rsid w:val="008E0075"/>
    <w:rPr>
      <w:rFonts w:ascii="Times New Roman" w:eastAsia="Times New Roman" w:hAnsi="Times New Roman" w:cs="Times New Roman"/>
      <w:b/>
      <w:bCs/>
      <w:sz w:val="32"/>
      <w:szCs w:val="24"/>
      <w:lang w:val="en-US"/>
    </w:rPr>
  </w:style>
  <w:style w:type="character" w:styleId="Emphasis">
    <w:name w:val="Emphasis"/>
    <w:basedOn w:val="DefaultParagraphFont"/>
    <w:uiPriority w:val="20"/>
    <w:qFormat/>
    <w:rsid w:val="008E0075"/>
    <w:rPr>
      <w:rFonts w:cs="Times New Roman"/>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075"/>
    <w:pPr>
      <w:spacing w:after="160" w:line="259" w:lineRule="auto"/>
    </w:pPr>
    <w:rPr>
      <w:rFonts w:eastAsia="Times New Roman"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8E0075"/>
    <w:pPr>
      <w:spacing w:after="0" w:line="240" w:lineRule="auto"/>
      <w:jc w:val="center"/>
    </w:pPr>
    <w:rPr>
      <w:rFonts w:ascii="Times New Roman" w:hAnsi="Times New Roman" w:cs="Times New Roman"/>
      <w:b/>
      <w:bCs/>
      <w:sz w:val="32"/>
      <w:szCs w:val="24"/>
    </w:rPr>
  </w:style>
  <w:style w:type="character" w:customStyle="1" w:styleId="TitleChar">
    <w:name w:val="Title Char"/>
    <w:basedOn w:val="DefaultParagraphFont"/>
    <w:link w:val="Title"/>
    <w:uiPriority w:val="10"/>
    <w:rsid w:val="008E0075"/>
    <w:rPr>
      <w:rFonts w:ascii="Times New Roman" w:eastAsia="Times New Roman" w:hAnsi="Times New Roman" w:cs="Times New Roman"/>
      <w:b/>
      <w:bCs/>
      <w:sz w:val="32"/>
      <w:szCs w:val="24"/>
      <w:lang w:val="en-US"/>
    </w:rPr>
  </w:style>
  <w:style w:type="character" w:styleId="Emphasis">
    <w:name w:val="Emphasis"/>
    <w:basedOn w:val="DefaultParagraphFont"/>
    <w:uiPriority w:val="20"/>
    <w:qFormat/>
    <w:rsid w:val="008E0075"/>
    <w:rPr>
      <w:rFonts w:cs="Times New Roman"/>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2466</Words>
  <Characters>14059</Characters>
  <Application>Microsoft Office Word</Application>
  <DocSecurity>0</DocSecurity>
  <Lines>117</Lines>
  <Paragraphs>32</Paragraphs>
  <ScaleCrop>false</ScaleCrop>
  <Company>home</Company>
  <LinksUpToDate>false</LinksUpToDate>
  <CharactersWithSpaces>16493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2018-01-29T10:44:00Z</dcterms:created>
  <dcterms:modified xsi:type="dcterms:W3CDTF">2018-01-29T10:45:00Z</dcterms:modified>
</cp:coreProperties>
</file>